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66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754C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1480">
        <w:rPr>
          <w:rFonts w:ascii="Times New Roman" w:hAnsi="Times New Roman" w:cs="Times New Roman"/>
          <w:sz w:val="24"/>
          <w:szCs w:val="24"/>
        </w:rPr>
        <w:t xml:space="preserve">      Kcynia, dnia  03 grudnia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0F03AE">
        <w:rPr>
          <w:rFonts w:ascii="Times New Roman" w:hAnsi="Times New Roman" w:cs="Times New Roman"/>
          <w:sz w:val="24"/>
          <w:szCs w:val="24"/>
        </w:rPr>
        <w:t>9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C8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430DA1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391480">
        <w:rPr>
          <w:rFonts w:ascii="Times New Roman" w:hAnsi="Times New Roman" w:cs="Times New Roman"/>
          <w:sz w:val="24"/>
          <w:szCs w:val="24"/>
        </w:rPr>
        <w:t>16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391480">
        <w:rPr>
          <w:rFonts w:ascii="Times New Roman" w:hAnsi="Times New Roman" w:cs="Times New Roman"/>
          <w:sz w:val="24"/>
          <w:szCs w:val="24"/>
        </w:rPr>
        <w:t>amiam, że w dniu 12 grudnia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0F03AE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</w:t>
      </w:r>
      <w:r w:rsidR="009E5CA1">
        <w:rPr>
          <w:rFonts w:ascii="Times New Roman" w:hAnsi="Times New Roman" w:cs="Times New Roman"/>
          <w:sz w:val="24"/>
          <w:szCs w:val="24"/>
        </w:rPr>
        <w:t>2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A84D66">
        <w:rPr>
          <w:rFonts w:ascii="Times New Roman" w:hAnsi="Times New Roman" w:cs="Times New Roman"/>
          <w:sz w:val="24"/>
          <w:szCs w:val="24"/>
        </w:rPr>
        <w:t>V</w:t>
      </w:r>
      <w:r w:rsidR="00391480">
        <w:rPr>
          <w:rFonts w:ascii="Times New Roman" w:hAnsi="Times New Roman" w:cs="Times New Roman"/>
          <w:sz w:val="24"/>
          <w:szCs w:val="24"/>
        </w:rPr>
        <w:t>I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04A31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754C8A" w:rsidRDefault="00754C8A" w:rsidP="00754C8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F5391">
        <w:rPr>
          <w:rFonts w:ascii="Times New Roman" w:hAnsi="Times New Roman" w:cs="Times New Roman"/>
          <w:sz w:val="24"/>
          <w:szCs w:val="24"/>
        </w:rPr>
        <w:t xml:space="preserve"> Otwarcie sesji i stwierdzenie quorum.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F5391">
        <w:rPr>
          <w:rFonts w:ascii="Times New Roman" w:hAnsi="Times New Roman" w:cs="Times New Roman"/>
          <w:sz w:val="24"/>
          <w:szCs w:val="24"/>
        </w:rPr>
        <w:t xml:space="preserve"> Przyjęcie porządku obrad.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F5391">
        <w:rPr>
          <w:rFonts w:ascii="Times New Roman" w:hAnsi="Times New Roman" w:cs="Times New Roman"/>
          <w:sz w:val="24"/>
          <w:szCs w:val="24"/>
        </w:rPr>
        <w:t xml:space="preserve"> Przyjęcie protokołu z XV sesji Rady Miejskiej.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F5391">
        <w:rPr>
          <w:rFonts w:ascii="Times New Roman" w:hAnsi="Times New Roman" w:cs="Times New Roman"/>
          <w:sz w:val="24"/>
          <w:szCs w:val="24"/>
        </w:rPr>
        <w:t xml:space="preserve"> Sprawozdanie Burmistrza Kcyni z działalności i realizacji uchwał w okresie międzysesyjnym.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F5391">
        <w:rPr>
          <w:rFonts w:ascii="Times New Roman" w:hAnsi="Times New Roman" w:cs="Times New Roman"/>
          <w:sz w:val="24"/>
          <w:szCs w:val="24"/>
        </w:rPr>
        <w:t xml:space="preserve"> Diagnoza problemów społecznych Gminy Kcynia.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F5391">
        <w:rPr>
          <w:rFonts w:ascii="Times New Roman" w:hAnsi="Times New Roman" w:cs="Times New Roman"/>
          <w:sz w:val="24"/>
          <w:szCs w:val="24"/>
        </w:rPr>
        <w:t xml:space="preserve"> Interpelacje radnych.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F5391">
        <w:rPr>
          <w:rFonts w:ascii="Times New Roman" w:hAnsi="Times New Roman" w:cs="Times New Roman"/>
          <w:sz w:val="24"/>
          <w:szCs w:val="24"/>
        </w:rPr>
        <w:t xml:space="preserve"> Uchwalenia budżetu Gminy Kcynia na 2020 rok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5391">
        <w:rPr>
          <w:rFonts w:ascii="Times New Roman" w:hAnsi="Times New Roman" w:cs="Times New Roman"/>
          <w:sz w:val="24"/>
          <w:szCs w:val="24"/>
        </w:rPr>
        <w:t>1) przedstawienie przez Burmistrza Kcyni projektu uchwały budżetowej,</w:t>
      </w:r>
    </w:p>
    <w:p w:rsid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5391">
        <w:rPr>
          <w:rFonts w:ascii="Times New Roman" w:hAnsi="Times New Roman" w:cs="Times New Roman"/>
          <w:sz w:val="24"/>
          <w:szCs w:val="24"/>
        </w:rPr>
        <w:t xml:space="preserve">2) zapoznanie z opinią Komisji Rozwoju Gospodarczego, Handlu i Rzemiosła, Budżetu i 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5391">
        <w:rPr>
          <w:rFonts w:ascii="Times New Roman" w:hAnsi="Times New Roman" w:cs="Times New Roman"/>
          <w:sz w:val="24"/>
          <w:szCs w:val="24"/>
        </w:rPr>
        <w:t>Finansów,</w:t>
      </w:r>
    </w:p>
    <w:p w:rsid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5391">
        <w:rPr>
          <w:rFonts w:ascii="Times New Roman" w:hAnsi="Times New Roman" w:cs="Times New Roman"/>
          <w:sz w:val="24"/>
          <w:szCs w:val="24"/>
        </w:rPr>
        <w:t xml:space="preserve">3) zapoznanie z opinią Regionalnej Izby Obrachunkowej w Bydgoszczy o projekcie uchwały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5391">
        <w:rPr>
          <w:rFonts w:ascii="Times New Roman" w:hAnsi="Times New Roman" w:cs="Times New Roman"/>
          <w:sz w:val="24"/>
          <w:szCs w:val="24"/>
        </w:rPr>
        <w:t>budżetowej Gminy Kcynia na 2020 rok,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5391">
        <w:rPr>
          <w:rFonts w:ascii="Times New Roman" w:hAnsi="Times New Roman" w:cs="Times New Roman"/>
          <w:sz w:val="24"/>
          <w:szCs w:val="24"/>
        </w:rPr>
        <w:t>4) dyskusja,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5391">
        <w:rPr>
          <w:rFonts w:ascii="Times New Roman" w:hAnsi="Times New Roman" w:cs="Times New Roman"/>
          <w:sz w:val="24"/>
          <w:szCs w:val="24"/>
        </w:rPr>
        <w:t>5) podjęcie uchwały w sprawie uchwalenia budże</w:t>
      </w:r>
      <w:r w:rsidR="00800401">
        <w:rPr>
          <w:rFonts w:ascii="Times New Roman" w:hAnsi="Times New Roman" w:cs="Times New Roman"/>
          <w:sz w:val="24"/>
          <w:szCs w:val="24"/>
        </w:rPr>
        <w:t xml:space="preserve">tu Gminy Kcynia na 2020 rok - </w:t>
      </w:r>
      <w:proofErr w:type="spellStart"/>
      <w:r w:rsidR="00800401">
        <w:rPr>
          <w:rFonts w:ascii="Times New Roman" w:hAnsi="Times New Roman" w:cs="Times New Roman"/>
          <w:sz w:val="24"/>
          <w:szCs w:val="24"/>
        </w:rPr>
        <w:t>za</w:t>
      </w:r>
      <w:bookmarkStart w:id="0" w:name="_GoBack"/>
      <w:bookmarkEnd w:id="0"/>
      <w:r w:rsidRPr="003F5391">
        <w:rPr>
          <w:rFonts w:ascii="Times New Roman" w:hAnsi="Times New Roman" w:cs="Times New Roman"/>
          <w:sz w:val="24"/>
          <w:szCs w:val="24"/>
        </w:rPr>
        <w:t>ł</w:t>
      </w:r>
      <w:proofErr w:type="spellEnd"/>
      <w:r w:rsidRPr="003F539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F5391">
        <w:rPr>
          <w:rFonts w:ascii="Times New Roman" w:hAnsi="Times New Roman" w:cs="Times New Roman"/>
          <w:sz w:val="24"/>
          <w:szCs w:val="24"/>
        </w:rPr>
        <w:t xml:space="preserve"> Rozpatrzenie projektów uchwał w sprawie: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5391">
        <w:rPr>
          <w:rFonts w:ascii="Times New Roman" w:hAnsi="Times New Roman" w:cs="Times New Roman"/>
          <w:sz w:val="24"/>
          <w:szCs w:val="24"/>
        </w:rPr>
        <w:t>1) uchwalenia Wieloletniej Prognozy Finansowej Gminy Kcynia na lata 2020-2030 - zał.2,</w:t>
      </w:r>
    </w:p>
    <w:p w:rsid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5391">
        <w:rPr>
          <w:rFonts w:ascii="Times New Roman" w:hAnsi="Times New Roman" w:cs="Times New Roman"/>
          <w:sz w:val="24"/>
          <w:szCs w:val="24"/>
        </w:rPr>
        <w:t xml:space="preserve">2) uchwalenia Gminnego Programu Profilaktyki i Rozwiązywania Problemów Alkoholowych 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5391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 prz</w:t>
      </w:r>
      <w:r w:rsidRPr="003F5391">
        <w:rPr>
          <w:rFonts w:ascii="Times New Roman" w:hAnsi="Times New Roman" w:cs="Times New Roman"/>
          <w:sz w:val="24"/>
          <w:szCs w:val="24"/>
        </w:rPr>
        <w:t xml:space="preserve">eciwdziałaniu </w:t>
      </w:r>
      <w:r>
        <w:rPr>
          <w:rFonts w:ascii="Times New Roman" w:hAnsi="Times New Roman" w:cs="Times New Roman"/>
          <w:sz w:val="24"/>
          <w:szCs w:val="24"/>
        </w:rPr>
        <w:t>narkomanii na rok 2020 - zał. 3.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</w:t>
      </w:r>
      <w:r w:rsidRPr="003F5391">
        <w:rPr>
          <w:rFonts w:ascii="Times New Roman" w:hAnsi="Times New Roman" w:cs="Times New Roman"/>
          <w:sz w:val="24"/>
          <w:szCs w:val="24"/>
        </w:rPr>
        <w:t xml:space="preserve"> Wystąpienia przewodniczących jednostek pomocniczych gminy.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F5391">
        <w:rPr>
          <w:rFonts w:ascii="Times New Roman" w:hAnsi="Times New Roman" w:cs="Times New Roman"/>
          <w:sz w:val="24"/>
          <w:szCs w:val="24"/>
        </w:rPr>
        <w:t xml:space="preserve"> Głosy mieszkańców gminy.</w:t>
      </w:r>
    </w:p>
    <w:p w:rsidR="003F5391" w:rsidRPr="003F539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F5391">
        <w:rPr>
          <w:rFonts w:ascii="Times New Roman" w:hAnsi="Times New Roman" w:cs="Times New Roman"/>
          <w:sz w:val="24"/>
          <w:szCs w:val="24"/>
        </w:rPr>
        <w:t xml:space="preserve"> Odpowiedzi na interpelacje radnych, wystąpienia przewodniczących i mieszkańców gminy.</w:t>
      </w:r>
    </w:p>
    <w:p w:rsidR="00430DA1" w:rsidRDefault="003F5391" w:rsidP="003F539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F5391">
        <w:rPr>
          <w:rFonts w:ascii="Times New Roman" w:hAnsi="Times New Roman" w:cs="Times New Roman"/>
          <w:sz w:val="24"/>
          <w:szCs w:val="24"/>
        </w:rPr>
        <w:t xml:space="preserve"> Zamknięcie obrad sesji.</w:t>
      </w:r>
    </w:p>
    <w:p w:rsidR="00EB0D93" w:rsidRDefault="00EB0D9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C8A" w:rsidRDefault="00754C8A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637" w:rsidRDefault="003A4637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0DA1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Kurant /</w:t>
      </w: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13AF0" w:rsidRDefault="00013AF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7228A" w:rsidRDefault="000722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07228A" w:rsidRDefault="000722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EB0D93" w:rsidRDefault="00EB0D9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54C8A" w:rsidRDefault="00754C8A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>Projekty uchwał dostępne na stronie internetowej mst-kcynia.rbip.mojregion.info w zakładce Rada Miejska w Kcyni</w:t>
      </w: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0C" w:rsidRDefault="00DF6B0C" w:rsidP="00B545BB">
      <w:pPr>
        <w:spacing w:after="0" w:line="240" w:lineRule="auto"/>
      </w:pPr>
      <w:r>
        <w:separator/>
      </w:r>
    </w:p>
  </w:endnote>
  <w:endnote w:type="continuationSeparator" w:id="0">
    <w:p w:rsidR="00DF6B0C" w:rsidRDefault="00DF6B0C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7E5">
          <w:rPr>
            <w:noProof/>
          </w:rPr>
          <w:t>4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7E5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0C" w:rsidRDefault="00DF6B0C" w:rsidP="00B545BB">
      <w:pPr>
        <w:spacing w:after="0" w:line="240" w:lineRule="auto"/>
      </w:pPr>
      <w:r>
        <w:separator/>
      </w:r>
    </w:p>
  </w:footnote>
  <w:footnote w:type="continuationSeparator" w:id="0">
    <w:p w:rsidR="00DF6B0C" w:rsidRDefault="00DF6B0C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3AF0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747E5"/>
    <w:rsid w:val="0008139D"/>
    <w:rsid w:val="000829EE"/>
    <w:rsid w:val="0009404E"/>
    <w:rsid w:val="0009618C"/>
    <w:rsid w:val="000A0D3A"/>
    <w:rsid w:val="000A0EEE"/>
    <w:rsid w:val="000A1CF1"/>
    <w:rsid w:val="000A20EC"/>
    <w:rsid w:val="000A3373"/>
    <w:rsid w:val="000B0F44"/>
    <w:rsid w:val="000B17A6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43079"/>
    <w:rsid w:val="00246F33"/>
    <w:rsid w:val="00255B7E"/>
    <w:rsid w:val="0025689E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4468B"/>
    <w:rsid w:val="003522D1"/>
    <w:rsid w:val="00361A2E"/>
    <w:rsid w:val="00365A48"/>
    <w:rsid w:val="00366731"/>
    <w:rsid w:val="0038055C"/>
    <w:rsid w:val="00382D38"/>
    <w:rsid w:val="003830A0"/>
    <w:rsid w:val="00383236"/>
    <w:rsid w:val="0038768C"/>
    <w:rsid w:val="00391480"/>
    <w:rsid w:val="00391C66"/>
    <w:rsid w:val="003A379A"/>
    <w:rsid w:val="003A4637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3F5391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62E96"/>
    <w:rsid w:val="0057134A"/>
    <w:rsid w:val="0059079E"/>
    <w:rsid w:val="005909E7"/>
    <w:rsid w:val="005930CD"/>
    <w:rsid w:val="005A31C3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50B5A"/>
    <w:rsid w:val="00754C8A"/>
    <w:rsid w:val="00756172"/>
    <w:rsid w:val="00770970"/>
    <w:rsid w:val="00770C30"/>
    <w:rsid w:val="00770F5E"/>
    <w:rsid w:val="007758ED"/>
    <w:rsid w:val="007772A3"/>
    <w:rsid w:val="007842A8"/>
    <w:rsid w:val="00787E46"/>
    <w:rsid w:val="0079077B"/>
    <w:rsid w:val="007971BE"/>
    <w:rsid w:val="007A63EF"/>
    <w:rsid w:val="007C6558"/>
    <w:rsid w:val="007C7D9A"/>
    <w:rsid w:val="007D0B2B"/>
    <w:rsid w:val="007D1D44"/>
    <w:rsid w:val="007D3CED"/>
    <w:rsid w:val="007D6611"/>
    <w:rsid w:val="007F5146"/>
    <w:rsid w:val="0080033A"/>
    <w:rsid w:val="00800401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208C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1617E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910FF"/>
    <w:rsid w:val="00AA36EF"/>
    <w:rsid w:val="00AB20C2"/>
    <w:rsid w:val="00AC2338"/>
    <w:rsid w:val="00AC473A"/>
    <w:rsid w:val="00AD1E12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5478"/>
    <w:rsid w:val="00BA4E1F"/>
    <w:rsid w:val="00BA6491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E2B84"/>
    <w:rsid w:val="00CF0956"/>
    <w:rsid w:val="00CF5692"/>
    <w:rsid w:val="00D0369F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A196F"/>
    <w:rsid w:val="00EB09C3"/>
    <w:rsid w:val="00EB0D9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7CF2-72C8-45B5-97B1-16FF7EF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4589</TotalTime>
  <Pages>4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239</cp:revision>
  <cp:lastPrinted>2019-12-03T09:36:00Z</cp:lastPrinted>
  <dcterms:created xsi:type="dcterms:W3CDTF">2015-10-13T10:48:00Z</dcterms:created>
  <dcterms:modified xsi:type="dcterms:W3CDTF">2019-12-03T11:31:00Z</dcterms:modified>
</cp:coreProperties>
</file>