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675"/>
        <w:gridCol w:w="1843"/>
        <w:gridCol w:w="992"/>
        <w:gridCol w:w="1701"/>
        <w:gridCol w:w="1560"/>
        <w:gridCol w:w="1520"/>
        <w:gridCol w:w="1563"/>
      </w:tblGrid>
      <w:tr w:rsidR="008D01E9" w:rsidTr="00BB2B26">
        <w:tc>
          <w:tcPr>
            <w:tcW w:w="9854" w:type="dxa"/>
            <w:gridSpan w:val="7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polowań zbiorowych Koła</w:t>
            </w:r>
            <w:r w:rsidR="00BB2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Łowieckiego Nr 113 „NOTEĆ”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sezonie łowieckim 2017/2018</w:t>
            </w:r>
          </w:p>
        </w:tc>
      </w:tr>
      <w:tr w:rsidR="008D01E9" w:rsidTr="00D83056">
        <w:tc>
          <w:tcPr>
            <w:tcW w:w="675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Godz. zbiórki</w:t>
            </w:r>
          </w:p>
        </w:tc>
        <w:tc>
          <w:tcPr>
            <w:tcW w:w="1701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Planowany rejon</w:t>
            </w:r>
          </w:p>
        </w:tc>
        <w:tc>
          <w:tcPr>
            <w:tcW w:w="1560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Gatunki zwierzyny</w:t>
            </w:r>
          </w:p>
        </w:tc>
        <w:tc>
          <w:tcPr>
            <w:tcW w:w="1520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1563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8D01E9" w:rsidTr="00D83056">
        <w:tc>
          <w:tcPr>
            <w:tcW w:w="675" w:type="dxa"/>
            <w:vAlign w:val="center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D01E9" w:rsidRPr="008D01E9" w:rsidRDefault="00BB2B2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04/05.11</w:t>
            </w:r>
            <w:r w:rsidR="008D01E9">
              <w:rPr>
                <w:rFonts w:ascii="Times New Roman" w:hAnsi="Times New Roman" w:cs="Times New Roman"/>
                <w:sz w:val="24"/>
                <w:szCs w:val="24"/>
              </w:rPr>
              <w:t>.2017 r.</w:t>
            </w:r>
          </w:p>
        </w:tc>
        <w:tc>
          <w:tcPr>
            <w:tcW w:w="992" w:type="dxa"/>
            <w:vAlign w:val="center"/>
          </w:tcPr>
          <w:p w:rsidR="008D01E9" w:rsidRPr="008D01E9" w:rsidRDefault="004B5041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8D01E9" w:rsidRPr="008D01E9" w:rsidRDefault="00BB2B2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Trzeciewnica, Rozwarzyn, Polichno</w:t>
            </w:r>
          </w:p>
        </w:tc>
        <w:tc>
          <w:tcPr>
            <w:tcW w:w="1560" w:type="dxa"/>
            <w:vAlign w:val="center"/>
          </w:tcPr>
          <w:p w:rsidR="008D01E9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</w:t>
            </w:r>
            <w:r w:rsidR="003C5ACA">
              <w:rPr>
                <w:rFonts w:ascii="Times New Roman" w:hAnsi="Times New Roman" w:cs="Times New Roman"/>
                <w:sz w:val="24"/>
                <w:szCs w:val="24"/>
              </w:rPr>
              <w:t xml:space="preserve">daniel (Byk, łania, cielak), koza, koźlę, dzik, </w:t>
            </w:r>
            <w:proofErr w:type="spellStart"/>
            <w:r w:rsidR="003C5ACA"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8D01E9" w:rsidRPr="008D01E9" w:rsidRDefault="00D83056" w:rsidP="00D83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8D01E9" w:rsidRPr="008D01E9" w:rsidRDefault="004B5041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Polowanie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Hubertowskie</w:t>
            </w:r>
            <w:proofErr w:type="spellEnd"/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18/19.11.2017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Wyrza, Broniewo, Rozwarzyn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daniel (Byk, łania, cielak), koza, koźlę, dzik,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02/03.12.2017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Pr="00BB2B26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Janowo, Chobielin, Dębowo, Małocin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daniel (Byk, łania, cielak), koza, koźlę, dzik,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16/17.12.2017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Polichno, Broniewo, Występ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daniel (Byk, łania, cielak), koza, koźlę, dzik,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Wigilijne</w:t>
            </w: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30/31.12.2017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Orzelski Młyn, Łazienki, Cukrownia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daniel (Byk, łania, cielak), koza, koźlę, dzik,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06/07.01.2018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Trzeciewnica, Dębowo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daniel (Byk, łania, cielak), koza, koźlę, dzik,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13/14.01.2018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Rozwarzyn, Małocin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Jeleń, daniel (Byk, łania, cielak), koza, koźlę, dzik,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lis,bażant</w:t>
            </w:r>
            <w:proofErr w:type="spellEnd"/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27/28.01.2018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Polichno, Broniewo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Lis, bażant</w:t>
            </w:r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10/11.02.2018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Paterek, Występ, Wyrza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Lis, bażant</w:t>
            </w:r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56" w:rsidTr="00D83056">
        <w:tc>
          <w:tcPr>
            <w:tcW w:w="675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24/25.02.2018 r.</w:t>
            </w:r>
          </w:p>
        </w:tc>
        <w:tc>
          <w:tcPr>
            <w:tcW w:w="992" w:type="dxa"/>
            <w:vAlign w:val="center"/>
          </w:tcPr>
          <w:p w:rsidR="00D83056" w:rsidRPr="008D01E9" w:rsidRDefault="00D83056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1701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Łazienki, Występ Stawy, Dębowo</w:t>
            </w:r>
          </w:p>
        </w:tc>
        <w:tc>
          <w:tcPr>
            <w:tcW w:w="1560" w:type="dxa"/>
            <w:vAlign w:val="center"/>
          </w:tcPr>
          <w:p w:rsidR="00D83056" w:rsidRDefault="00D83056" w:rsidP="004B50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Lis, bażant</w:t>
            </w:r>
          </w:p>
        </w:tc>
        <w:tc>
          <w:tcPr>
            <w:tcW w:w="1520" w:type="dxa"/>
            <w:vAlign w:val="center"/>
          </w:tcPr>
          <w:p w:rsidR="00D83056" w:rsidRDefault="00D83056" w:rsidP="00D83056">
            <w:pPr>
              <w:jc w:val="center"/>
            </w:pPr>
            <w:r w:rsidRPr="00CA79CB">
              <w:rPr>
                <w:rFonts w:ascii="Times New Roman" w:hAnsi="Times New Roman" w:cs="Times New Roman"/>
                <w:sz w:val="24"/>
                <w:szCs w:val="24"/>
              </w:rPr>
              <w:t>Tomasz Sadowski</w:t>
            </w:r>
          </w:p>
        </w:tc>
        <w:tc>
          <w:tcPr>
            <w:tcW w:w="1563" w:type="dxa"/>
            <w:vAlign w:val="center"/>
          </w:tcPr>
          <w:p w:rsidR="00D83056" w:rsidRPr="008D01E9" w:rsidRDefault="00D83056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343" w:rsidRDefault="00384343"/>
    <w:p w:rsidR="004B5041" w:rsidRDefault="00D8305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 organizacje i przebieg polowania odpowiedzialny jest łowczy – Tomasz Sadowski, a pod jego nieobecność Dawid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Madany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7112D" w:rsidRPr="004B5041" w:rsidRDefault="0077112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Polowanie może zostać odwołane w przypadku pogody uniemożliwiającej jego przeprowadzenie.</w:t>
      </w:r>
    </w:p>
    <w:sectPr w:rsidR="0077112D" w:rsidRPr="004B5041" w:rsidSect="00FE4A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F5B"/>
    <w:rsid w:val="00381C09"/>
    <w:rsid w:val="00384343"/>
    <w:rsid w:val="003A2D99"/>
    <w:rsid w:val="003C5ACA"/>
    <w:rsid w:val="004B5041"/>
    <w:rsid w:val="00681F5B"/>
    <w:rsid w:val="0077112D"/>
    <w:rsid w:val="0085729E"/>
    <w:rsid w:val="008D01E9"/>
    <w:rsid w:val="00A55E53"/>
    <w:rsid w:val="00BB2B26"/>
    <w:rsid w:val="00D83056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</cp:revision>
  <dcterms:created xsi:type="dcterms:W3CDTF">2017-10-25T07:16:00Z</dcterms:created>
  <dcterms:modified xsi:type="dcterms:W3CDTF">2017-10-25T07:16:00Z</dcterms:modified>
</cp:coreProperties>
</file>