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D32B" w14:textId="54441443" w:rsidR="00752EDA" w:rsidRPr="009A6E26" w:rsidRDefault="00752EDA" w:rsidP="00752E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 xml:space="preserve">Zarządzenie Nr </w:t>
      </w:r>
      <w:r w:rsidR="00D62F6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>105.2023</w:t>
      </w: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br/>
      </w: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br/>
        <w:t>Burmistrza Kcyni</w:t>
      </w:r>
    </w:p>
    <w:p w14:paraId="5434CDE5" w14:textId="1C532DE6" w:rsidR="00752EDA" w:rsidRPr="009A6E26" w:rsidRDefault="00752EDA" w:rsidP="00752EDA">
      <w:pPr>
        <w:autoSpaceDE w:val="0"/>
        <w:autoSpaceDN w:val="0"/>
        <w:adjustRightInd w:val="0"/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z dnia </w:t>
      </w:r>
      <w:r w:rsidR="0097116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21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sierpnia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r.</w:t>
      </w:r>
    </w:p>
    <w:p w14:paraId="08CBA9A8" w14:textId="77777777" w:rsidR="00752EDA" w:rsidRPr="009A6E26" w:rsidRDefault="00752EDA" w:rsidP="00752EDA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w sprawie powierzenia funkcji dyrektora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Szkoły Podstawowej im. ppor. Marka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Uleryka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w Dziewierzewie</w:t>
      </w:r>
    </w:p>
    <w:p w14:paraId="08383A59" w14:textId="77777777" w:rsidR="00752EDA" w:rsidRPr="009A6E26" w:rsidRDefault="00752EDA" w:rsidP="00752ED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podstawie art. 30 ust. 2 pkt 5 ustawy z dnia 8 marca 1990 r. o samorządzie gminnym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 Dz.U. z 2023r. poz.40, 572, 1463.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  <w:r w:rsidRPr="009A6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związku z art. 63 ust. 1, 10 i 21  ustawy z dnia 14 grudnia 2016 r. </w:t>
      </w:r>
      <w:r>
        <w:rPr>
          <w:rFonts w:ascii="Times New Roman" w:hAnsi="Times New Roman" w:cs="Times New Roman"/>
          <w:sz w:val="24"/>
          <w:szCs w:val="24"/>
        </w:rPr>
        <w:t>Prawo oświatowe – załącznik do Obwieszczenia Marszałka Sejmu Rzeczypospolitej Polskiej z dnia 10 marca 2023 (Dz. U. poz. 900)</w:t>
      </w:r>
    </w:p>
    <w:p w14:paraId="7023112A" w14:textId="77777777" w:rsidR="00752EDA" w:rsidRPr="009A6E26" w:rsidRDefault="00752EDA" w:rsidP="00752EDA">
      <w:pPr>
        <w:autoSpaceDE w:val="0"/>
        <w:autoSpaceDN w:val="0"/>
        <w:adjustRightInd w:val="0"/>
        <w:spacing w:after="0" w:line="360" w:lineRule="auto"/>
        <w:ind w:firstLine="43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zarządza się, co następuje:</w:t>
      </w:r>
    </w:p>
    <w:p w14:paraId="0C56783D" w14:textId="77777777" w:rsidR="00752EDA" w:rsidRPr="009A6E26" w:rsidRDefault="00752EDA" w:rsidP="00752EDA">
      <w:pPr>
        <w:autoSpaceDE w:val="0"/>
        <w:autoSpaceDN w:val="0"/>
        <w:adjustRightInd w:val="0"/>
        <w:spacing w:after="0" w:line="360" w:lineRule="auto"/>
        <w:ind w:firstLine="432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6C4F78ED" w14:textId="77777777" w:rsidR="00752EDA" w:rsidRPr="009A6E26" w:rsidRDefault="00752EDA" w:rsidP="00752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1.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Powierza się  z dniem 1 września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 na okres pięciu lat tj.: od 1 września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do 31 sierpnia 202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8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funkcję dyrektora</w:t>
      </w: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Szkoły Podstawowej im. ppor. Marka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Uleryka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w Dziewierzewie Panu Rafałowi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Leśniarkowi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</w:t>
      </w:r>
    </w:p>
    <w:p w14:paraId="3FDF01DA" w14:textId="77777777" w:rsidR="00752EDA" w:rsidRPr="009A6E26" w:rsidRDefault="00752EDA" w:rsidP="00752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2.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Udziela się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Panu Rafałowi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Leśniarkowi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pełnomocnictwa o treści określonej załącznikiem do zarządzenia.</w:t>
      </w:r>
    </w:p>
    <w:p w14:paraId="6956D572" w14:textId="77777777" w:rsidR="00752EDA" w:rsidRPr="009A6E26" w:rsidRDefault="00752EDA" w:rsidP="00752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3.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Zrządzenie wchodzi w życie z dniem podpisania.</w:t>
      </w:r>
    </w:p>
    <w:p w14:paraId="43475AAB" w14:textId="77777777" w:rsidR="00752EDA" w:rsidRDefault="00752EDA" w:rsidP="00752EDA">
      <w:pPr>
        <w:spacing w:line="360" w:lineRule="auto"/>
      </w:pPr>
    </w:p>
    <w:p w14:paraId="236E2D50" w14:textId="77777777" w:rsidR="00752EDA" w:rsidRDefault="00752EDA" w:rsidP="00752EDA">
      <w:pPr>
        <w:spacing w:line="360" w:lineRule="auto"/>
      </w:pPr>
    </w:p>
    <w:p w14:paraId="54CD0BB6" w14:textId="77777777" w:rsidR="00752EDA" w:rsidRDefault="00752EDA" w:rsidP="00752EDA">
      <w:pPr>
        <w:spacing w:line="360" w:lineRule="auto"/>
      </w:pPr>
    </w:p>
    <w:p w14:paraId="794B1B8D" w14:textId="77777777" w:rsidR="005C7F59" w:rsidRDefault="005C7F59"/>
    <w:p w14:paraId="01080411" w14:textId="77777777" w:rsidR="00752EDA" w:rsidRDefault="00752EDA"/>
    <w:p w14:paraId="69A4DB33" w14:textId="77777777" w:rsidR="00752EDA" w:rsidRDefault="00752EDA"/>
    <w:p w14:paraId="0E43788A" w14:textId="77777777" w:rsidR="00752EDA" w:rsidRDefault="00752EDA"/>
    <w:p w14:paraId="76F093AF" w14:textId="77777777" w:rsidR="00752EDA" w:rsidRDefault="00752EDA"/>
    <w:p w14:paraId="75569A8A" w14:textId="77777777" w:rsidR="00752EDA" w:rsidRDefault="00752EDA"/>
    <w:p w14:paraId="6C0EBE18" w14:textId="77777777" w:rsidR="00752EDA" w:rsidRDefault="00752EDA"/>
    <w:p w14:paraId="606A4F08" w14:textId="77777777" w:rsidR="00752EDA" w:rsidRDefault="00752EDA"/>
    <w:p w14:paraId="28CAD20C" w14:textId="77777777" w:rsidR="00752EDA" w:rsidRDefault="00752EDA"/>
    <w:p w14:paraId="0CCF97A9" w14:textId="77777777" w:rsidR="00752EDA" w:rsidRDefault="00752EDA"/>
    <w:p w14:paraId="59D9CA48" w14:textId="36349EB3" w:rsidR="00752EDA" w:rsidRDefault="00752EDA" w:rsidP="00752E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zarządzenia Nr</w:t>
      </w:r>
      <w:r w:rsidR="002374E3">
        <w:rPr>
          <w:rFonts w:ascii="Times New Roman" w:hAnsi="Times New Roman" w:cs="Times New Roman"/>
          <w:sz w:val="24"/>
          <w:szCs w:val="24"/>
        </w:rPr>
        <w:t xml:space="preserve"> 105.2023</w:t>
      </w:r>
    </w:p>
    <w:p w14:paraId="13321F8D" w14:textId="77777777" w:rsidR="00752EDA" w:rsidRDefault="00752EDA" w:rsidP="00752E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Kcyni</w:t>
      </w:r>
    </w:p>
    <w:p w14:paraId="04F10D36" w14:textId="6475E0D3" w:rsidR="00752EDA" w:rsidRDefault="00752EDA" w:rsidP="00752E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97116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sierpnia 2023r.</w:t>
      </w:r>
    </w:p>
    <w:p w14:paraId="2E9491CE" w14:textId="77777777" w:rsidR="00752EDA" w:rsidRDefault="00752EDA" w:rsidP="00752EDA">
      <w:pPr>
        <w:rPr>
          <w:rFonts w:ascii="Times New Roman" w:hAnsi="Times New Roman" w:cs="Times New Roman"/>
          <w:sz w:val="24"/>
          <w:szCs w:val="24"/>
        </w:rPr>
      </w:pPr>
    </w:p>
    <w:p w14:paraId="14AA66BA" w14:textId="77777777" w:rsidR="00752EDA" w:rsidRPr="00C709AA" w:rsidRDefault="00752EDA" w:rsidP="00752E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B2C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14:paraId="6833ADB5" w14:textId="77777777" w:rsidR="00752EDA" w:rsidRPr="00C709AA" w:rsidRDefault="00752EDA" w:rsidP="00752EDA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709AA">
        <w:rPr>
          <w:rFonts w:ascii="Times New Roman" w:hAnsi="Times New Roman" w:cs="Times New Roman"/>
          <w:sz w:val="24"/>
          <w:szCs w:val="24"/>
        </w:rPr>
        <w:t xml:space="preserve">Na podstawie art. 47 ust. 1 </w:t>
      </w:r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ustawy z dnia 8 marca 1990 r. o samorządzie gminnym (</w:t>
      </w:r>
      <w:proofErr w:type="spellStart"/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t.j</w:t>
      </w:r>
      <w:proofErr w:type="spellEnd"/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Dz.U. z 2023r. poz.40, 572, 1463.) </w:t>
      </w:r>
    </w:p>
    <w:p w14:paraId="219BE52D" w14:textId="77777777" w:rsidR="00752EDA" w:rsidRDefault="00752EDA" w:rsidP="00752ED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</w:t>
      </w:r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dzielam Pan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 Rafałowi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Leśniarkowi</w:t>
      </w:r>
      <w:proofErr w:type="spellEnd"/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Dyrektorowi Szkoły Podstawowej </w:t>
      </w:r>
    </w:p>
    <w:p w14:paraId="74B3C2D1" w14:textId="77777777" w:rsidR="00752EDA" w:rsidRPr="00072B2C" w:rsidRDefault="00752EDA" w:rsidP="00752ED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im.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ppor. Marka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Uleryka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Dziewierzewie</w:t>
      </w:r>
    </w:p>
    <w:p w14:paraId="2F45B31A" w14:textId="77777777" w:rsidR="00752EDA" w:rsidRDefault="00752EDA" w:rsidP="00752EDA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pełnomocnictwa do:</w:t>
      </w:r>
    </w:p>
    <w:p w14:paraId="1FF4CAEF" w14:textId="77777777" w:rsidR="00752EDA" w:rsidRDefault="00752EDA" w:rsidP="00752EDA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jednoosobowego dokonywania w imieniu Burmistrza Kcyni czynności prawnych w zakresie zwykłego zarządu w związku z działalnością kierowanej jednostki.</w:t>
      </w:r>
    </w:p>
    <w:p w14:paraId="0D19E82D" w14:textId="77777777" w:rsidR="00752EDA" w:rsidRDefault="00752EDA" w:rsidP="00752EDA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1.Pełnomocnictwo, o którym mowa w ust. 1 obejmuje w szczególności upoważnienie do:</w:t>
      </w:r>
    </w:p>
    <w:p w14:paraId="35ECC66A" w14:textId="77777777" w:rsidR="00752EDA" w:rsidRDefault="00752EDA" w:rsidP="00752EDA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1) Kierowania działalnością szkoły i reprezentowania jej na zewnątrz, w tym występowania w sprawach dotyczących funkcjonowania i wykonywania przez szkołę jej zadań statutowych przed wszystkimi organami administracji samorządowej i rządowej, bankami, urzędami, przedsiębiorstwami i innymi jednostkami organizacyjnymi oraz osobami fizycznymi.</w:t>
      </w:r>
    </w:p>
    <w:p w14:paraId="57848F99" w14:textId="77777777" w:rsidR="00752EDA" w:rsidRDefault="00752EDA" w:rsidP="00752EDA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2) Dysponowania przyznanymi szkole w budżecie gminy środkami finansowymi zgodnie z planem finansowym szkoły, w tym do zawierania umów do zapewnienia realizacji zadań statutowych szkoły i prawidłowego funkcjonowania jednostki.</w:t>
      </w:r>
    </w:p>
    <w:p w14:paraId="1385B82D" w14:textId="77777777" w:rsidR="00752EDA" w:rsidRDefault="00752EDA" w:rsidP="00752EDA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3) Organizowania obsługi finansowej i gospodarczej szkoły.</w:t>
      </w:r>
    </w:p>
    <w:p w14:paraId="0BF756CA" w14:textId="77777777" w:rsidR="00752EDA" w:rsidRDefault="00752EDA" w:rsidP="00752EDA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4) Zagospodarowania lub likwidacji składników rzeczowych majątku ruchomego szkoły.</w:t>
      </w:r>
    </w:p>
    <w:p w14:paraId="2AC93EF4" w14:textId="77777777" w:rsidR="00752EDA" w:rsidRDefault="00752EDA" w:rsidP="00752EDA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2. Pełnomocnictwo nie obejmuje czynności przekraczających zakres zwykłego zarządu, w tym zbywania nieruchomości, zaciągania pożyczek, czynienia darowizn.</w:t>
      </w:r>
    </w:p>
    <w:p w14:paraId="0580D9A1" w14:textId="060587C2" w:rsidR="00752EDA" w:rsidRDefault="00752EDA" w:rsidP="00752EDA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3. Do czynności przekraczających zakres pełnomocnictwa potrzebna jest </w:t>
      </w:r>
      <w:r w:rsidR="009711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pisemna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zgoda Burmistrza Kcyni.</w:t>
      </w:r>
    </w:p>
    <w:p w14:paraId="3B29B7CD" w14:textId="77777777" w:rsidR="00752EDA" w:rsidRDefault="00752EDA" w:rsidP="00752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4. Pełnomocnictwo ważne jest do odwołania, nie dłużej niż przez czas pełnienia funkcji Dyrektora tj. do 31 sierpnia 2028r.</w:t>
      </w:r>
    </w:p>
    <w:p w14:paraId="4A7D03CC" w14:textId="77777777" w:rsidR="00752EDA" w:rsidRPr="003C2E45" w:rsidRDefault="00752EDA" w:rsidP="00752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77829" w14:textId="77777777" w:rsidR="00752EDA" w:rsidRDefault="00752EDA" w:rsidP="00752EDA"/>
    <w:p w14:paraId="1A2C793A" w14:textId="77777777" w:rsidR="00752EDA" w:rsidRDefault="00752EDA"/>
    <w:sectPr w:rsidR="0075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DA"/>
    <w:rsid w:val="002374E3"/>
    <w:rsid w:val="005C7F59"/>
    <w:rsid w:val="00752EDA"/>
    <w:rsid w:val="00971162"/>
    <w:rsid w:val="00D6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D9CC"/>
  <w15:chartTrackingRefBased/>
  <w15:docId w15:val="{C9347253-FA61-4B90-93E0-D80490BB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E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Woźniak</dc:creator>
  <cp:keywords/>
  <dc:description/>
  <cp:lastModifiedBy>Rafał Woźniak</cp:lastModifiedBy>
  <cp:revision>4</cp:revision>
  <cp:lastPrinted>2023-08-21T07:48:00Z</cp:lastPrinted>
  <dcterms:created xsi:type="dcterms:W3CDTF">2023-08-10T06:34:00Z</dcterms:created>
  <dcterms:modified xsi:type="dcterms:W3CDTF">2023-08-21T08:56:00Z</dcterms:modified>
</cp:coreProperties>
</file>