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7457E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63.2023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:rsidR="00A77B3E" w:rsidRDefault="007457E0">
      <w:pPr>
        <w:spacing w:before="280" w:after="280"/>
        <w:jc w:val="center"/>
        <w:rPr>
          <w:b/>
          <w:caps/>
        </w:rPr>
      </w:pPr>
      <w:r>
        <w:t>z dnia 9 maja 2023 r.</w:t>
      </w:r>
    </w:p>
    <w:p w:rsidR="00A77B3E" w:rsidRDefault="007457E0">
      <w:pPr>
        <w:keepNext/>
        <w:spacing w:after="480"/>
        <w:jc w:val="center"/>
      </w:pPr>
      <w:r>
        <w:rPr>
          <w:b/>
        </w:rPr>
        <w:t>w sprawie ogłoszenia otwartego konkursu ofert na prace konserwatorskie, restauratorskie, roboty budowlane dla obiektów wpisanych do rejestru zabytków, nie stanowiących własności Gminy Kcynia</w:t>
      </w:r>
    </w:p>
    <w:p w:rsidR="00A77B3E" w:rsidRDefault="007457E0">
      <w:pPr>
        <w:keepLines/>
        <w:spacing w:before="120" w:after="120"/>
        <w:ind w:firstLine="227"/>
      </w:pPr>
      <w:r>
        <w:t>Na podstawie art. 30 ust. 1 ustawy z dnia 8 marca 1990 r. o samorządzie gminnym (tj. Dz. U. z 2023 r. poz. 40 ze zm.) oraz  uchwały Nr XXXIX/315/2006 Rady Miejskiej w Kcyni z dnia 7 lutego 2006 r. w sprawie zasad udzielania dotacji na prace konserwatorskie</w:t>
      </w:r>
      <w:r>
        <w:t>, restauratorskie i roboty budowlane dla obiektów wpisanych do rejestru zabytków nie stanowiących własności Gminy Kcynia (Dziennik Urzędowy Województwa Kujawsko-Pomorskiego z 2006 r. Nr 33, poz. 537 ze zm.)</w:t>
      </w:r>
    </w:p>
    <w:p w:rsidR="00A77B3E" w:rsidRDefault="007457E0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:rsidR="00A77B3E" w:rsidRDefault="007457E0">
      <w:pPr>
        <w:keepLines/>
        <w:spacing w:before="120" w:after="120"/>
        <w:ind w:firstLine="340"/>
      </w:pPr>
      <w:r>
        <w:rPr>
          <w:b/>
        </w:rPr>
        <w:t>§ 1. </w:t>
      </w:r>
      <w:r>
        <w:t>Ogłaszam otwarty ko</w:t>
      </w:r>
      <w:r>
        <w:t xml:space="preserve">nkurs ofert o udzielenie dotacji na prace konserwatorskie, restauratorskie, roboty budowlane wynikające z zagrożenia zabytku dla obiektów wpisanych do rejestru zabytków, nie stanowiących własności Gminy Kcynia - ogłoszenie stanowi załącznik do niniejszego </w:t>
      </w:r>
      <w:r>
        <w:t>zarządzenia.</w:t>
      </w:r>
    </w:p>
    <w:p w:rsidR="00A77B3E" w:rsidRDefault="007457E0">
      <w:pPr>
        <w:keepLines/>
        <w:spacing w:before="120" w:after="120"/>
        <w:ind w:firstLine="340"/>
      </w:pPr>
      <w:r>
        <w:rPr>
          <w:b/>
        </w:rPr>
        <w:t>§ 2. </w:t>
      </w:r>
      <w:r>
        <w:t>Termin składania wniosków wyznaczony zostanie do dnia 23 maja 2023  r.</w:t>
      </w:r>
    </w:p>
    <w:p w:rsidR="00A77B3E" w:rsidRDefault="007457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 xml:space="preserve">Informacja o ogłoszeniu konkursu zostanie zamieszczona w Biuletynie Informacji Publicznej Urzędu Miejskiego w Kcyni, na stronie internetowej </w:t>
      </w:r>
      <w:hyperlink r:id="rId5" w:history="1">
        <w:r>
          <w:rPr>
            <w:rStyle w:val="Hipercze"/>
            <w:color w:val="000000"/>
            <w:u w:val="none" w:color="000000"/>
          </w:rPr>
          <w:t>www.kcynia.pl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 oraz na tablicy ogłoszeń Urzędu Miejskiego w Kcyni. </w:t>
      </w:r>
    </w:p>
    <w:p w:rsidR="00A77B3E" w:rsidRDefault="007457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Wyniki ogłoszonego konkursu ofert zostaną zamieszczone w Biuletynie Informacji Publicznej Urzędu Miejskiego w Kcyni, na stronie internetowej </w:t>
      </w:r>
      <w:hyperlink r:id="rId6" w:history="1">
        <w:r>
          <w:rPr>
            <w:rStyle w:val="Hipercze"/>
            <w:color w:val="000000"/>
            <w:u w:val="none" w:color="000000"/>
          </w:rPr>
          <w:t>www.kcynia.pl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 oraz na tablicy ogłoszeń w siedzibie Urzędu Miejskiego w Kcyni. </w:t>
      </w:r>
    </w:p>
    <w:p w:rsidR="00A77B3E" w:rsidRDefault="007457E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podpisania.</w:t>
      </w:r>
    </w:p>
    <w:p w:rsidR="00A77B3E" w:rsidRDefault="007457E0">
      <w:pPr>
        <w:keepNext/>
        <w:spacing w:before="120" w:after="120" w:line="360" w:lineRule="auto"/>
        <w:ind w:left="577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63.2023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9 maja 2023 r.</w:t>
      </w:r>
    </w:p>
    <w:p w:rsidR="00A77B3E" w:rsidRDefault="007457E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Burmistrza Kcyni z</w:t>
      </w:r>
      <w:r>
        <w:rPr>
          <w:b/>
          <w:color w:val="000000"/>
          <w:u w:color="000000"/>
        </w:rPr>
        <w:t> dnia 9 maja 2023 r.</w:t>
      </w:r>
    </w:p>
    <w:p w:rsidR="00A77B3E" w:rsidRDefault="007457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Burmistrz Kcyni, działając na podstawie § 1 ust. 5 i 7 uchwały Nr XXXIX/315/2006 Rady Miejskiej w Kcyni z dnia 7 lutego 2006 r. w sprawie zasad udzielania dotacji na prace konserwatorskie, restauratorskie i roboty budowlane dla obiektó</w:t>
      </w:r>
      <w:r>
        <w:rPr>
          <w:color w:val="000000"/>
          <w:u w:color="000000"/>
        </w:rPr>
        <w:t>w wpisanych do rejestru zabytków nie stanowiących własności Gminy Kcynia (Dziennik Urzędowy Województwa Kujawsko-Pomorskiego z 2006 r. Nr 33, poz. 537 ze zm.) oraz uchwały Nr LIV/423/2022 Rady Miejskiej w Kcyni z dnia 15 grudnia 2022  r. w sprawie uchwalen</w:t>
      </w:r>
      <w:r>
        <w:rPr>
          <w:color w:val="000000"/>
          <w:u w:color="000000"/>
        </w:rPr>
        <w:t>ia budżetu Gminy Kcynia na 2023 rok ogłasza otwarty konkurs ofert o udzielenie dotacji na prace konserwatorskie, restauratorskie, roboty budowlane wynikające z zagrożenia zabytku dla obiektów wpisanych do rejestru zabytków, nie stanowiących własności Gminy</w:t>
      </w:r>
      <w:r>
        <w:rPr>
          <w:color w:val="000000"/>
          <w:u w:color="000000"/>
        </w:rPr>
        <w:t xml:space="preserve"> Kcynia.</w:t>
      </w:r>
    </w:p>
    <w:p w:rsidR="00A77B3E" w:rsidRDefault="007457E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Rodzaje zadań: </w:t>
      </w:r>
    </w:p>
    <w:p w:rsidR="00A77B3E" w:rsidRDefault="007457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Konkurs ofert dotyczy wniosków o udzielenie dotacji na prace konserwatorskie, restauratorskie, roboty budowlane wynikające z zagrożenia zabytku dla obiektów wpisanych do rejestru zabytków, nie stanowiących własności Gminy Kcynia</w:t>
      </w:r>
      <w:r>
        <w:rPr>
          <w:color w:val="000000"/>
          <w:u w:color="000000"/>
        </w:rPr>
        <w:t>.</w:t>
      </w:r>
    </w:p>
    <w:p w:rsidR="00A77B3E" w:rsidRDefault="007457E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Wysokość środków finansowych przeznaczonych na wsparcie zadań: </w:t>
      </w:r>
    </w:p>
    <w:p w:rsidR="00A77B3E" w:rsidRDefault="007457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realizację zadań przeznaczone są środki finansowe w wysokości: 10 000,00 zł.</w:t>
      </w:r>
    </w:p>
    <w:p w:rsidR="00A77B3E" w:rsidRDefault="007457E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Zasady przyznawanie dotacji: </w:t>
      </w:r>
    </w:p>
    <w:p w:rsidR="00A77B3E" w:rsidRDefault="007457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Udzielenie dofinansowania nastąpi z zastosowaniem przepisów ustawy o ochro</w:t>
      </w:r>
      <w:r>
        <w:rPr>
          <w:color w:val="000000"/>
          <w:u w:color="000000"/>
        </w:rPr>
        <w:t>nie zabytków i opiece nad zabytkami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2022 r. poz. 840) oraz innych obowiązujących przepisów prawa.</w:t>
      </w:r>
    </w:p>
    <w:p w:rsidR="00A77B3E" w:rsidRDefault="007457E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Termin i warunki realizacji zadań: </w:t>
      </w:r>
    </w:p>
    <w:p w:rsidR="00A77B3E" w:rsidRDefault="007457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Realizacja zadań winna nastąpić w okresie od dnia podpisania umowy do 31 grudnia 2023 r. Zadania powinny</w:t>
      </w:r>
      <w:r>
        <w:rPr>
          <w:color w:val="000000"/>
          <w:u w:color="000000"/>
        </w:rPr>
        <w:t xml:space="preserve"> być realizowane z należną starannością, przyjętymi standardami oraz zgodnie z postanowieniami znajdującymi się w zawartej umowie.</w:t>
      </w:r>
    </w:p>
    <w:p w:rsidR="00A77B3E" w:rsidRDefault="007457E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Termin i miejsce składania ofert:  </w:t>
      </w:r>
    </w:p>
    <w:p w:rsidR="00A77B3E" w:rsidRDefault="007457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Wnioski o udzielenie dotacji należy złożyć do Urzędu Miejskiego w Kcyni (w Punkcie </w:t>
      </w:r>
      <w:r>
        <w:rPr>
          <w:color w:val="000000"/>
          <w:u w:color="000000"/>
        </w:rPr>
        <w:t>Obsługi Interesanta lub sekretariacie) w terminie do dnia 23 maja 2023 r. O zachowaniu terminu nie decyduje data stempla pocztowego. Wniosek musi zawierać elementy wskazane w § 1 uchwały Nr XXXIX/315/2006 Rady Miejskiej w Kcyni z dnia 7 lutego 2006 r. Do w</w:t>
      </w:r>
      <w:r>
        <w:rPr>
          <w:color w:val="000000"/>
          <w:u w:color="000000"/>
        </w:rPr>
        <w:t>niosku należy dołączyć: kopię decyzji o wpisie obiektu do rejestru zabytków, dokument potwierdzający posiadanie przez wnioskodawcę tytułu prawnego do zabytku, kosztorys wstępny planowanych prac, decyzję Wojewódzkiego Konserwatora Zabytków pozwalającą na pr</w:t>
      </w:r>
      <w:r>
        <w:rPr>
          <w:color w:val="000000"/>
          <w:u w:color="000000"/>
        </w:rPr>
        <w:t xml:space="preserve">owadzenie prac, które mają być przedmiotem dotacji, pozwolenie na budowę, jeżeli prace wymagają takiego pozwolenia. Ponadto należy dołączyć: zgodę właściciela (współwłaściciela) lub użytkownika wieczystego na prowadzenie prac, w przypadku gdy wnioskodawcą </w:t>
      </w:r>
      <w:r>
        <w:rPr>
          <w:color w:val="000000"/>
          <w:u w:color="000000"/>
        </w:rPr>
        <w:t>jest współwłaściciel, jednostka organizacyjna, na rzecz której jest ustanowiony trwały zarząd, najemca lub dzierżawca (jeżeli dotyczy); wykaz prac wykonanych w ostatnich pięciu latach przy zabytku, którego dotyczy wniosek, informacje wnioskodawcy o dotychc</w:t>
      </w:r>
      <w:r>
        <w:rPr>
          <w:color w:val="000000"/>
          <w:u w:color="000000"/>
        </w:rPr>
        <w:t>zas uzyskanych środkach publicznych, przeznaczonych na prowadzenie prac przy zabytku, którego dotyczy wniosek, zapewnienie wnioskodawcy o pokryciu pozostałej części kosztów zadania, na które ma być udzielona dotacja.</w:t>
      </w:r>
    </w:p>
    <w:p w:rsidR="00A77B3E" w:rsidRDefault="007457E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Termin, tryb i kryteria stosowane pr</w:t>
      </w:r>
      <w:r>
        <w:rPr>
          <w:b/>
          <w:color w:val="000000"/>
          <w:u w:color="000000"/>
        </w:rPr>
        <w:t xml:space="preserve">zy dokonaniu wyboru ofert: </w:t>
      </w:r>
    </w:p>
    <w:p w:rsidR="00A77B3E" w:rsidRDefault="007457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Ostateczne rozstrzygnięcie konkursu nastąpi do dnia 30 czerwca 2023 r.</w:t>
      </w:r>
    </w:p>
    <w:p w:rsidR="00A77B3E" w:rsidRDefault="007457E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 rozpatrywaniu oferty o przyznanie dotacji dokonanie wyboru nastąpi w oparciu o: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celowość oferty, jej zakres rzeczowy i dostępność;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posiadanie prze</w:t>
      </w:r>
      <w:r>
        <w:rPr>
          <w:color w:val="000000"/>
          <w:u w:color="000000"/>
        </w:rPr>
        <w:t>z oferenta odpowiedniego doświadczenia oraz potencjału ludzkiego, rzeczowego i ekonomicznego;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zgodność oferty ze statutem i innymi dokumentami źródłowymi;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osiągnięcia i doświadczenia w realizacji innych zbliżonych do wyżej wymienionego zadania;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</w:t>
      </w:r>
      <w:r>
        <w:rPr>
          <w:color w:val="000000"/>
          <w:u w:color="000000"/>
        </w:rPr>
        <w:t>siadanie niezbędnych zezwoleń, pozwoleń i decyzji wymaganych przepisami prawa;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rzetelność i terminowość wykonania i rozliczania innych zadań finansowanych z budżetu gminy.</w:t>
      </w:r>
    </w:p>
    <w:p w:rsidR="00A77B3E" w:rsidRDefault="007457E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Nie będą rozpatrywane oferty</w:t>
      </w:r>
      <w:r>
        <w:rPr>
          <w:color w:val="000000"/>
          <w:u w:color="000000"/>
        </w:rPr>
        <w:t xml:space="preserve">: 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sporządzone wadliwie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niekompletne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złożone</w:t>
      </w:r>
      <w:r>
        <w:rPr>
          <w:color w:val="000000"/>
          <w:u w:color="000000"/>
        </w:rPr>
        <w:t xml:space="preserve"> po terminie</w:t>
      </w:r>
    </w:p>
    <w:p w:rsidR="00A77B3E" w:rsidRDefault="007457E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nie dotyczące pod względem merytorycznym zadań ogłoszonych w konkursie.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7457E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kcynia.pl" TargetMode="External"/><Relationship Id="rId5" Type="http://schemas.openxmlformats.org/officeDocument/2006/relationships/hyperlink" Target="www.kc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63.2023 z dnia 9 maja 2023 r.</vt:lpstr>
      <vt:lpstr/>
    </vt:vector>
  </TitlesOfParts>
  <Company>Burmistrz Kcyni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63.2023 z dnia 9 maja 2023 r.</dc:title>
  <dc:subject>w sprawie ogłoszenia otwartego konkursu ofert na prace konserwatorskie, restauratorskie, roboty budowlane dla obiektów wpisanych do rejestru zabytków, nie^stanowiących własności Gminy Kcynia</dc:subject>
  <dc:creator>Justyna.Makarewicz</dc:creator>
  <cp:lastModifiedBy>48532</cp:lastModifiedBy>
  <cp:revision>2</cp:revision>
  <dcterms:created xsi:type="dcterms:W3CDTF">2023-05-10T15:17:00Z</dcterms:created>
  <dcterms:modified xsi:type="dcterms:W3CDTF">2023-05-10T15:17:00Z</dcterms:modified>
  <cp:category>Akt prawny</cp:category>
</cp:coreProperties>
</file>