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63A439CB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022E9E">
        <w:rPr>
          <w:b/>
          <w:caps/>
        </w:rPr>
        <w:t>51</w:t>
      </w:r>
      <w:r w:rsidR="00F72592">
        <w:rPr>
          <w:b/>
          <w:caps/>
        </w:rPr>
        <w:t>.</w:t>
      </w:r>
      <w:r w:rsidR="0014513C">
        <w:rPr>
          <w:b/>
          <w:caps/>
        </w:rPr>
        <w:t>202</w:t>
      </w:r>
      <w:r w:rsidR="00114AA1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7E18B91F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022E9E">
        <w:t>20</w:t>
      </w:r>
      <w:r w:rsidR="00A03144">
        <w:t xml:space="preserve"> kwietnia</w:t>
      </w:r>
      <w:r w:rsidR="0014513C">
        <w:t xml:space="preserve"> 202</w:t>
      </w:r>
      <w:r w:rsidR="00114AA1">
        <w:t>3</w:t>
      </w:r>
      <w:r>
        <w:t xml:space="preserve"> r.</w:t>
      </w:r>
    </w:p>
    <w:p w14:paraId="5B4ED030" w14:textId="5613B56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A03144">
        <w:rPr>
          <w:b/>
        </w:rPr>
        <w:t>u</w:t>
      </w:r>
      <w:r>
        <w:rPr>
          <w:b/>
        </w:rPr>
        <w:t xml:space="preserve"> nieruchomości</w:t>
      </w:r>
      <w:r w:rsidR="00CB7C42">
        <w:rPr>
          <w:b/>
        </w:rPr>
        <w:t xml:space="preserve"> gruntow</w:t>
      </w:r>
      <w:r w:rsidR="00A03144">
        <w:rPr>
          <w:b/>
        </w:rPr>
        <w:t>ej</w:t>
      </w:r>
      <w:r w:rsidR="00CB7C42">
        <w:rPr>
          <w:b/>
        </w:rPr>
        <w:t xml:space="preserve"> </w:t>
      </w:r>
      <w:r>
        <w:rPr>
          <w:b/>
        </w:rPr>
        <w:t>stanowiąc</w:t>
      </w:r>
      <w:r w:rsidR="00A03144">
        <w:rPr>
          <w:b/>
        </w:rPr>
        <w:t>ej</w:t>
      </w:r>
      <w:r>
        <w:rPr>
          <w:b/>
        </w:rPr>
        <w:t xml:space="preserve"> własność Gminy Kcynia przeznaczon</w:t>
      </w:r>
      <w:r w:rsidR="00A03144">
        <w:rPr>
          <w:b/>
        </w:rPr>
        <w:t>ej</w:t>
      </w:r>
      <w:r>
        <w:rPr>
          <w:b/>
        </w:rPr>
        <w:t xml:space="preserve"> do </w:t>
      </w:r>
      <w:r w:rsidR="00022E9E">
        <w:rPr>
          <w:b/>
        </w:rPr>
        <w:t>zbycia w drodze darowizny</w:t>
      </w:r>
      <w:r>
        <w:rPr>
          <w:b/>
        </w:rPr>
        <w:t>.</w:t>
      </w:r>
    </w:p>
    <w:p w14:paraId="7995B413" w14:textId="3AE8900F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B848AD">
        <w:t>3</w:t>
      </w:r>
      <w:r>
        <w:t> r. poz. </w:t>
      </w:r>
      <w:r w:rsidR="00B848AD">
        <w:t>40</w:t>
      </w:r>
      <w:r w:rsidR="00022E9E">
        <w:t xml:space="preserve"> ze zm.</w:t>
      </w:r>
      <w:r>
        <w:t>) oraz art. 13 ust. </w:t>
      </w:r>
      <w:r w:rsidR="00022E9E">
        <w:t>2 i 2a w związku z art. 6 pkt 6</w:t>
      </w:r>
      <w:r w:rsidR="00033CA2">
        <w:t>,</w:t>
      </w:r>
      <w:r>
        <w:t xml:space="preserve"> art. 25 ust. 1 i art. 35 ust. </w:t>
      </w:r>
      <w:r w:rsidR="00D129B8">
        <w:t>1 i 2</w:t>
      </w:r>
      <w:r>
        <w:t xml:space="preserve"> ustawy z dnia 21 sierpnia 1997 r. o gospodarce nieruchomościami (Dz.U.</w:t>
      </w:r>
      <w:r w:rsidR="009632E0">
        <w:t xml:space="preserve"> </w:t>
      </w:r>
      <w:r>
        <w:t>z 202</w:t>
      </w:r>
      <w:r w:rsidR="002F755B">
        <w:t>3</w:t>
      </w:r>
      <w:r>
        <w:t> r. poz. </w:t>
      </w:r>
      <w:r w:rsidR="002F755B">
        <w:t>344</w:t>
      </w:r>
      <w:r>
        <w:t xml:space="preserve">) w związku </w:t>
      </w:r>
      <w:bookmarkStart w:id="0" w:name="_Hlk126759814"/>
      <w:r>
        <w:t xml:space="preserve">z uchwałą Nr </w:t>
      </w:r>
      <w:r w:rsidR="00033CA2">
        <w:t>LIX/449/2023</w:t>
      </w:r>
      <w:r w:rsidR="00E74F0B" w:rsidRPr="00BA60C3">
        <w:t xml:space="preserve"> </w:t>
      </w:r>
      <w:r w:rsidRPr="00BA60C3">
        <w:t xml:space="preserve">Rady Miejskiej w Kcyni z dnia </w:t>
      </w:r>
      <w:r w:rsidR="00033CA2">
        <w:t>30 marca</w:t>
      </w:r>
      <w:r w:rsidR="002F755B">
        <w:t xml:space="preserve"> 2023</w:t>
      </w:r>
      <w:r w:rsidRPr="00BA60C3">
        <w:t xml:space="preserve"> r. w sprawie </w:t>
      </w:r>
      <w:r w:rsidR="005D3C5E" w:rsidRPr="00BA60C3">
        <w:t xml:space="preserve">wyrażenia zgody na </w:t>
      </w:r>
      <w:bookmarkEnd w:id="0"/>
      <w:r w:rsidR="00033CA2">
        <w:t xml:space="preserve">nieodpłatne </w:t>
      </w:r>
      <w:r w:rsidR="0054543F">
        <w:t>przekazanie na rzecz Powiatu Nakielskiego nieruchomości położonej w obrębie geodezyjnym Studzienki, gmina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17E5F7BC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</w:t>
      </w:r>
      <w:r w:rsidR="008731DC">
        <w:t xml:space="preserve"> gruntow</w:t>
      </w:r>
      <w:r w:rsidR="00D90839">
        <w:t>ej</w:t>
      </w:r>
      <w:r>
        <w:t xml:space="preserve"> stanowiąc</w:t>
      </w:r>
      <w:r w:rsidR="00D90839">
        <w:t>ej</w:t>
      </w:r>
      <w:r>
        <w:t xml:space="preserve"> własność Gminy Kcynia przeznaczon</w:t>
      </w:r>
      <w:r w:rsidR="00D90839">
        <w:t>ej</w:t>
      </w:r>
      <w:r>
        <w:t xml:space="preserve"> do </w:t>
      </w:r>
      <w:r w:rsidR="003144D9">
        <w:t>zbycia w drodze darowizny</w:t>
      </w:r>
      <w:r>
        <w:t>, zgodnie z załączonym wykaz</w:t>
      </w:r>
      <w:r w:rsidR="00D90839">
        <w:t>em</w:t>
      </w:r>
      <w:r>
        <w:t xml:space="preserve">, stanowiącym załącznik </w:t>
      </w:r>
      <w:r w:rsidR="00B232D7">
        <w:t>N</w:t>
      </w:r>
      <w:r>
        <w:t>r 1</w:t>
      </w:r>
      <w:r w:rsidR="00B232D7">
        <w:t xml:space="preserve"> </w:t>
      </w:r>
      <w:r>
        <w:t>do niniejszego zarządzenia.</w:t>
      </w:r>
    </w:p>
    <w:p w14:paraId="2A9C4F0D" w14:textId="432D6776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D90839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D90839">
        <w:t>ego</w:t>
      </w:r>
      <w:r w:rsidR="0033038D">
        <w:t xml:space="preserve"> wykaz</w:t>
      </w:r>
      <w:r w:rsidR="00D90839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047E3C09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3144D9">
        <w:rPr>
          <w:sz w:val="20"/>
          <w:szCs w:val="22"/>
        </w:rPr>
        <w:t>51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</w:t>
      </w:r>
      <w:r w:rsidR="00C7581B">
        <w:rPr>
          <w:sz w:val="20"/>
          <w:szCs w:val="22"/>
        </w:rPr>
        <w:t>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3144D9">
        <w:rPr>
          <w:sz w:val="20"/>
          <w:szCs w:val="22"/>
        </w:rPr>
        <w:t>20</w:t>
      </w:r>
      <w:r w:rsidR="00D90839">
        <w:rPr>
          <w:sz w:val="20"/>
          <w:szCs w:val="22"/>
        </w:rPr>
        <w:t xml:space="preserve"> kwietnia </w:t>
      </w:r>
      <w:r w:rsidR="00037170">
        <w:rPr>
          <w:sz w:val="20"/>
          <w:szCs w:val="22"/>
        </w:rPr>
        <w:t>202</w:t>
      </w:r>
      <w:r w:rsidR="00C7581B">
        <w:rPr>
          <w:sz w:val="20"/>
          <w:szCs w:val="22"/>
        </w:rPr>
        <w:t>3</w:t>
      </w:r>
      <w:r w:rsidRPr="0057659B">
        <w:rPr>
          <w:sz w:val="20"/>
          <w:szCs w:val="22"/>
        </w:rPr>
        <w:t> r.</w:t>
      </w:r>
    </w:p>
    <w:p w14:paraId="5BAC1B0B" w14:textId="77777777" w:rsidR="00615F6E" w:rsidRPr="00C6089D" w:rsidRDefault="00615F6E" w:rsidP="005158B8">
      <w:pPr>
        <w:keepNext/>
        <w:jc w:val="center"/>
        <w:rPr>
          <w:b/>
          <w:sz w:val="8"/>
          <w:szCs w:val="10"/>
        </w:rPr>
      </w:pPr>
    </w:p>
    <w:p w14:paraId="0BBBAF1E" w14:textId="48365342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AE7891">
        <w:rPr>
          <w:b/>
          <w:sz w:val="20"/>
          <w:szCs w:val="22"/>
        </w:rPr>
        <w:t>GRUNTOWEJ</w:t>
      </w:r>
      <w:r w:rsidRPr="0057659B">
        <w:rPr>
          <w:b/>
          <w:sz w:val="20"/>
          <w:szCs w:val="22"/>
        </w:rPr>
        <w:t xml:space="preserve"> STANOWIĄCEJ WŁASNOŚĆ GMINY KCYNIA PRZEZNACZONEJ DO </w:t>
      </w:r>
      <w:r w:rsidR="000C039F">
        <w:rPr>
          <w:b/>
          <w:sz w:val="20"/>
          <w:szCs w:val="22"/>
        </w:rPr>
        <w:t>ZBYCIA W DRODZE DAROWIZNY</w:t>
      </w:r>
      <w:r w:rsidRPr="0057659B">
        <w:rPr>
          <w:b/>
          <w:sz w:val="20"/>
          <w:szCs w:val="22"/>
        </w:rPr>
        <w:t xml:space="preserve"> </w:t>
      </w:r>
      <w:r w:rsidR="00BF4EB5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– </w:t>
      </w:r>
      <w:r w:rsidR="000C039F">
        <w:rPr>
          <w:b/>
          <w:sz w:val="20"/>
          <w:szCs w:val="22"/>
        </w:rPr>
        <w:t xml:space="preserve">SIPIORY </w:t>
      </w:r>
      <w:r w:rsidR="00BF4EB5">
        <w:rPr>
          <w:b/>
          <w:sz w:val="20"/>
          <w:szCs w:val="22"/>
        </w:rPr>
        <w:t xml:space="preserve">UL. CZTERDZIESTKA 51, OBRĘB </w:t>
      </w:r>
      <w:r w:rsidR="000C039F">
        <w:rPr>
          <w:b/>
          <w:sz w:val="20"/>
          <w:szCs w:val="22"/>
        </w:rPr>
        <w:t>STUDZIENKI</w:t>
      </w:r>
      <w:r w:rsidR="00AE7891">
        <w:rPr>
          <w:b/>
          <w:sz w:val="20"/>
          <w:szCs w:val="22"/>
        </w:rPr>
        <w:t xml:space="preserve"> DZ. </w:t>
      </w:r>
      <w:r w:rsidR="00BF4EB5">
        <w:rPr>
          <w:b/>
          <w:sz w:val="20"/>
          <w:szCs w:val="22"/>
        </w:rPr>
        <w:t>263/1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354DB78D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</w:t>
      </w:r>
      <w:r w:rsidR="00D129B8">
        <w:rPr>
          <w:sz w:val="20"/>
          <w:szCs w:val="22"/>
        </w:rPr>
        <w:t>1 i 2</w:t>
      </w:r>
      <w:r w:rsidRPr="0057659B">
        <w:rPr>
          <w:sz w:val="20"/>
          <w:szCs w:val="22"/>
        </w:rPr>
        <w:t> ustawy z dnia 21 sierpnia 1997 r. o gospodarce nieruchomościami (Dz. U. z 202</w:t>
      </w:r>
      <w:r w:rsidR="002D0632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2D0632">
        <w:rPr>
          <w:sz w:val="20"/>
          <w:szCs w:val="22"/>
        </w:rPr>
        <w:t>344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AE7891">
        <w:rPr>
          <w:sz w:val="20"/>
          <w:szCs w:val="22"/>
        </w:rPr>
        <w:t>gruntowej</w:t>
      </w:r>
      <w:r w:rsidRPr="0057659B">
        <w:rPr>
          <w:sz w:val="20"/>
          <w:szCs w:val="22"/>
        </w:rPr>
        <w:t xml:space="preserve"> stanowiącej własność Gminy Kcynia przeznaczonej do </w:t>
      </w:r>
      <w:r w:rsidR="00D129B8">
        <w:rPr>
          <w:sz w:val="20"/>
          <w:szCs w:val="22"/>
        </w:rPr>
        <w:t>zbycia w drodze darowizny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7353"/>
      </w:tblGrid>
      <w:tr w:rsidR="007370FE" w:rsidRPr="007C56D7" w14:paraId="6D2BB2AB" w14:textId="77777777" w:rsidTr="007370FE">
        <w:trPr>
          <w:trHeight w:val="375"/>
        </w:trPr>
        <w:tc>
          <w:tcPr>
            <w:tcW w:w="282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353" w:type="dxa"/>
            <w:vAlign w:val="center"/>
          </w:tcPr>
          <w:p w14:paraId="72B0369A" w14:textId="446BBD7E" w:rsidR="005158B8" w:rsidRPr="007C56D7" w:rsidRDefault="00D129B8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Sipiory ul. Czterdziestka 51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="00AE7891">
              <w:rPr>
                <w:sz w:val="18"/>
                <w:szCs w:val="18"/>
              </w:rPr>
              <w:t xml:space="preserve">geodezyjny </w:t>
            </w:r>
            <w:r>
              <w:rPr>
                <w:sz w:val="18"/>
                <w:szCs w:val="18"/>
              </w:rPr>
              <w:t>Studzienki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7370FE" w:rsidRPr="007C56D7" w14:paraId="4CD75D36" w14:textId="40532CE0" w:rsidTr="007370FE">
        <w:trPr>
          <w:trHeight w:val="767"/>
        </w:trPr>
        <w:tc>
          <w:tcPr>
            <w:tcW w:w="2820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353" w:type="dxa"/>
            <w:vAlign w:val="center"/>
          </w:tcPr>
          <w:p w14:paraId="1B9E10FC" w14:textId="63D1268A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EE048D">
              <w:rPr>
                <w:sz w:val="18"/>
                <w:szCs w:val="18"/>
              </w:rPr>
              <w:t>263/1</w:t>
            </w:r>
          </w:p>
          <w:p w14:paraId="19FE5CFB" w14:textId="16CC4270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Powierzchnia: </w:t>
            </w:r>
            <w:r w:rsidR="00EE048D">
              <w:rPr>
                <w:sz w:val="18"/>
                <w:szCs w:val="18"/>
              </w:rPr>
              <w:t>1,5600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017E3B51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EE048D">
              <w:rPr>
                <w:sz w:val="18"/>
                <w:szCs w:val="18"/>
              </w:rPr>
              <w:t>00018351/9</w:t>
            </w:r>
          </w:p>
        </w:tc>
      </w:tr>
      <w:tr w:rsidR="007370FE" w:rsidRPr="007C56D7" w14:paraId="6DA73621" w14:textId="77777777" w:rsidTr="007370FE">
        <w:trPr>
          <w:trHeight w:val="6066"/>
        </w:trPr>
        <w:tc>
          <w:tcPr>
            <w:tcW w:w="282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467273A1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Opis nieruchomości </w:t>
            </w:r>
            <w:r w:rsidR="00E376CD">
              <w:rPr>
                <w:b/>
                <w:sz w:val="18"/>
                <w:szCs w:val="18"/>
              </w:rPr>
              <w:t>gruntowej</w:t>
            </w:r>
            <w:r w:rsidR="00E376CD">
              <w:rPr>
                <w:b/>
                <w:sz w:val="18"/>
                <w:szCs w:val="18"/>
              </w:rPr>
              <w:br/>
            </w:r>
            <w:r w:rsidR="008D782F" w:rsidRPr="007C56D7">
              <w:rPr>
                <w:b/>
                <w:sz w:val="18"/>
                <w:szCs w:val="18"/>
              </w:rPr>
              <w:t xml:space="preserve">– PRZEDMIOT </w:t>
            </w:r>
            <w:r w:rsidR="00C42E8F">
              <w:rPr>
                <w:b/>
                <w:sz w:val="18"/>
                <w:szCs w:val="18"/>
              </w:rPr>
              <w:t>ZBYCIA</w:t>
            </w:r>
          </w:p>
        </w:tc>
        <w:tc>
          <w:tcPr>
            <w:tcW w:w="7353" w:type="dxa"/>
            <w:tcBorders>
              <w:bottom w:val="single" w:sz="12" w:space="0" w:color="auto"/>
            </w:tcBorders>
            <w:vAlign w:val="center"/>
          </w:tcPr>
          <w:p w14:paraId="23C73C18" w14:textId="27B04C4D" w:rsidR="007D302D" w:rsidRPr="007D302D" w:rsidRDefault="00AB0982" w:rsidP="007D302D">
            <w:pPr>
              <w:rPr>
                <w:sz w:val="18"/>
                <w:szCs w:val="18"/>
              </w:rPr>
            </w:pPr>
            <w:r w:rsidRPr="008B7855">
              <w:rPr>
                <w:sz w:val="18"/>
                <w:szCs w:val="18"/>
              </w:rPr>
              <w:t xml:space="preserve">Przedmiot </w:t>
            </w:r>
            <w:r w:rsidR="00EE048D">
              <w:rPr>
                <w:sz w:val="18"/>
                <w:szCs w:val="18"/>
              </w:rPr>
              <w:t xml:space="preserve">zbycia </w:t>
            </w:r>
            <w:r w:rsidRPr="008B7855">
              <w:rPr>
                <w:sz w:val="18"/>
                <w:szCs w:val="18"/>
              </w:rPr>
              <w:t xml:space="preserve">stanowi </w:t>
            </w:r>
            <w:r w:rsidR="00E376CD" w:rsidRPr="008B7855">
              <w:rPr>
                <w:sz w:val="18"/>
                <w:szCs w:val="18"/>
              </w:rPr>
              <w:t xml:space="preserve">nieruchomość gruntowa oznaczona ewidencyjnie numerem działki </w:t>
            </w:r>
            <w:r w:rsidR="00EE048D">
              <w:rPr>
                <w:sz w:val="18"/>
                <w:szCs w:val="18"/>
              </w:rPr>
              <w:t>263/1</w:t>
            </w:r>
            <w:r w:rsidR="007D302D">
              <w:rPr>
                <w:sz w:val="18"/>
                <w:szCs w:val="18"/>
              </w:rPr>
              <w:t xml:space="preserve"> </w:t>
            </w:r>
            <w:r w:rsidR="00EE048D">
              <w:rPr>
                <w:sz w:val="18"/>
                <w:szCs w:val="18"/>
              </w:rPr>
              <w:br/>
            </w:r>
            <w:r w:rsidR="00E376CD" w:rsidRPr="008B7855">
              <w:rPr>
                <w:sz w:val="18"/>
                <w:szCs w:val="18"/>
              </w:rPr>
              <w:t xml:space="preserve">o powierzchni </w:t>
            </w:r>
            <w:r w:rsidR="00EE048D">
              <w:rPr>
                <w:sz w:val="18"/>
                <w:szCs w:val="18"/>
              </w:rPr>
              <w:t>1,5600</w:t>
            </w:r>
            <w:r w:rsidR="00A07AA6" w:rsidRPr="008B7855">
              <w:rPr>
                <w:sz w:val="18"/>
                <w:szCs w:val="18"/>
              </w:rPr>
              <w:t xml:space="preserve"> ha położona w</w:t>
            </w:r>
            <w:r w:rsidR="00EE048D">
              <w:rPr>
                <w:sz w:val="18"/>
                <w:szCs w:val="18"/>
              </w:rPr>
              <w:t xml:space="preserve"> Sipiorach przy ul. Czterdziestka 51, w</w:t>
            </w:r>
            <w:r w:rsidR="00A07AA6" w:rsidRPr="008B7855">
              <w:rPr>
                <w:sz w:val="18"/>
                <w:szCs w:val="18"/>
              </w:rPr>
              <w:t xml:space="preserve"> obrębie geodezyjnym </w:t>
            </w:r>
            <w:r w:rsidR="00835C20">
              <w:rPr>
                <w:sz w:val="18"/>
                <w:szCs w:val="18"/>
              </w:rPr>
              <w:t>Studzienki</w:t>
            </w:r>
            <w:r w:rsidR="007D302D">
              <w:rPr>
                <w:sz w:val="18"/>
                <w:szCs w:val="18"/>
              </w:rPr>
              <w:t>,</w:t>
            </w:r>
            <w:r w:rsidR="00A07AA6" w:rsidRPr="008B7855">
              <w:rPr>
                <w:sz w:val="18"/>
                <w:szCs w:val="18"/>
              </w:rPr>
              <w:t xml:space="preserve"> gmina Kcynia.</w:t>
            </w:r>
            <w:r w:rsidR="00A07AA6">
              <w:rPr>
                <w:b/>
                <w:bCs/>
                <w:sz w:val="18"/>
                <w:szCs w:val="18"/>
              </w:rPr>
              <w:t xml:space="preserve"> </w:t>
            </w:r>
            <w:r w:rsidR="007D302D" w:rsidRPr="007D302D">
              <w:rPr>
                <w:sz w:val="18"/>
                <w:szCs w:val="18"/>
              </w:rPr>
              <w:t xml:space="preserve">Nieruchomość położona jest w </w:t>
            </w:r>
            <w:r w:rsidR="00835C20">
              <w:rPr>
                <w:sz w:val="18"/>
                <w:szCs w:val="18"/>
              </w:rPr>
              <w:t>północnej</w:t>
            </w:r>
            <w:r w:rsidR="007D302D" w:rsidRPr="007D302D">
              <w:rPr>
                <w:sz w:val="18"/>
                <w:szCs w:val="18"/>
              </w:rPr>
              <w:t xml:space="preserve"> części gminy </w:t>
            </w:r>
            <w:r w:rsidR="006E2BAC">
              <w:rPr>
                <w:sz w:val="18"/>
                <w:szCs w:val="18"/>
              </w:rPr>
              <w:t xml:space="preserve">Kcynia. </w:t>
            </w:r>
            <w:r w:rsidR="007D302D" w:rsidRPr="007D302D">
              <w:rPr>
                <w:sz w:val="18"/>
                <w:szCs w:val="18"/>
              </w:rPr>
              <w:t xml:space="preserve">Działka </w:t>
            </w:r>
            <w:r w:rsidR="006E2BAC">
              <w:rPr>
                <w:sz w:val="18"/>
                <w:szCs w:val="18"/>
              </w:rPr>
              <w:t>263/1</w:t>
            </w:r>
            <w:r w:rsidR="007D302D" w:rsidRPr="007D302D">
              <w:rPr>
                <w:sz w:val="18"/>
                <w:szCs w:val="18"/>
              </w:rPr>
              <w:t xml:space="preserve"> ma </w:t>
            </w:r>
            <w:r w:rsidR="006E2BAC">
              <w:rPr>
                <w:sz w:val="18"/>
                <w:szCs w:val="18"/>
              </w:rPr>
              <w:t xml:space="preserve">wydłużony </w:t>
            </w:r>
            <w:r w:rsidR="007D302D" w:rsidRPr="007D302D">
              <w:rPr>
                <w:sz w:val="18"/>
                <w:szCs w:val="18"/>
              </w:rPr>
              <w:t>kształt z terenem</w:t>
            </w:r>
            <w:r w:rsidR="006E2BAC">
              <w:rPr>
                <w:sz w:val="18"/>
                <w:szCs w:val="18"/>
              </w:rPr>
              <w:t xml:space="preserve"> płaskim</w:t>
            </w:r>
            <w:r w:rsidR="00E02F98">
              <w:rPr>
                <w:sz w:val="18"/>
                <w:szCs w:val="18"/>
              </w:rPr>
              <w:t xml:space="preserve">, zabudowanym obiektami szkolnymi wraz </w:t>
            </w:r>
            <w:r w:rsidR="00B352A4">
              <w:rPr>
                <w:sz w:val="18"/>
                <w:szCs w:val="18"/>
              </w:rPr>
              <w:br/>
            </w:r>
            <w:r w:rsidR="00E02F98">
              <w:rPr>
                <w:sz w:val="18"/>
                <w:szCs w:val="18"/>
              </w:rPr>
              <w:t xml:space="preserve">z zabudową towarzyszącą. </w:t>
            </w:r>
            <w:r w:rsidR="007D302D" w:rsidRPr="007D302D">
              <w:rPr>
                <w:sz w:val="18"/>
                <w:szCs w:val="18"/>
              </w:rPr>
              <w:t xml:space="preserve">Niniejsza nieruchomość sklasyfikowana jest w ewidencji gruntów </w:t>
            </w:r>
            <w:r w:rsidR="00B352A4">
              <w:rPr>
                <w:sz w:val="18"/>
                <w:szCs w:val="18"/>
              </w:rPr>
              <w:br/>
            </w:r>
            <w:r w:rsidR="007D302D" w:rsidRPr="007D302D">
              <w:rPr>
                <w:sz w:val="18"/>
                <w:szCs w:val="18"/>
              </w:rPr>
              <w:t>i budynków jako</w:t>
            </w:r>
            <w:r w:rsidR="000B7E4F">
              <w:rPr>
                <w:sz w:val="18"/>
                <w:szCs w:val="18"/>
              </w:rPr>
              <w:t>: inne tereny zabudowane</w:t>
            </w:r>
            <w:r w:rsidR="00FE3228">
              <w:rPr>
                <w:sz w:val="18"/>
                <w:szCs w:val="18"/>
              </w:rPr>
              <w:t xml:space="preserve"> (Bi-0,3069 ha)</w:t>
            </w:r>
            <w:r w:rsidR="00714C60">
              <w:rPr>
                <w:sz w:val="18"/>
                <w:szCs w:val="18"/>
              </w:rPr>
              <w:t xml:space="preserve">, tereny rekreacyjno-wypoczynkowe (Bz-0,0131 ha), grunty zadrzewione i zakrzewione (Lz-0,2500 ha), </w:t>
            </w:r>
            <w:r w:rsidR="001E1C29">
              <w:rPr>
                <w:sz w:val="18"/>
                <w:szCs w:val="18"/>
              </w:rPr>
              <w:t>pastwiska trwałe (PsVI-0,5500 ha) oraz grunty orne (RVI-0,4400 ha)</w:t>
            </w:r>
            <w:r w:rsidR="007D302D" w:rsidRPr="007D302D">
              <w:rPr>
                <w:sz w:val="18"/>
                <w:szCs w:val="18"/>
              </w:rPr>
              <w:t xml:space="preserve">. </w:t>
            </w:r>
            <w:r w:rsidR="00033E7E">
              <w:rPr>
                <w:sz w:val="18"/>
                <w:szCs w:val="18"/>
              </w:rPr>
              <w:t>Nieruchomość ta wyposażona jest w sieć wodociągową</w:t>
            </w:r>
            <w:r w:rsidR="00C42E8F">
              <w:rPr>
                <w:sz w:val="18"/>
                <w:szCs w:val="18"/>
              </w:rPr>
              <w:t xml:space="preserve">, elektryczną i kanalizacyjną z osadnikiem bezodpływowym. </w:t>
            </w:r>
            <w:r w:rsidR="007D302D" w:rsidRPr="007D302D">
              <w:rPr>
                <w:sz w:val="18"/>
                <w:szCs w:val="18"/>
              </w:rPr>
              <w:t xml:space="preserve">Bezpośrednie i najbliższe sąsiedztwo stanowią </w:t>
            </w:r>
            <w:r w:rsidR="00943241">
              <w:rPr>
                <w:sz w:val="18"/>
                <w:szCs w:val="18"/>
              </w:rPr>
              <w:t>tereny zabudowy zagrodowej wsi Sipiory oraz tereny rolno-leśne.</w:t>
            </w:r>
            <w:r w:rsidR="007D302D" w:rsidRPr="007D302D">
              <w:rPr>
                <w:sz w:val="18"/>
                <w:szCs w:val="18"/>
              </w:rPr>
              <w:t xml:space="preserve"> Dojazd do nieruchomości odbywa się drogą o nawierzchni asfaltowej.</w:t>
            </w:r>
          </w:p>
          <w:p w14:paraId="2D5928D4" w14:textId="5D08EFDD" w:rsidR="007D302D" w:rsidRPr="007D302D" w:rsidRDefault="007D302D" w:rsidP="007D302D">
            <w:pPr>
              <w:rPr>
                <w:sz w:val="18"/>
                <w:szCs w:val="18"/>
              </w:rPr>
            </w:pPr>
            <w:r w:rsidRPr="007D302D">
              <w:rPr>
                <w:sz w:val="18"/>
                <w:szCs w:val="18"/>
              </w:rPr>
              <w:t>Przedmiotowa nieruchomość posiada dostęp do publicznej drogi gminnej oznaczonej Nr 09</w:t>
            </w:r>
            <w:r w:rsidR="004544B5">
              <w:rPr>
                <w:sz w:val="18"/>
                <w:szCs w:val="18"/>
              </w:rPr>
              <w:t>0414</w:t>
            </w:r>
            <w:r w:rsidRPr="007D302D">
              <w:rPr>
                <w:sz w:val="18"/>
                <w:szCs w:val="18"/>
              </w:rPr>
              <w:t xml:space="preserve">C, stanowiąca działkę oznaczoną numerem </w:t>
            </w:r>
            <w:r w:rsidR="00833DFE">
              <w:rPr>
                <w:sz w:val="18"/>
                <w:szCs w:val="18"/>
              </w:rPr>
              <w:t>687/2</w:t>
            </w:r>
            <w:r w:rsidR="00720FF4">
              <w:rPr>
                <w:sz w:val="18"/>
                <w:szCs w:val="18"/>
              </w:rPr>
              <w:t xml:space="preserve">, obręb </w:t>
            </w:r>
            <w:r w:rsidR="00833DFE">
              <w:rPr>
                <w:sz w:val="18"/>
                <w:szCs w:val="18"/>
              </w:rPr>
              <w:t>Studzienki, gmina Kcynia</w:t>
            </w:r>
            <w:r w:rsidR="00720FF4">
              <w:rPr>
                <w:sz w:val="18"/>
                <w:szCs w:val="18"/>
              </w:rPr>
              <w:t>.</w:t>
            </w:r>
          </w:p>
          <w:p w14:paraId="4C7905E9" w14:textId="18C10FC7" w:rsidR="00487503" w:rsidRDefault="00033E7E" w:rsidP="00033E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4113E">
              <w:rPr>
                <w:noProof/>
              </w:rPr>
              <w:drawing>
                <wp:inline distT="0" distB="0" distL="0" distR="0" wp14:anchorId="64E3D621" wp14:editId="3E4CC485">
                  <wp:extent cx="1508125" cy="231100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408" t="22455" r="29151" b="7747"/>
                          <a:stretch/>
                        </pic:blipFill>
                        <pic:spPr bwMode="auto">
                          <a:xfrm>
                            <a:off x="0" y="0"/>
                            <a:ext cx="1513594" cy="2319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867142">
              <w:rPr>
                <w:noProof/>
              </w:rPr>
              <w:drawing>
                <wp:inline distT="0" distB="0" distL="0" distR="0" wp14:anchorId="06635E6D" wp14:editId="6ACD5998">
                  <wp:extent cx="1409185" cy="2266950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1253" t="19461" r="35435" b="15605"/>
                          <a:stretch/>
                        </pic:blipFill>
                        <pic:spPr bwMode="auto">
                          <a:xfrm>
                            <a:off x="0" y="0"/>
                            <a:ext cx="1410609" cy="2269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0D8709A" wp14:editId="57101642">
                  <wp:extent cx="1279798" cy="22396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094" t="22049" r="39878" b="16474"/>
                          <a:stretch/>
                        </pic:blipFill>
                        <pic:spPr bwMode="auto">
                          <a:xfrm>
                            <a:off x="0" y="0"/>
                            <a:ext cx="1284295" cy="224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B1940" w14:textId="02F5F1E5" w:rsidR="00033E7E" w:rsidRDefault="00C42E8F" w:rsidP="00C42E8F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Nieruchomoś</w:t>
            </w:r>
            <w:r w:rsidR="00DC1AA7">
              <w:rPr>
                <w:sz w:val="18"/>
                <w:szCs w:val="20"/>
              </w:rPr>
              <w:t>ć</w:t>
            </w:r>
            <w:r>
              <w:rPr>
                <w:sz w:val="18"/>
                <w:szCs w:val="20"/>
              </w:rPr>
              <w:t xml:space="preserve"> gruntowa oznaczona numerem działki 263/1 </w:t>
            </w:r>
            <w:r w:rsidR="00DC1AA7">
              <w:rPr>
                <w:sz w:val="18"/>
                <w:szCs w:val="20"/>
              </w:rPr>
              <w:t>obręb Studzienki zabudowana jest obiektami po byłej szkole podstawowej wraz z zabudową towarzyszącą</w:t>
            </w:r>
            <w:r w:rsidR="00C838EF">
              <w:rPr>
                <w:sz w:val="18"/>
                <w:szCs w:val="20"/>
              </w:rPr>
              <w:t>.</w:t>
            </w:r>
            <w:r w:rsidR="00914898">
              <w:rPr>
                <w:sz w:val="18"/>
                <w:szCs w:val="20"/>
              </w:rPr>
              <w:t xml:space="preserve"> </w:t>
            </w:r>
            <w:r w:rsidR="00C838EF">
              <w:rPr>
                <w:sz w:val="18"/>
                <w:szCs w:val="20"/>
              </w:rPr>
              <w:t>B</w:t>
            </w:r>
            <w:r w:rsidR="00914898">
              <w:rPr>
                <w:sz w:val="18"/>
                <w:szCs w:val="20"/>
              </w:rPr>
              <w:t>udynek</w:t>
            </w:r>
            <w:r w:rsidR="00C838EF">
              <w:rPr>
                <w:sz w:val="18"/>
                <w:szCs w:val="20"/>
              </w:rPr>
              <w:t xml:space="preserve"> po byłej</w:t>
            </w:r>
            <w:r w:rsidR="00914898">
              <w:rPr>
                <w:sz w:val="18"/>
                <w:szCs w:val="20"/>
              </w:rPr>
              <w:t xml:space="preserve"> szko</w:t>
            </w:r>
            <w:r w:rsidR="00C838EF">
              <w:rPr>
                <w:sz w:val="18"/>
                <w:szCs w:val="20"/>
              </w:rPr>
              <w:t>le</w:t>
            </w:r>
            <w:r w:rsidR="00BF4905">
              <w:rPr>
                <w:sz w:val="18"/>
                <w:szCs w:val="20"/>
              </w:rPr>
              <w:t xml:space="preserve"> podstawowej</w:t>
            </w:r>
            <w:r w:rsidR="00173686">
              <w:rPr>
                <w:sz w:val="18"/>
                <w:szCs w:val="20"/>
              </w:rPr>
              <w:t xml:space="preserve"> </w:t>
            </w:r>
            <w:r w:rsidR="00914898">
              <w:rPr>
                <w:sz w:val="18"/>
                <w:szCs w:val="20"/>
              </w:rPr>
              <w:t>składa się z dwóch segmentów</w:t>
            </w:r>
            <w:r w:rsidR="00C838EF">
              <w:rPr>
                <w:sz w:val="18"/>
                <w:szCs w:val="20"/>
              </w:rPr>
              <w:t xml:space="preserve">: </w:t>
            </w:r>
          </w:p>
          <w:p w14:paraId="47826551" w14:textId="045F4F47" w:rsidR="00C838EF" w:rsidRDefault="00573D22" w:rsidP="0053142A">
            <w:pPr>
              <w:pStyle w:val="Akapitzlist"/>
              <w:numPr>
                <w:ilvl w:val="0"/>
                <w:numId w:val="3"/>
              </w:numPr>
              <w:ind w:left="602" w:hanging="24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b</w:t>
            </w:r>
            <w:r w:rsidR="00C838EF">
              <w:rPr>
                <w:sz w:val="18"/>
                <w:szCs w:val="20"/>
              </w:rPr>
              <w:t>udynek szkoły – segment nr 1</w:t>
            </w:r>
            <w:r w:rsidR="00C94BF5">
              <w:rPr>
                <w:sz w:val="18"/>
                <w:szCs w:val="20"/>
              </w:rPr>
              <w:t xml:space="preserve"> o powierzchni zabudowy 319,00 m</w:t>
            </w:r>
            <w:r w:rsidR="00C94BF5">
              <w:rPr>
                <w:sz w:val="18"/>
                <w:szCs w:val="20"/>
                <w:vertAlign w:val="superscript"/>
              </w:rPr>
              <w:t>2</w:t>
            </w:r>
            <w:r w:rsidR="00C838EF">
              <w:rPr>
                <w:sz w:val="18"/>
                <w:szCs w:val="20"/>
              </w:rPr>
              <w:t xml:space="preserve">: </w:t>
            </w:r>
            <w:r>
              <w:rPr>
                <w:sz w:val="18"/>
                <w:szCs w:val="20"/>
              </w:rPr>
              <w:t>wybudowany ok. 1901 r. w technologii tradycyjnej jako dwukondygnacyjny z poddaszem</w:t>
            </w:r>
            <w:r w:rsidR="00EE3135">
              <w:rPr>
                <w:sz w:val="18"/>
                <w:szCs w:val="20"/>
              </w:rPr>
              <w:t>, częściowo podpiwniczony; południową ścianą  przylega do budynku szkolnego</w:t>
            </w:r>
            <w:r w:rsidR="00C872B7">
              <w:rPr>
                <w:sz w:val="18"/>
                <w:szCs w:val="20"/>
              </w:rPr>
              <w:t xml:space="preserve"> dobudowanego ok. 1966 r. (segment nr 2); na piętrze i poddaszu</w:t>
            </w:r>
            <w:r w:rsidR="00895EB7">
              <w:rPr>
                <w:sz w:val="18"/>
                <w:szCs w:val="20"/>
              </w:rPr>
              <w:t xml:space="preserve"> budynku</w:t>
            </w:r>
            <w:r w:rsidR="00C872B7">
              <w:rPr>
                <w:sz w:val="18"/>
                <w:szCs w:val="20"/>
              </w:rPr>
              <w:t xml:space="preserve"> znajdują się trzy lokale mieszkalne, a na parterze </w:t>
            </w:r>
            <w:r w:rsidR="00895EB7">
              <w:rPr>
                <w:sz w:val="18"/>
                <w:szCs w:val="20"/>
              </w:rPr>
              <w:t>część po byłej szkole podstawowej (obecnie pustostan)</w:t>
            </w:r>
            <w:r w:rsidR="002C374A">
              <w:rPr>
                <w:sz w:val="18"/>
                <w:szCs w:val="20"/>
              </w:rPr>
              <w:t>; budynek wyposażony</w:t>
            </w:r>
            <w:r w:rsidR="00801034">
              <w:rPr>
                <w:sz w:val="18"/>
                <w:szCs w:val="20"/>
              </w:rPr>
              <w:t xml:space="preserve"> jest</w:t>
            </w:r>
            <w:r w:rsidR="002C374A">
              <w:rPr>
                <w:sz w:val="18"/>
                <w:szCs w:val="20"/>
              </w:rPr>
              <w:t xml:space="preserve"> w instalacje wody zimnej, sanitarną, elektryczną, gazową z butli, ogrzewanie indywidualne z piecami kaflowymi, węglowymi z zasobnikiem ciepłej wody</w:t>
            </w:r>
            <w:r w:rsidR="00173686">
              <w:rPr>
                <w:sz w:val="18"/>
                <w:szCs w:val="20"/>
              </w:rPr>
              <w:t>;</w:t>
            </w:r>
          </w:p>
          <w:p w14:paraId="1DE3932F" w14:textId="1075E996" w:rsidR="00173686" w:rsidRDefault="00173686" w:rsidP="0053142A">
            <w:pPr>
              <w:pStyle w:val="Akapitzlist"/>
              <w:numPr>
                <w:ilvl w:val="0"/>
                <w:numId w:val="3"/>
              </w:numPr>
              <w:ind w:left="602" w:hanging="24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budynek szkoły </w:t>
            </w:r>
            <w:r w:rsidR="008741C1">
              <w:rPr>
                <w:sz w:val="18"/>
                <w:szCs w:val="20"/>
              </w:rPr>
              <w:t>– segment nr 2 o powierzchni zabudowy 298,00 m</w:t>
            </w:r>
            <w:r w:rsidR="008741C1">
              <w:rPr>
                <w:sz w:val="18"/>
                <w:szCs w:val="20"/>
                <w:vertAlign w:val="superscript"/>
              </w:rPr>
              <w:t>2</w:t>
            </w:r>
            <w:r w:rsidR="008741C1">
              <w:rPr>
                <w:sz w:val="18"/>
                <w:szCs w:val="20"/>
              </w:rPr>
              <w:t>: wybudowany ok. 1966 r. w technologii tradycyjnej jako jednokondygnacyjny bez podpiwniczenia</w:t>
            </w:r>
            <w:r w:rsidR="002D7645">
              <w:rPr>
                <w:sz w:val="18"/>
                <w:szCs w:val="20"/>
              </w:rPr>
              <w:t>, północną ścianą przylega do budynku szkolnego stanowiącego segment nr 1</w:t>
            </w:r>
            <w:r w:rsidR="007E2D77">
              <w:rPr>
                <w:sz w:val="18"/>
                <w:szCs w:val="20"/>
              </w:rPr>
              <w:t>; ta część budynku wykorzystywana była na potrzeby szkoły podstawowej (obecnie pustostan)</w:t>
            </w:r>
            <w:r w:rsidR="00B035EF">
              <w:rPr>
                <w:sz w:val="18"/>
                <w:szCs w:val="20"/>
              </w:rPr>
              <w:t xml:space="preserve">; </w:t>
            </w:r>
            <w:r w:rsidR="00801034">
              <w:rPr>
                <w:sz w:val="18"/>
                <w:szCs w:val="20"/>
              </w:rPr>
              <w:t xml:space="preserve">ta część </w:t>
            </w:r>
            <w:r w:rsidR="00B035EF">
              <w:rPr>
                <w:sz w:val="18"/>
                <w:szCs w:val="20"/>
              </w:rPr>
              <w:t>budynk</w:t>
            </w:r>
            <w:r w:rsidR="00801034">
              <w:rPr>
                <w:sz w:val="18"/>
                <w:szCs w:val="20"/>
              </w:rPr>
              <w:t>u</w:t>
            </w:r>
            <w:r w:rsidR="00B035EF">
              <w:rPr>
                <w:sz w:val="18"/>
                <w:szCs w:val="20"/>
              </w:rPr>
              <w:t xml:space="preserve"> wyposażon</w:t>
            </w:r>
            <w:r w:rsidR="00801034">
              <w:rPr>
                <w:sz w:val="18"/>
                <w:szCs w:val="20"/>
              </w:rPr>
              <w:t>a jest</w:t>
            </w:r>
            <w:r w:rsidR="00B035EF">
              <w:rPr>
                <w:sz w:val="18"/>
                <w:szCs w:val="20"/>
              </w:rPr>
              <w:t xml:space="preserve"> w instalacje wody zimnej, sanitarną, elektryczną</w:t>
            </w:r>
            <w:r w:rsidR="00B537A6">
              <w:rPr>
                <w:sz w:val="18"/>
                <w:szCs w:val="20"/>
              </w:rPr>
              <w:t xml:space="preserve">, ogrzewanie </w:t>
            </w:r>
            <w:r w:rsidR="008552AB">
              <w:rPr>
                <w:sz w:val="18"/>
                <w:szCs w:val="20"/>
              </w:rPr>
              <w:br/>
            </w:r>
            <w:r w:rsidR="00B537A6">
              <w:rPr>
                <w:sz w:val="18"/>
                <w:szCs w:val="20"/>
              </w:rPr>
              <w:t>z pieca z zasobnikiem cie</w:t>
            </w:r>
            <w:r w:rsidR="00D67963">
              <w:rPr>
                <w:sz w:val="18"/>
                <w:szCs w:val="20"/>
              </w:rPr>
              <w:t>płej wody zainstalowanego w kotłowni w piwnicy.</w:t>
            </w:r>
          </w:p>
          <w:p w14:paraId="67B40F43" w14:textId="7F5D2FFB" w:rsidR="00D67963" w:rsidRDefault="00D67963" w:rsidP="00D67963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Na przedmiotowej nieruchomości zlokalizowane są także dwa budynki gospodarcze</w:t>
            </w:r>
            <w:r w:rsidR="008C24FF">
              <w:rPr>
                <w:sz w:val="18"/>
                <w:szCs w:val="20"/>
              </w:rPr>
              <w:t xml:space="preserve"> i ogrodzenie </w:t>
            </w:r>
            <w:r w:rsidR="008552AB">
              <w:rPr>
                <w:sz w:val="18"/>
                <w:szCs w:val="20"/>
              </w:rPr>
              <w:br/>
            </w:r>
            <w:r w:rsidR="008C24FF">
              <w:rPr>
                <w:sz w:val="18"/>
                <w:szCs w:val="20"/>
              </w:rPr>
              <w:t>z siatki metalowej</w:t>
            </w:r>
            <w:r>
              <w:rPr>
                <w:sz w:val="18"/>
                <w:szCs w:val="20"/>
              </w:rPr>
              <w:t>:</w:t>
            </w:r>
          </w:p>
          <w:p w14:paraId="79BE6CB3" w14:textId="35069C3B" w:rsidR="00D67963" w:rsidRDefault="00D67963" w:rsidP="005878B1">
            <w:pPr>
              <w:pStyle w:val="Akapitzlist"/>
              <w:numPr>
                <w:ilvl w:val="0"/>
                <w:numId w:val="4"/>
              </w:numPr>
              <w:ind w:left="602" w:hanging="24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budynek gospodarczy nr 1 – wybudowany ok. 1901 r. w technologii tradycyjnej jako jednokondygnacyjny bez podpiwniczenia</w:t>
            </w:r>
            <w:r w:rsidR="00FA5FCE">
              <w:rPr>
                <w:sz w:val="18"/>
                <w:szCs w:val="20"/>
              </w:rPr>
              <w:t xml:space="preserve"> o powierzchni zabudowy 131,00 m</w:t>
            </w:r>
            <w:r w:rsidR="00FA5FCE">
              <w:rPr>
                <w:sz w:val="18"/>
                <w:szCs w:val="20"/>
                <w:vertAlign w:val="superscript"/>
              </w:rPr>
              <w:t>2</w:t>
            </w:r>
            <w:r w:rsidR="00FA5FCE">
              <w:rPr>
                <w:sz w:val="18"/>
                <w:szCs w:val="20"/>
              </w:rPr>
              <w:t xml:space="preserve"> </w:t>
            </w:r>
            <w:r w:rsidR="008552AB">
              <w:rPr>
                <w:sz w:val="18"/>
                <w:szCs w:val="20"/>
              </w:rPr>
              <w:br/>
            </w:r>
            <w:r w:rsidR="00FA5FCE">
              <w:rPr>
                <w:sz w:val="18"/>
                <w:szCs w:val="20"/>
              </w:rPr>
              <w:t>i powierzchni użytkowej 104,80 m</w:t>
            </w:r>
            <w:r w:rsidR="00FA5FCE">
              <w:rPr>
                <w:sz w:val="18"/>
                <w:szCs w:val="20"/>
                <w:vertAlign w:val="superscript"/>
              </w:rPr>
              <w:t>2</w:t>
            </w:r>
            <w:r w:rsidR="00063ECC">
              <w:rPr>
                <w:sz w:val="18"/>
                <w:szCs w:val="20"/>
              </w:rPr>
              <w:t>, wyposażony w instalacje elektryczną</w:t>
            </w:r>
            <w:r w:rsidR="00FA5FCE">
              <w:rPr>
                <w:sz w:val="18"/>
                <w:szCs w:val="20"/>
              </w:rPr>
              <w:t>;</w:t>
            </w:r>
          </w:p>
          <w:p w14:paraId="19D229ED" w14:textId="77777777" w:rsidR="00263D45" w:rsidRPr="008C24FF" w:rsidRDefault="00E77BFC" w:rsidP="008C24FF">
            <w:pPr>
              <w:pStyle w:val="Akapitzlist"/>
              <w:numPr>
                <w:ilvl w:val="0"/>
                <w:numId w:val="4"/>
              </w:numPr>
              <w:ind w:left="602" w:hanging="242"/>
              <w:rPr>
                <w:rFonts w:eastAsia="Calibri"/>
                <w:sz w:val="6"/>
                <w:szCs w:val="6"/>
                <w:lang w:bidi="pl-PL"/>
              </w:rPr>
            </w:pPr>
            <w:r>
              <w:rPr>
                <w:sz w:val="18"/>
                <w:szCs w:val="20"/>
              </w:rPr>
              <w:t xml:space="preserve">budynek gospodarczy nr 2 – wybudowany ok. 1901 r. w technologii </w:t>
            </w:r>
            <w:r w:rsidR="00454A58">
              <w:rPr>
                <w:sz w:val="18"/>
                <w:szCs w:val="20"/>
              </w:rPr>
              <w:t>drewnianej jako jednokondygnacyjny bez podpiwniczenia o powierzchni zabudowy 57,00 m</w:t>
            </w:r>
            <w:r w:rsidR="00454A58">
              <w:rPr>
                <w:sz w:val="18"/>
                <w:szCs w:val="20"/>
                <w:vertAlign w:val="superscript"/>
              </w:rPr>
              <w:t>2</w:t>
            </w:r>
            <w:r w:rsidR="00454A58">
              <w:rPr>
                <w:sz w:val="18"/>
                <w:szCs w:val="20"/>
              </w:rPr>
              <w:t xml:space="preserve"> i powierzchni użytkowej </w:t>
            </w:r>
            <w:r w:rsidR="00063ECC">
              <w:rPr>
                <w:sz w:val="18"/>
                <w:szCs w:val="20"/>
              </w:rPr>
              <w:t>51,30 m</w:t>
            </w:r>
            <w:r w:rsidR="00063ECC">
              <w:rPr>
                <w:sz w:val="18"/>
                <w:szCs w:val="20"/>
                <w:vertAlign w:val="superscript"/>
              </w:rPr>
              <w:t>2</w:t>
            </w:r>
            <w:r w:rsidR="00063ECC">
              <w:rPr>
                <w:sz w:val="18"/>
                <w:szCs w:val="20"/>
              </w:rPr>
              <w:t>, wyposażony w instalacje elektryczną</w:t>
            </w:r>
            <w:r w:rsidR="008C24FF">
              <w:rPr>
                <w:sz w:val="18"/>
                <w:szCs w:val="20"/>
              </w:rPr>
              <w:t>.</w:t>
            </w:r>
          </w:p>
          <w:p w14:paraId="2B746451" w14:textId="77777777" w:rsidR="00960CF7" w:rsidRDefault="00960CF7" w:rsidP="00204AF8">
            <w:pPr>
              <w:jc w:val="center"/>
              <w:rPr>
                <w:rFonts w:eastAsia="Calibri"/>
                <w:noProof/>
                <w:sz w:val="18"/>
                <w:szCs w:val="18"/>
                <w:lang w:bidi="pl-PL"/>
              </w:rPr>
            </w:pPr>
          </w:p>
          <w:p w14:paraId="6EFE5BBD" w14:textId="05565566" w:rsidR="008C24FF" w:rsidRDefault="00960CF7" w:rsidP="00204AF8">
            <w:pPr>
              <w:jc w:val="center"/>
              <w:rPr>
                <w:rFonts w:eastAsia="Calibri"/>
                <w:noProof/>
                <w:sz w:val="18"/>
                <w:szCs w:val="18"/>
                <w:lang w:bidi="pl-PL"/>
              </w:rPr>
            </w:pPr>
            <w:r w:rsidRPr="00960CF7">
              <w:rPr>
                <w:rFonts w:eastAsia="Calibri"/>
                <w:noProof/>
                <w:sz w:val="18"/>
                <w:szCs w:val="18"/>
                <w:lang w:bidi="pl-PL"/>
              </w:rPr>
              <w:drawing>
                <wp:inline distT="0" distB="0" distL="0" distR="0" wp14:anchorId="77D5DC2E" wp14:editId="4FB0E563">
                  <wp:extent cx="3657600" cy="260223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877" cy="26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920AC" w14:textId="03308BA2" w:rsidR="00960CF7" w:rsidRPr="00960CF7" w:rsidRDefault="00960CF7" w:rsidP="00960CF7">
            <w:pPr>
              <w:jc w:val="center"/>
              <w:rPr>
                <w:rFonts w:eastAsia="Calibri"/>
                <w:sz w:val="18"/>
                <w:szCs w:val="18"/>
                <w:lang w:bidi="pl-PL"/>
              </w:rPr>
            </w:pPr>
            <w:r w:rsidRPr="00960CF7">
              <w:rPr>
                <w:rFonts w:eastAsia="Calibri"/>
                <w:noProof/>
                <w:sz w:val="18"/>
                <w:szCs w:val="18"/>
                <w:lang w:bidi="pl-PL"/>
              </w:rPr>
              <w:drawing>
                <wp:inline distT="0" distB="0" distL="0" distR="0" wp14:anchorId="356F99BE" wp14:editId="59DA6224">
                  <wp:extent cx="3625850" cy="133604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5"/>
                          <a:stretch/>
                        </pic:blipFill>
                        <pic:spPr bwMode="auto">
                          <a:xfrm>
                            <a:off x="0" y="0"/>
                            <a:ext cx="3651654" cy="134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FE" w:rsidRPr="007C56D7" w14:paraId="4ACD9665" w14:textId="77777777" w:rsidTr="000A5A5F">
        <w:trPr>
          <w:trHeight w:val="757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61277D77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572E0E">
              <w:rPr>
                <w:sz w:val="18"/>
                <w:szCs w:val="18"/>
              </w:rPr>
              <w:t>00018351/9</w:t>
            </w:r>
            <w:r w:rsidR="003C40F1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</w:t>
            </w:r>
          </w:p>
        </w:tc>
      </w:tr>
      <w:tr w:rsidR="007370FE" w:rsidRPr="007C56D7" w14:paraId="0A27C2FB" w14:textId="77777777" w:rsidTr="000A5A5F">
        <w:trPr>
          <w:trHeight w:val="3871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81F10B" w14:textId="272E9230" w:rsidR="00182652" w:rsidRPr="007C56D7" w:rsidRDefault="00182652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12E8C2" w14:textId="34FA8B3D" w:rsidR="00B02A98" w:rsidRPr="00B02A98" w:rsidRDefault="00B02A98" w:rsidP="00B02A9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02A98">
              <w:rPr>
                <w:sz w:val="18"/>
                <w:szCs w:val="22"/>
              </w:rPr>
              <w:t xml:space="preserve">Teren działki o numerze ewidencyjnym </w:t>
            </w:r>
            <w:r w:rsidR="006E0826">
              <w:rPr>
                <w:sz w:val="18"/>
                <w:szCs w:val="22"/>
              </w:rPr>
              <w:t>263/1</w:t>
            </w:r>
            <w:r w:rsidRPr="00B02A98">
              <w:rPr>
                <w:sz w:val="18"/>
                <w:szCs w:val="22"/>
              </w:rPr>
              <w:t xml:space="preserve"> obręb </w:t>
            </w:r>
            <w:r w:rsidR="006E0826">
              <w:rPr>
                <w:sz w:val="18"/>
                <w:szCs w:val="22"/>
              </w:rPr>
              <w:t>Studzienki,</w:t>
            </w:r>
            <w:r w:rsidRPr="00B02A98">
              <w:rPr>
                <w:sz w:val="18"/>
                <w:szCs w:val="22"/>
              </w:rPr>
              <w:t xml:space="preserve"> gm. Kcynia nie jest objęty miejscowym planem zagospodarowania przestrzennego oraz nie przystąpiono do jego sporządzenia na obszarze przedmiotowej działki. Dla terenu przedmiotowej działki nie wydano decyzji </w:t>
            </w:r>
            <w:r w:rsidR="00320CF8">
              <w:rPr>
                <w:sz w:val="18"/>
                <w:szCs w:val="22"/>
              </w:rPr>
              <w:br/>
            </w:r>
            <w:r w:rsidRPr="00B02A98">
              <w:rPr>
                <w:sz w:val="18"/>
                <w:szCs w:val="22"/>
              </w:rPr>
              <w:t xml:space="preserve">o </w:t>
            </w:r>
            <w:r w:rsidR="00360936">
              <w:rPr>
                <w:sz w:val="18"/>
                <w:szCs w:val="22"/>
              </w:rPr>
              <w:t xml:space="preserve">warunkach zabudowy </w:t>
            </w:r>
            <w:r w:rsidRPr="00B02A98">
              <w:rPr>
                <w:sz w:val="18"/>
                <w:szCs w:val="22"/>
              </w:rPr>
              <w:t xml:space="preserve">na podstawie przepisów ustawy z dnia 27 marca 2003 r. o planowaniu </w:t>
            </w:r>
            <w:r w:rsidR="00360936">
              <w:rPr>
                <w:sz w:val="18"/>
                <w:szCs w:val="22"/>
              </w:rPr>
              <w:br/>
            </w:r>
            <w:r w:rsidRPr="00B02A98">
              <w:rPr>
                <w:sz w:val="18"/>
                <w:szCs w:val="22"/>
              </w:rPr>
              <w:t>i zagospodarowaniu przestrzennym (Dz. U. z 2022 r. poz. 503 ze zm.)</w:t>
            </w:r>
            <w:r w:rsidR="00320CF8">
              <w:rPr>
                <w:sz w:val="18"/>
                <w:szCs w:val="22"/>
              </w:rPr>
              <w:t>, natomiast wydano Decyzję Nr 16/2007/P Burmistrza Kcyni z dnia 17 października 2007 r. ustalającą lokalizację inwestycji celu publicznego</w:t>
            </w:r>
            <w:r w:rsidR="00360936">
              <w:rPr>
                <w:sz w:val="18"/>
                <w:szCs w:val="22"/>
              </w:rPr>
              <w:t xml:space="preserve"> dla zmiany zagospodarowania terenu polegającej na budowie sieci wodociągowej </w:t>
            </w:r>
            <w:r w:rsidR="00BA7599">
              <w:rPr>
                <w:sz w:val="18"/>
                <w:szCs w:val="22"/>
              </w:rPr>
              <w:br/>
            </w:r>
            <w:r w:rsidR="00360936">
              <w:rPr>
                <w:sz w:val="18"/>
                <w:szCs w:val="22"/>
              </w:rPr>
              <w:t>w obrębie Doliny Nadnoteckiej.</w:t>
            </w:r>
          </w:p>
          <w:p w14:paraId="29781DB0" w14:textId="5E2D5590" w:rsidR="00B02A98" w:rsidRPr="00B02A98" w:rsidRDefault="00B02A98" w:rsidP="00B02A9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02A98">
              <w:rPr>
                <w:sz w:val="18"/>
                <w:szCs w:val="22"/>
              </w:rPr>
              <w:t xml:space="preserve">W </w:t>
            </w:r>
            <w:r w:rsidR="008552AB">
              <w:rPr>
                <w:sz w:val="18"/>
                <w:szCs w:val="22"/>
              </w:rPr>
              <w:t>S</w:t>
            </w:r>
            <w:r w:rsidRPr="00B02A98">
              <w:rPr>
                <w:sz w:val="18"/>
                <w:szCs w:val="22"/>
              </w:rPr>
              <w:t xml:space="preserve">tudium uwarunkowań i kierunków zagospodarowania przestrzennego </w:t>
            </w:r>
            <w:r w:rsidR="008552AB">
              <w:rPr>
                <w:sz w:val="18"/>
                <w:szCs w:val="22"/>
              </w:rPr>
              <w:t>G</w:t>
            </w:r>
            <w:r w:rsidRPr="00B02A98">
              <w:rPr>
                <w:sz w:val="18"/>
                <w:szCs w:val="22"/>
              </w:rPr>
              <w:t>miny Kcynia, przyjętym</w:t>
            </w:r>
            <w:r w:rsidR="00BA7599">
              <w:rPr>
                <w:sz w:val="18"/>
                <w:szCs w:val="22"/>
              </w:rPr>
              <w:t xml:space="preserve"> w formie ujednoliconej</w:t>
            </w:r>
            <w:r w:rsidRPr="00B02A98">
              <w:rPr>
                <w:sz w:val="18"/>
                <w:szCs w:val="22"/>
              </w:rPr>
              <w:t xml:space="preserve"> Uchwałą Nr </w:t>
            </w:r>
            <w:r w:rsidR="00BA7599">
              <w:rPr>
                <w:sz w:val="18"/>
                <w:szCs w:val="22"/>
              </w:rPr>
              <w:t>LI/400/2022</w:t>
            </w:r>
            <w:r w:rsidRPr="00B02A98">
              <w:rPr>
                <w:sz w:val="18"/>
                <w:szCs w:val="22"/>
              </w:rPr>
              <w:t xml:space="preserve"> Rady Miejskiej w Kcyni z dnia </w:t>
            </w:r>
            <w:r w:rsidR="008552AB">
              <w:rPr>
                <w:sz w:val="18"/>
                <w:szCs w:val="22"/>
              </w:rPr>
              <w:br/>
            </w:r>
            <w:r w:rsidR="00BA7599">
              <w:rPr>
                <w:sz w:val="18"/>
                <w:szCs w:val="22"/>
              </w:rPr>
              <w:t xml:space="preserve">27 października 2022 </w:t>
            </w:r>
            <w:r w:rsidRPr="00B02A98">
              <w:rPr>
                <w:sz w:val="18"/>
                <w:szCs w:val="22"/>
              </w:rPr>
              <w:t xml:space="preserve">r., teren przedmiotowej działki został oznaczony symbolem </w:t>
            </w:r>
            <w:r w:rsidR="00625887">
              <w:rPr>
                <w:sz w:val="18"/>
                <w:szCs w:val="22"/>
              </w:rPr>
              <w:t>MUP – tereny urbanizacji. Część działki położona jest w obszarze historycznych układów ruralistycznych.</w:t>
            </w:r>
          </w:p>
          <w:p w14:paraId="0308F83C" w14:textId="0C384E2E" w:rsidR="00182652" w:rsidRPr="0018326B" w:rsidRDefault="00287E49" w:rsidP="00182652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Zgodnie z</w:t>
            </w:r>
            <w:r w:rsidR="00B02A98" w:rsidRPr="00B02A98">
              <w:rPr>
                <w:sz w:val="18"/>
                <w:szCs w:val="22"/>
              </w:rPr>
              <w:t xml:space="preserve"> Uchwał</w:t>
            </w:r>
            <w:r>
              <w:rPr>
                <w:sz w:val="18"/>
                <w:szCs w:val="22"/>
              </w:rPr>
              <w:t>ą</w:t>
            </w:r>
            <w:r w:rsidR="00B02A98" w:rsidRPr="00B02A98">
              <w:rPr>
                <w:sz w:val="18"/>
                <w:szCs w:val="22"/>
              </w:rPr>
              <w:t xml:space="preserve"> Nr XXXIII/282/2017 Rady Miejskiej w Kcyni z dnia 30 marca 2017 r. </w:t>
            </w:r>
            <w:r>
              <w:rPr>
                <w:sz w:val="18"/>
                <w:szCs w:val="22"/>
              </w:rPr>
              <w:br/>
            </w:r>
            <w:r w:rsidRPr="00B02A98">
              <w:rPr>
                <w:sz w:val="18"/>
                <w:szCs w:val="22"/>
              </w:rPr>
              <w:t xml:space="preserve">w sprawie przyjęcia Gminnego Programu Rewitalizacji dla Gminy Kcynia, </w:t>
            </w:r>
            <w:r>
              <w:rPr>
                <w:sz w:val="18"/>
                <w:szCs w:val="22"/>
              </w:rPr>
              <w:t xml:space="preserve">sporządzonego </w:t>
            </w:r>
            <w:r w:rsidRPr="00B02A98">
              <w:rPr>
                <w:sz w:val="18"/>
                <w:szCs w:val="22"/>
              </w:rPr>
              <w:t>na podstawie ustawy z dnia 8 marca 1990 r. o samorządzie gminnym (Dz. U. z 2023 r. poz. 40</w:t>
            </w:r>
            <w:r w:rsidR="00863629">
              <w:rPr>
                <w:sz w:val="18"/>
                <w:szCs w:val="22"/>
              </w:rPr>
              <w:t xml:space="preserve"> ze zm.</w:t>
            </w:r>
            <w:r w:rsidRPr="00B02A98">
              <w:rPr>
                <w:sz w:val="18"/>
                <w:szCs w:val="22"/>
              </w:rPr>
              <w:t>)</w:t>
            </w:r>
            <w:r w:rsidR="00863629">
              <w:rPr>
                <w:sz w:val="18"/>
                <w:szCs w:val="22"/>
              </w:rPr>
              <w:t xml:space="preserve"> </w:t>
            </w:r>
            <w:r w:rsidR="00B02A98" w:rsidRPr="00B02A98">
              <w:rPr>
                <w:sz w:val="18"/>
                <w:szCs w:val="22"/>
              </w:rPr>
              <w:t>zmienioną uchwałami Rady Miejskiej w Kcyni nr: XLII/364/2017 z dnia 28 grudnia 2017 r., XLV/379/2018 z dnia 29 marca 2018 r. oraz XVIII/160/2020 z dnia 30 stycznia 2020 r.</w:t>
            </w:r>
            <w:r w:rsidR="00863629">
              <w:rPr>
                <w:sz w:val="18"/>
                <w:szCs w:val="22"/>
              </w:rPr>
              <w:t xml:space="preserve">, działka </w:t>
            </w:r>
            <w:r w:rsidR="000A5A5F">
              <w:rPr>
                <w:sz w:val="18"/>
                <w:szCs w:val="22"/>
              </w:rPr>
              <w:br/>
            </w:r>
            <w:r w:rsidR="00863629">
              <w:rPr>
                <w:sz w:val="18"/>
                <w:szCs w:val="22"/>
              </w:rPr>
              <w:t>o numerze 263/1 obr</w:t>
            </w:r>
            <w:r w:rsidR="000A5A5F">
              <w:rPr>
                <w:sz w:val="18"/>
                <w:szCs w:val="22"/>
              </w:rPr>
              <w:t>ę</w:t>
            </w:r>
            <w:r w:rsidR="00863629">
              <w:rPr>
                <w:sz w:val="18"/>
                <w:szCs w:val="22"/>
              </w:rPr>
              <w:t>b Studzienki, nie wchodzi</w:t>
            </w:r>
            <w:r w:rsidR="000A5A5F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7370FE" w:rsidRPr="007C56D7" w14:paraId="4CBC8E0F" w14:textId="77777777" w:rsidTr="007370FE">
        <w:trPr>
          <w:trHeight w:val="468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A225DA" w14:textId="11964108" w:rsidR="0018326B" w:rsidRPr="005158B8" w:rsidRDefault="0018326B" w:rsidP="0018326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92E087" w14:textId="1AF110CF" w:rsidR="0018326B" w:rsidRPr="0018326B" w:rsidRDefault="0018326B" w:rsidP="0018326B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Po podpisaniu umowy przeniesienia prawa własności przedmiotowej nieruchomości </w:t>
            </w:r>
            <w:r>
              <w:rPr>
                <w:sz w:val="18"/>
                <w:szCs w:val="22"/>
              </w:rPr>
              <w:t>gruntowej</w:t>
            </w:r>
            <w:r w:rsidRPr="00B72E65">
              <w:rPr>
                <w:sz w:val="18"/>
                <w:szCs w:val="22"/>
              </w:rPr>
              <w:t>.</w:t>
            </w:r>
          </w:p>
        </w:tc>
      </w:tr>
      <w:tr w:rsidR="007370FE" w:rsidRPr="007C56D7" w14:paraId="0856E562" w14:textId="77777777" w:rsidTr="007370FE">
        <w:trPr>
          <w:trHeight w:val="625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BEC1E0" w14:textId="08120CD3" w:rsidR="0018326B" w:rsidRPr="005158B8" w:rsidRDefault="00B75C80" w:rsidP="0018326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Wartość</w:t>
            </w:r>
            <w:r w:rsidR="0018326B" w:rsidRPr="005158B8">
              <w:rPr>
                <w:b/>
                <w:sz w:val="18"/>
                <w:szCs w:val="22"/>
              </w:rPr>
              <w:t xml:space="preserve"> nieruchomości</w:t>
            </w:r>
            <w:r w:rsidR="0018326B">
              <w:rPr>
                <w:b/>
                <w:sz w:val="18"/>
                <w:szCs w:val="22"/>
              </w:rPr>
              <w:t xml:space="preserve"> </w:t>
            </w:r>
            <w:r w:rsidR="007E13E1">
              <w:rPr>
                <w:b/>
                <w:sz w:val="18"/>
                <w:szCs w:val="22"/>
              </w:rPr>
              <w:t>(zł)</w:t>
            </w:r>
          </w:p>
        </w:tc>
        <w:tc>
          <w:tcPr>
            <w:tcW w:w="7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E9F9B7" w14:textId="0DFF0534" w:rsidR="0018326B" w:rsidRPr="00B72E65" w:rsidRDefault="005907A6" w:rsidP="0018326B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2.000.000,00</w:t>
            </w:r>
            <w:r w:rsidR="0018326B" w:rsidRPr="00B72E65">
              <w:rPr>
                <w:sz w:val="18"/>
                <w:szCs w:val="22"/>
              </w:rPr>
              <w:t xml:space="preserve"> zł</w:t>
            </w:r>
          </w:p>
          <w:p w14:paraId="24205B2F" w14:textId="38C907CF" w:rsidR="0018326B" w:rsidRPr="00B72E65" w:rsidRDefault="0018326B" w:rsidP="00C6089D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B3ACC63">
              <w:rPr>
                <w:sz w:val="18"/>
                <w:szCs w:val="18"/>
              </w:rPr>
              <w:t xml:space="preserve">(słownie: </w:t>
            </w:r>
            <w:r w:rsidR="007E13E1">
              <w:rPr>
                <w:sz w:val="18"/>
                <w:szCs w:val="18"/>
              </w:rPr>
              <w:t>dwa miliony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7370FE" w:rsidRPr="007C56D7" w14:paraId="5FB2B35E" w14:textId="77777777" w:rsidTr="007370FE">
        <w:trPr>
          <w:trHeight w:val="468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1BFB33" w14:textId="7F47DA48" w:rsidR="00C6089D" w:rsidRPr="005158B8" w:rsidRDefault="00C6089D" w:rsidP="00C6089D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80B529" w14:textId="647FBAAC" w:rsidR="00C6089D" w:rsidRDefault="00635ED0" w:rsidP="00C6089D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Zbycie</w:t>
            </w:r>
            <w:r w:rsidR="00C6089D" w:rsidRPr="00B72E65">
              <w:rPr>
                <w:sz w:val="18"/>
                <w:szCs w:val="22"/>
              </w:rPr>
              <w:t xml:space="preserve"> w trybie </w:t>
            </w:r>
            <w:r w:rsidR="007E13E1">
              <w:rPr>
                <w:sz w:val="18"/>
                <w:szCs w:val="22"/>
              </w:rPr>
              <w:t>bez</w:t>
            </w:r>
            <w:r w:rsidR="00C6089D">
              <w:rPr>
                <w:sz w:val="18"/>
                <w:szCs w:val="22"/>
              </w:rPr>
              <w:t>przetargowym</w:t>
            </w:r>
            <w:r w:rsidR="00C6089D" w:rsidRPr="00B72E65">
              <w:rPr>
                <w:sz w:val="18"/>
                <w:szCs w:val="22"/>
              </w:rPr>
              <w:t xml:space="preserve"> w myśl art. 37 ust. </w:t>
            </w:r>
            <w:r w:rsidR="007E13E1">
              <w:rPr>
                <w:sz w:val="18"/>
                <w:szCs w:val="22"/>
              </w:rPr>
              <w:t>2 pkt 2 i 4</w:t>
            </w:r>
            <w:r w:rsidR="00C6089D">
              <w:rPr>
                <w:sz w:val="18"/>
                <w:szCs w:val="22"/>
              </w:rPr>
              <w:t xml:space="preserve"> </w:t>
            </w:r>
            <w:r w:rsidR="00C6089D"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5B54B5">
              <w:rPr>
                <w:sz w:val="18"/>
                <w:szCs w:val="22"/>
              </w:rPr>
              <w:t>3</w:t>
            </w:r>
            <w:r w:rsidR="00C6089D" w:rsidRPr="00B72E65">
              <w:rPr>
                <w:sz w:val="18"/>
                <w:szCs w:val="22"/>
              </w:rPr>
              <w:t xml:space="preserve"> r. poz. </w:t>
            </w:r>
            <w:r w:rsidR="005B54B5">
              <w:rPr>
                <w:sz w:val="18"/>
                <w:szCs w:val="22"/>
              </w:rPr>
              <w:t>344</w:t>
            </w:r>
            <w:r w:rsidR="00C6089D" w:rsidRPr="00B72E65">
              <w:rPr>
                <w:sz w:val="18"/>
                <w:szCs w:val="22"/>
              </w:rPr>
              <w:t>)</w:t>
            </w:r>
            <w:r w:rsidR="00C6089D">
              <w:rPr>
                <w:sz w:val="18"/>
                <w:szCs w:val="22"/>
              </w:rPr>
              <w:t xml:space="preserve"> </w:t>
            </w:r>
            <w:r w:rsidR="007E13E1">
              <w:rPr>
                <w:sz w:val="18"/>
                <w:szCs w:val="22"/>
              </w:rPr>
              <w:t>-</w:t>
            </w:r>
            <w:r>
              <w:rPr>
                <w:sz w:val="18"/>
                <w:szCs w:val="22"/>
              </w:rPr>
              <w:t xml:space="preserve"> </w:t>
            </w:r>
            <w:r w:rsidR="007E13E1">
              <w:rPr>
                <w:sz w:val="18"/>
                <w:szCs w:val="22"/>
              </w:rPr>
              <w:t xml:space="preserve">nieodpłatne przekazanie w drodze darowizny na rzecz Powiatu Nakielskiego z przeznaczeniem na </w:t>
            </w:r>
            <w:r w:rsidR="004535C5">
              <w:rPr>
                <w:sz w:val="18"/>
                <w:szCs w:val="22"/>
              </w:rPr>
              <w:t>utworzenie placówki opiekuńczo- wychowawczej.</w:t>
            </w:r>
          </w:p>
        </w:tc>
      </w:tr>
    </w:tbl>
    <w:p w14:paraId="3C95F434" w14:textId="77777777" w:rsidR="004A1C94" w:rsidRDefault="004A1C94" w:rsidP="006F42A7">
      <w:pPr>
        <w:jc w:val="center"/>
      </w:pPr>
    </w:p>
    <w:p w14:paraId="5E9932C1" w14:textId="77777777" w:rsidR="004A1C94" w:rsidRDefault="004A1C94" w:rsidP="004A1C94">
      <w:pPr>
        <w:jc w:val="left"/>
        <w:rPr>
          <w:b/>
          <w:bCs/>
          <w:sz w:val="20"/>
          <w:szCs w:val="22"/>
          <w:u w:val="single"/>
        </w:rPr>
      </w:pPr>
    </w:p>
    <w:p w14:paraId="3378B268" w14:textId="77777777" w:rsidR="00635ED0" w:rsidRDefault="00635ED0" w:rsidP="004A1C94">
      <w:pPr>
        <w:jc w:val="left"/>
        <w:rPr>
          <w:b/>
          <w:bCs/>
          <w:sz w:val="20"/>
          <w:szCs w:val="22"/>
          <w:u w:val="single"/>
        </w:rPr>
      </w:pPr>
    </w:p>
    <w:p w14:paraId="7C10293F" w14:textId="77777777" w:rsidR="00635ED0" w:rsidRDefault="00635ED0" w:rsidP="004A1C94">
      <w:pPr>
        <w:jc w:val="left"/>
        <w:rPr>
          <w:b/>
          <w:bCs/>
          <w:sz w:val="20"/>
          <w:szCs w:val="22"/>
          <w:u w:val="single"/>
        </w:rPr>
      </w:pPr>
    </w:p>
    <w:p w14:paraId="343A8A61" w14:textId="77777777" w:rsidR="00635ED0" w:rsidRDefault="00635ED0" w:rsidP="004A1C94">
      <w:pPr>
        <w:jc w:val="left"/>
        <w:rPr>
          <w:b/>
          <w:bCs/>
          <w:sz w:val="20"/>
          <w:szCs w:val="22"/>
          <w:u w:val="single"/>
        </w:rPr>
      </w:pPr>
    </w:p>
    <w:p w14:paraId="34CF3EF7" w14:textId="77777777" w:rsidR="00635ED0" w:rsidRDefault="00635ED0" w:rsidP="004A1C94">
      <w:pPr>
        <w:jc w:val="left"/>
        <w:rPr>
          <w:b/>
          <w:bCs/>
          <w:sz w:val="20"/>
          <w:szCs w:val="22"/>
          <w:u w:val="single"/>
        </w:rPr>
      </w:pPr>
    </w:p>
    <w:p w14:paraId="19C5A9A8" w14:textId="77777777" w:rsidR="00635ED0" w:rsidRDefault="00635ED0" w:rsidP="004A1C94">
      <w:pPr>
        <w:jc w:val="left"/>
        <w:rPr>
          <w:b/>
          <w:bCs/>
          <w:sz w:val="20"/>
          <w:szCs w:val="22"/>
          <w:u w:val="single"/>
        </w:rPr>
      </w:pPr>
    </w:p>
    <w:p w14:paraId="42D4936A" w14:textId="1A5233C8" w:rsidR="005158B8" w:rsidRPr="004A1C94" w:rsidRDefault="004A1C94" w:rsidP="004A1C94">
      <w:pPr>
        <w:jc w:val="left"/>
        <w:rPr>
          <w:b/>
          <w:bCs/>
          <w:sz w:val="20"/>
          <w:szCs w:val="22"/>
          <w:u w:val="single"/>
        </w:rPr>
      </w:pPr>
      <w:r w:rsidRPr="004A1C94">
        <w:rPr>
          <w:b/>
          <w:bCs/>
          <w:sz w:val="20"/>
          <w:szCs w:val="22"/>
          <w:u w:val="single"/>
        </w:rPr>
        <w:lastRenderedPageBreak/>
        <w:t>LOKALIZACJA NIERUCHOMOŚCI W TERENIE:</w:t>
      </w:r>
    </w:p>
    <w:p w14:paraId="5558A718" w14:textId="518F8E00" w:rsidR="005158B8" w:rsidRPr="005158B8" w:rsidRDefault="00BB1D91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BF0E17" wp14:editId="3D4934DE">
                <wp:simplePos x="0" y="0"/>
                <wp:positionH relativeFrom="page">
                  <wp:posOffset>4229100</wp:posOffset>
                </wp:positionH>
                <wp:positionV relativeFrom="paragraph">
                  <wp:posOffset>450850</wp:posOffset>
                </wp:positionV>
                <wp:extent cx="1854200" cy="400050"/>
                <wp:effectExtent l="457200" t="19050" r="12700" b="2667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0" cy="400050"/>
                        </a:xfrm>
                        <a:prstGeom prst="borderCallout1">
                          <a:avLst>
                            <a:gd name="adj1" fmla="val 51455"/>
                            <a:gd name="adj2" fmla="val -164"/>
                            <a:gd name="adj3" fmla="val 158242"/>
                            <a:gd name="adj4" fmla="val -2361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6F97A9D8" w:rsidR="00DA63FF" w:rsidRPr="0020770C" w:rsidRDefault="00DA63FF" w:rsidP="00EC261D">
                            <w:pPr>
                              <w:contextualSpacing/>
                              <w:jc w:val="center"/>
                              <w:rPr>
                                <w:sz w:val="16"/>
                              </w:rPr>
                            </w:pPr>
                            <w:r w:rsidRPr="0020770C">
                              <w:rPr>
                                <w:sz w:val="16"/>
                              </w:rPr>
                              <w:t>Nieruchomoś</w:t>
                            </w:r>
                            <w:r w:rsidR="009D704C" w:rsidRPr="0020770C">
                              <w:rPr>
                                <w:sz w:val="16"/>
                              </w:rPr>
                              <w:t xml:space="preserve">ć </w:t>
                            </w:r>
                            <w:r w:rsidR="00640556" w:rsidRPr="0020770C">
                              <w:rPr>
                                <w:sz w:val="16"/>
                              </w:rPr>
                              <w:t>gruntowa</w:t>
                            </w:r>
                            <w:r w:rsidR="009D704C" w:rsidRPr="0020770C">
                              <w:rPr>
                                <w:sz w:val="16"/>
                              </w:rPr>
                              <w:t xml:space="preserve">– </w:t>
                            </w:r>
                            <w:r w:rsidR="00251DD1" w:rsidRPr="0020770C">
                              <w:rPr>
                                <w:sz w:val="16"/>
                              </w:rPr>
                              <w:t xml:space="preserve">dz. </w:t>
                            </w:r>
                            <w:r w:rsidR="00BB1D91">
                              <w:rPr>
                                <w:sz w:val="16"/>
                              </w:rPr>
                              <w:t>263/1</w:t>
                            </w:r>
                            <w:r w:rsidR="00251DD1" w:rsidRPr="0020770C">
                              <w:rPr>
                                <w:sz w:val="16"/>
                              </w:rPr>
                              <w:t xml:space="preserve"> obręb </w:t>
                            </w:r>
                            <w:r w:rsidR="00BB1D91">
                              <w:rPr>
                                <w:sz w:val="16"/>
                              </w:rPr>
                              <w:t>Studzienki, gmina Kcynia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333pt;margin-top:35.5pt;width:146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" adj="-5101,34180,-35,11114" strokecolor="#c00000" strokeweight="2.25pt">
                <v:textbox>
                  <w:txbxContent>
                    <w:p w14:paraId="581109DA" w14:textId="6F97A9D8" w:rsidR="00DA63FF" w:rsidRPr="0020770C" w:rsidRDefault="00DA63FF" w:rsidP="00EC261D">
                      <w:pPr>
                        <w:contextualSpacing/>
                        <w:jc w:val="center"/>
                        <w:rPr>
                          <w:sz w:val="16"/>
                        </w:rPr>
                      </w:pPr>
                      <w:r w:rsidRPr="0020770C">
                        <w:rPr>
                          <w:sz w:val="16"/>
                        </w:rPr>
                        <w:t>Nieruchomoś</w:t>
                      </w:r>
                      <w:r w:rsidR="009D704C" w:rsidRPr="0020770C">
                        <w:rPr>
                          <w:sz w:val="16"/>
                        </w:rPr>
                        <w:t xml:space="preserve">ć </w:t>
                      </w:r>
                      <w:r w:rsidR="00640556" w:rsidRPr="0020770C">
                        <w:rPr>
                          <w:sz w:val="16"/>
                        </w:rPr>
                        <w:t>gruntowa</w:t>
                      </w:r>
                      <w:r w:rsidR="009D704C" w:rsidRPr="0020770C">
                        <w:rPr>
                          <w:sz w:val="16"/>
                        </w:rPr>
                        <w:t xml:space="preserve">– </w:t>
                      </w:r>
                      <w:r w:rsidR="00251DD1" w:rsidRPr="0020770C">
                        <w:rPr>
                          <w:sz w:val="16"/>
                        </w:rPr>
                        <w:t xml:space="preserve">dz. </w:t>
                      </w:r>
                      <w:r w:rsidR="00BB1D91">
                        <w:rPr>
                          <w:sz w:val="16"/>
                        </w:rPr>
                        <w:t>263/1</w:t>
                      </w:r>
                      <w:r w:rsidR="00251DD1" w:rsidRPr="0020770C">
                        <w:rPr>
                          <w:sz w:val="16"/>
                        </w:rPr>
                        <w:t xml:space="preserve"> obręb </w:t>
                      </w:r>
                      <w:r w:rsidR="00BB1D91">
                        <w:rPr>
                          <w:sz w:val="16"/>
                        </w:rPr>
                        <w:t>Studzienki, gmina Kcynia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9AD404" wp14:editId="61360DC6">
            <wp:extent cx="5302250" cy="2908927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71" t="20396" r="2493" b="8869"/>
                    <a:stretch/>
                  </pic:blipFill>
                  <pic:spPr bwMode="auto">
                    <a:xfrm>
                      <a:off x="0" y="0"/>
                      <a:ext cx="5320740" cy="291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w:t xml:space="preserve"> </w:t>
      </w:r>
      <w:r w:rsidR="00995CDD" w:rsidRPr="00995CDD">
        <w:rPr>
          <w:noProof/>
        </w:rPr>
        <w:t xml:space="preserve"> </w:t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D8F44CC" w:rsidR="005158B8" w:rsidRPr="007D4948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2E6000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2E6000">
        <w:rPr>
          <w:sz w:val="20"/>
          <w:szCs w:val="22"/>
        </w:rPr>
        <w:t>344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7D4948" w:rsidRPr="007D4948">
        <w:rPr>
          <w:b/>
          <w:bCs/>
          <w:sz w:val="20"/>
          <w:szCs w:val="22"/>
        </w:rPr>
        <w:t>2 czerwca</w:t>
      </w:r>
      <w:r w:rsidR="007063D3" w:rsidRPr="007D4948">
        <w:rPr>
          <w:b/>
          <w:bCs/>
          <w:sz w:val="20"/>
          <w:szCs w:val="22"/>
        </w:rPr>
        <w:t xml:space="preserve"> 202</w:t>
      </w:r>
      <w:r w:rsidR="00474400" w:rsidRPr="007D4948">
        <w:rPr>
          <w:b/>
          <w:bCs/>
          <w:sz w:val="20"/>
          <w:szCs w:val="22"/>
        </w:rPr>
        <w:t>3</w:t>
      </w:r>
      <w:r w:rsidRPr="007D4948">
        <w:rPr>
          <w:b/>
          <w:bCs/>
          <w:sz w:val="20"/>
          <w:szCs w:val="22"/>
        </w:rPr>
        <w:t xml:space="preserve"> r</w:t>
      </w:r>
      <w:r w:rsidRPr="007D4948">
        <w:rPr>
          <w:sz w:val="20"/>
          <w:szCs w:val="22"/>
        </w:rPr>
        <w:t>.).</w:t>
      </w:r>
    </w:p>
    <w:p w14:paraId="28900765" w14:textId="2644AFCD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F87F05">
        <w:rPr>
          <w:sz w:val="20"/>
          <w:szCs w:val="22"/>
        </w:rPr>
        <w:t>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0B93551C" w14:textId="77777777" w:rsidR="00584A8D" w:rsidRDefault="00584A8D" w:rsidP="00697DD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E19A9FF" w14:textId="0B9C7078" w:rsidR="005158B8" w:rsidRPr="009D704C" w:rsidRDefault="00697DDE" w:rsidP="00697DD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697DDE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 w:rsidRPr="00697DDE">
              <w:rPr>
                <w:b/>
                <w:bCs/>
              </w:rPr>
              <w:br/>
            </w:r>
            <w:r w:rsidRPr="00697DDE">
              <w:rPr>
                <w:sz w:val="20"/>
                <w:szCs w:val="20"/>
              </w:rPr>
              <w:t xml:space="preserve">/-/ </w:t>
            </w:r>
            <w:r w:rsidR="0B3ACC63" w:rsidRPr="00697DDE">
              <w:rPr>
                <w:sz w:val="20"/>
                <w:szCs w:val="20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1BB82E11" w14:textId="77777777" w:rsidR="00584A8D" w:rsidRDefault="00584A8D" w:rsidP="005158B8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524B0B9" w14:textId="77777777" w:rsidR="00584A8D" w:rsidRDefault="00584A8D" w:rsidP="005158B8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302BA952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D97534">
        <w:rPr>
          <w:color w:val="000000" w:themeColor="text1"/>
          <w:sz w:val="18"/>
          <w:szCs w:val="18"/>
          <w:lang w:bidi="ar-SA"/>
        </w:rPr>
        <w:t>6 kwietnia</w:t>
      </w:r>
      <w:r w:rsidR="00186682">
        <w:rPr>
          <w:color w:val="000000" w:themeColor="text1"/>
          <w:sz w:val="18"/>
          <w:szCs w:val="18"/>
          <w:lang w:bidi="ar-SA"/>
        </w:rPr>
        <w:t xml:space="preserve"> </w:t>
      </w:r>
      <w:r w:rsidRPr="0B3ACC63">
        <w:rPr>
          <w:color w:val="000000" w:themeColor="text1"/>
          <w:sz w:val="18"/>
          <w:szCs w:val="18"/>
          <w:lang w:bidi="ar-SA"/>
        </w:rPr>
        <w:t>202</w:t>
      </w:r>
      <w:r w:rsidR="00697DDE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8B2D79">
        <w:rPr>
          <w:color w:val="000000" w:themeColor="text1"/>
          <w:sz w:val="18"/>
          <w:szCs w:val="18"/>
          <w:lang w:bidi="ar-SA"/>
        </w:rPr>
        <w:t>12 maja</w:t>
      </w:r>
      <w:r w:rsidR="00D97534">
        <w:rPr>
          <w:color w:val="000000" w:themeColor="text1"/>
          <w:sz w:val="18"/>
          <w:szCs w:val="18"/>
          <w:lang w:bidi="ar-SA"/>
        </w:rPr>
        <w:t xml:space="preserve"> </w:t>
      </w:r>
      <w:r w:rsidRPr="0B3ACC63">
        <w:rPr>
          <w:color w:val="000000" w:themeColor="text1"/>
          <w:sz w:val="18"/>
          <w:szCs w:val="18"/>
          <w:lang w:bidi="ar-SA"/>
        </w:rPr>
        <w:t>202</w:t>
      </w:r>
      <w:r w:rsidR="00C300AD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487557C3" w14:textId="77777777" w:rsidR="00694E8D" w:rsidRDefault="005158B8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2507CE70" w14:textId="77777777" w:rsidR="00694E8D" w:rsidRDefault="00694E8D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p w14:paraId="02959EB1" w14:textId="75FE9E1C" w:rsidR="00694E8D" w:rsidRDefault="00694E8D">
      <w:pPr>
        <w:jc w:val="left"/>
        <w:rPr>
          <w:color w:val="000000"/>
          <w:sz w:val="14"/>
          <w:szCs w:val="14"/>
          <w:lang w:bidi="ar-SA"/>
        </w:rPr>
      </w:pPr>
    </w:p>
    <w:sectPr w:rsidR="00694E8D" w:rsidSect="008B323A">
      <w:endnotePr>
        <w:numFmt w:val="decimal"/>
      </w:endnotePr>
      <w:pgSz w:w="11906" w:h="16838"/>
      <w:pgMar w:top="992" w:right="1020" w:bottom="851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B70E" w14:textId="77777777" w:rsidR="0057130A" w:rsidRDefault="0057130A" w:rsidP="005158B8">
      <w:r>
        <w:separator/>
      </w:r>
    </w:p>
  </w:endnote>
  <w:endnote w:type="continuationSeparator" w:id="0">
    <w:p w14:paraId="7327E872" w14:textId="77777777" w:rsidR="0057130A" w:rsidRDefault="0057130A" w:rsidP="005158B8">
      <w:r>
        <w:continuationSeparator/>
      </w:r>
    </w:p>
  </w:endnote>
  <w:endnote w:type="continuationNotice" w:id="1">
    <w:p w14:paraId="6437CEDE" w14:textId="77777777" w:rsidR="0057130A" w:rsidRDefault="005713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0E80" w14:textId="77777777" w:rsidR="0057130A" w:rsidRDefault="0057130A" w:rsidP="005158B8">
      <w:r>
        <w:separator/>
      </w:r>
    </w:p>
  </w:footnote>
  <w:footnote w:type="continuationSeparator" w:id="0">
    <w:p w14:paraId="0C4E9388" w14:textId="77777777" w:rsidR="0057130A" w:rsidRDefault="0057130A" w:rsidP="005158B8">
      <w:r>
        <w:continuationSeparator/>
      </w:r>
    </w:p>
  </w:footnote>
  <w:footnote w:type="continuationNotice" w:id="1">
    <w:p w14:paraId="3A298A57" w14:textId="77777777" w:rsidR="0057130A" w:rsidRDefault="005713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A2F"/>
    <w:multiLevelType w:val="hybridMultilevel"/>
    <w:tmpl w:val="7DB615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47A82"/>
    <w:multiLevelType w:val="hybridMultilevel"/>
    <w:tmpl w:val="0B925F1C"/>
    <w:lvl w:ilvl="0" w:tplc="2D8CC94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355712">
    <w:abstractNumId w:val="3"/>
  </w:num>
  <w:num w:numId="2" w16cid:durableId="402802519">
    <w:abstractNumId w:val="1"/>
  </w:num>
  <w:num w:numId="3" w16cid:durableId="1302616681">
    <w:abstractNumId w:val="0"/>
  </w:num>
  <w:num w:numId="4" w16cid:durableId="310526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11320"/>
    <w:rsid w:val="00015CBE"/>
    <w:rsid w:val="00022E9E"/>
    <w:rsid w:val="00022F0B"/>
    <w:rsid w:val="00023A57"/>
    <w:rsid w:val="000246F5"/>
    <w:rsid w:val="00033CA2"/>
    <w:rsid w:val="00033E7E"/>
    <w:rsid w:val="00037170"/>
    <w:rsid w:val="00063ECC"/>
    <w:rsid w:val="000715B6"/>
    <w:rsid w:val="000A21AB"/>
    <w:rsid w:val="000A5517"/>
    <w:rsid w:val="000A5A5F"/>
    <w:rsid w:val="000B7E4F"/>
    <w:rsid w:val="000C039F"/>
    <w:rsid w:val="000C7ED2"/>
    <w:rsid w:val="00101D8A"/>
    <w:rsid w:val="00114AA1"/>
    <w:rsid w:val="0014513C"/>
    <w:rsid w:val="00157044"/>
    <w:rsid w:val="00167F5F"/>
    <w:rsid w:val="00170A58"/>
    <w:rsid w:val="001722E4"/>
    <w:rsid w:val="00173686"/>
    <w:rsid w:val="00182652"/>
    <w:rsid w:val="0018326B"/>
    <w:rsid w:val="00186682"/>
    <w:rsid w:val="00186BB5"/>
    <w:rsid w:val="00196D77"/>
    <w:rsid w:val="001B36A3"/>
    <w:rsid w:val="001B74B5"/>
    <w:rsid w:val="001C6B4D"/>
    <w:rsid w:val="001D6E14"/>
    <w:rsid w:val="001E1C29"/>
    <w:rsid w:val="001E326F"/>
    <w:rsid w:val="001F31D0"/>
    <w:rsid w:val="00204AF8"/>
    <w:rsid w:val="0020770C"/>
    <w:rsid w:val="00210C53"/>
    <w:rsid w:val="00240265"/>
    <w:rsid w:val="00242812"/>
    <w:rsid w:val="00251DD1"/>
    <w:rsid w:val="0025225E"/>
    <w:rsid w:val="002600E3"/>
    <w:rsid w:val="00263D45"/>
    <w:rsid w:val="00287E49"/>
    <w:rsid w:val="002944A2"/>
    <w:rsid w:val="00297BD1"/>
    <w:rsid w:val="002A7835"/>
    <w:rsid w:val="002B7C6E"/>
    <w:rsid w:val="002C374A"/>
    <w:rsid w:val="002C709A"/>
    <w:rsid w:val="002D0632"/>
    <w:rsid w:val="002D7645"/>
    <w:rsid w:val="002E6000"/>
    <w:rsid w:val="002F755B"/>
    <w:rsid w:val="0031164C"/>
    <w:rsid w:val="00311B41"/>
    <w:rsid w:val="003144D9"/>
    <w:rsid w:val="00320CF8"/>
    <w:rsid w:val="0033038D"/>
    <w:rsid w:val="0034234A"/>
    <w:rsid w:val="0035090C"/>
    <w:rsid w:val="00360936"/>
    <w:rsid w:val="00371DBE"/>
    <w:rsid w:val="00372264"/>
    <w:rsid w:val="0037605A"/>
    <w:rsid w:val="00377DFD"/>
    <w:rsid w:val="003A1E88"/>
    <w:rsid w:val="003A3A51"/>
    <w:rsid w:val="003C40F1"/>
    <w:rsid w:val="003D704A"/>
    <w:rsid w:val="003F3BEF"/>
    <w:rsid w:val="003F4979"/>
    <w:rsid w:val="00400AC2"/>
    <w:rsid w:val="0040242E"/>
    <w:rsid w:val="004024BC"/>
    <w:rsid w:val="004143BF"/>
    <w:rsid w:val="00420F63"/>
    <w:rsid w:val="00430409"/>
    <w:rsid w:val="0043383C"/>
    <w:rsid w:val="00435BFB"/>
    <w:rsid w:val="004416F2"/>
    <w:rsid w:val="00450F3C"/>
    <w:rsid w:val="004535C5"/>
    <w:rsid w:val="004544B5"/>
    <w:rsid w:val="00454A58"/>
    <w:rsid w:val="00470161"/>
    <w:rsid w:val="00474400"/>
    <w:rsid w:val="004765B0"/>
    <w:rsid w:val="00476D65"/>
    <w:rsid w:val="00477CAF"/>
    <w:rsid w:val="00480773"/>
    <w:rsid w:val="00486815"/>
    <w:rsid w:val="00487503"/>
    <w:rsid w:val="004A1C94"/>
    <w:rsid w:val="004C1FD0"/>
    <w:rsid w:val="004C20CE"/>
    <w:rsid w:val="004D1C41"/>
    <w:rsid w:val="004D2A7D"/>
    <w:rsid w:val="004F10F7"/>
    <w:rsid w:val="00515228"/>
    <w:rsid w:val="0051587E"/>
    <w:rsid w:val="005158B8"/>
    <w:rsid w:val="00520FF7"/>
    <w:rsid w:val="005248ED"/>
    <w:rsid w:val="0053142A"/>
    <w:rsid w:val="00544E07"/>
    <w:rsid w:val="0054543F"/>
    <w:rsid w:val="0057130A"/>
    <w:rsid w:val="00572E0E"/>
    <w:rsid w:val="00573D22"/>
    <w:rsid w:val="0057659B"/>
    <w:rsid w:val="00584A8D"/>
    <w:rsid w:val="005878B1"/>
    <w:rsid w:val="005907A6"/>
    <w:rsid w:val="005A0D60"/>
    <w:rsid w:val="005B12E3"/>
    <w:rsid w:val="005B54B5"/>
    <w:rsid w:val="005C32D2"/>
    <w:rsid w:val="005C48A0"/>
    <w:rsid w:val="005D3C5E"/>
    <w:rsid w:val="005E1034"/>
    <w:rsid w:val="00615F6E"/>
    <w:rsid w:val="00620296"/>
    <w:rsid w:val="00625887"/>
    <w:rsid w:val="00625EB1"/>
    <w:rsid w:val="00635ED0"/>
    <w:rsid w:val="00640556"/>
    <w:rsid w:val="00694E8D"/>
    <w:rsid w:val="006975E6"/>
    <w:rsid w:val="00697DDE"/>
    <w:rsid w:val="006E0826"/>
    <w:rsid w:val="006E2BAC"/>
    <w:rsid w:val="006F3015"/>
    <w:rsid w:val="006F42A7"/>
    <w:rsid w:val="00702C9A"/>
    <w:rsid w:val="007063D3"/>
    <w:rsid w:val="00714C60"/>
    <w:rsid w:val="0071588A"/>
    <w:rsid w:val="007173A5"/>
    <w:rsid w:val="00720FF4"/>
    <w:rsid w:val="0072561D"/>
    <w:rsid w:val="0072785D"/>
    <w:rsid w:val="00730C5C"/>
    <w:rsid w:val="00736ABF"/>
    <w:rsid w:val="007370FE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D302D"/>
    <w:rsid w:val="007D4948"/>
    <w:rsid w:val="007E13E1"/>
    <w:rsid w:val="007E2D77"/>
    <w:rsid w:val="007E42FE"/>
    <w:rsid w:val="007F022B"/>
    <w:rsid w:val="007F13E8"/>
    <w:rsid w:val="00801034"/>
    <w:rsid w:val="00802CAF"/>
    <w:rsid w:val="008162BF"/>
    <w:rsid w:val="00822133"/>
    <w:rsid w:val="00822B7B"/>
    <w:rsid w:val="00831407"/>
    <w:rsid w:val="00833DFE"/>
    <w:rsid w:val="00835C20"/>
    <w:rsid w:val="008418C5"/>
    <w:rsid w:val="00845DF3"/>
    <w:rsid w:val="008552AB"/>
    <w:rsid w:val="008615A7"/>
    <w:rsid w:val="00862A0E"/>
    <w:rsid w:val="00863629"/>
    <w:rsid w:val="00864001"/>
    <w:rsid w:val="00867142"/>
    <w:rsid w:val="008731DC"/>
    <w:rsid w:val="00873A41"/>
    <w:rsid w:val="008741C1"/>
    <w:rsid w:val="0088361A"/>
    <w:rsid w:val="0089372D"/>
    <w:rsid w:val="00895EB7"/>
    <w:rsid w:val="00896929"/>
    <w:rsid w:val="008A58D2"/>
    <w:rsid w:val="008A72A5"/>
    <w:rsid w:val="008B2D79"/>
    <w:rsid w:val="008B323A"/>
    <w:rsid w:val="008B545E"/>
    <w:rsid w:val="008B7855"/>
    <w:rsid w:val="008B7F28"/>
    <w:rsid w:val="008C24FF"/>
    <w:rsid w:val="008D1EA5"/>
    <w:rsid w:val="008D782F"/>
    <w:rsid w:val="008E436A"/>
    <w:rsid w:val="00901BC2"/>
    <w:rsid w:val="00903ECC"/>
    <w:rsid w:val="009075E9"/>
    <w:rsid w:val="00912329"/>
    <w:rsid w:val="0091265A"/>
    <w:rsid w:val="00914857"/>
    <w:rsid w:val="00914898"/>
    <w:rsid w:val="00914BEF"/>
    <w:rsid w:val="00916E4E"/>
    <w:rsid w:val="00943241"/>
    <w:rsid w:val="00943D40"/>
    <w:rsid w:val="00956903"/>
    <w:rsid w:val="00957911"/>
    <w:rsid w:val="00960CF7"/>
    <w:rsid w:val="009632E0"/>
    <w:rsid w:val="0097003B"/>
    <w:rsid w:val="00984234"/>
    <w:rsid w:val="00985F73"/>
    <w:rsid w:val="00991C0A"/>
    <w:rsid w:val="0099226B"/>
    <w:rsid w:val="00995CDD"/>
    <w:rsid w:val="009C400E"/>
    <w:rsid w:val="009D704C"/>
    <w:rsid w:val="009D7ECD"/>
    <w:rsid w:val="009E7F6F"/>
    <w:rsid w:val="009F3F9F"/>
    <w:rsid w:val="00A03144"/>
    <w:rsid w:val="00A05872"/>
    <w:rsid w:val="00A07AA6"/>
    <w:rsid w:val="00A240AE"/>
    <w:rsid w:val="00A30D2F"/>
    <w:rsid w:val="00A3287F"/>
    <w:rsid w:val="00A67FAE"/>
    <w:rsid w:val="00A7438A"/>
    <w:rsid w:val="00A77B3E"/>
    <w:rsid w:val="00AA18D9"/>
    <w:rsid w:val="00AB0982"/>
    <w:rsid w:val="00AC0E7F"/>
    <w:rsid w:val="00AC3C4C"/>
    <w:rsid w:val="00AC772C"/>
    <w:rsid w:val="00AD097A"/>
    <w:rsid w:val="00AE0635"/>
    <w:rsid w:val="00AE7891"/>
    <w:rsid w:val="00AF0D6E"/>
    <w:rsid w:val="00AF4ECC"/>
    <w:rsid w:val="00AF70B5"/>
    <w:rsid w:val="00B02A98"/>
    <w:rsid w:val="00B035EF"/>
    <w:rsid w:val="00B177C7"/>
    <w:rsid w:val="00B232D7"/>
    <w:rsid w:val="00B34D3F"/>
    <w:rsid w:val="00B352A4"/>
    <w:rsid w:val="00B4113E"/>
    <w:rsid w:val="00B43347"/>
    <w:rsid w:val="00B537A6"/>
    <w:rsid w:val="00B72E65"/>
    <w:rsid w:val="00B75C80"/>
    <w:rsid w:val="00B848AD"/>
    <w:rsid w:val="00B86BEE"/>
    <w:rsid w:val="00BA60C3"/>
    <w:rsid w:val="00BA7599"/>
    <w:rsid w:val="00BA7608"/>
    <w:rsid w:val="00BB1D91"/>
    <w:rsid w:val="00BB2EA4"/>
    <w:rsid w:val="00BC55A8"/>
    <w:rsid w:val="00BD53D4"/>
    <w:rsid w:val="00BE4400"/>
    <w:rsid w:val="00BF4905"/>
    <w:rsid w:val="00BF4EB5"/>
    <w:rsid w:val="00C05405"/>
    <w:rsid w:val="00C220C8"/>
    <w:rsid w:val="00C300AD"/>
    <w:rsid w:val="00C30F80"/>
    <w:rsid w:val="00C32A58"/>
    <w:rsid w:val="00C35F93"/>
    <w:rsid w:val="00C41FA1"/>
    <w:rsid w:val="00C42E8F"/>
    <w:rsid w:val="00C45AA2"/>
    <w:rsid w:val="00C50AC6"/>
    <w:rsid w:val="00C6089D"/>
    <w:rsid w:val="00C7581B"/>
    <w:rsid w:val="00C76B68"/>
    <w:rsid w:val="00C81649"/>
    <w:rsid w:val="00C827C4"/>
    <w:rsid w:val="00C838EF"/>
    <w:rsid w:val="00C872B7"/>
    <w:rsid w:val="00C94BF5"/>
    <w:rsid w:val="00CA2A55"/>
    <w:rsid w:val="00CB7C42"/>
    <w:rsid w:val="00CD5C9D"/>
    <w:rsid w:val="00CF50FB"/>
    <w:rsid w:val="00D129B8"/>
    <w:rsid w:val="00D27469"/>
    <w:rsid w:val="00D42E39"/>
    <w:rsid w:val="00D5325D"/>
    <w:rsid w:val="00D65D36"/>
    <w:rsid w:val="00D67963"/>
    <w:rsid w:val="00D74F20"/>
    <w:rsid w:val="00D90775"/>
    <w:rsid w:val="00D90839"/>
    <w:rsid w:val="00D97534"/>
    <w:rsid w:val="00DA63FF"/>
    <w:rsid w:val="00DB4B3F"/>
    <w:rsid w:val="00DB58BE"/>
    <w:rsid w:val="00DB6E2B"/>
    <w:rsid w:val="00DC1AA7"/>
    <w:rsid w:val="00DC6768"/>
    <w:rsid w:val="00DE647B"/>
    <w:rsid w:val="00DF059C"/>
    <w:rsid w:val="00DF24F9"/>
    <w:rsid w:val="00DF6F8B"/>
    <w:rsid w:val="00E02F98"/>
    <w:rsid w:val="00E216D5"/>
    <w:rsid w:val="00E27A56"/>
    <w:rsid w:val="00E36FE6"/>
    <w:rsid w:val="00E376CD"/>
    <w:rsid w:val="00E377B4"/>
    <w:rsid w:val="00E42371"/>
    <w:rsid w:val="00E43A75"/>
    <w:rsid w:val="00E6064E"/>
    <w:rsid w:val="00E632D3"/>
    <w:rsid w:val="00E65F4B"/>
    <w:rsid w:val="00E74F0B"/>
    <w:rsid w:val="00E77BFC"/>
    <w:rsid w:val="00E942BD"/>
    <w:rsid w:val="00EC261D"/>
    <w:rsid w:val="00EE048D"/>
    <w:rsid w:val="00EE3135"/>
    <w:rsid w:val="00EF53BB"/>
    <w:rsid w:val="00F17310"/>
    <w:rsid w:val="00F21B54"/>
    <w:rsid w:val="00F40AA6"/>
    <w:rsid w:val="00F442CD"/>
    <w:rsid w:val="00F45F66"/>
    <w:rsid w:val="00F4731D"/>
    <w:rsid w:val="00F5211F"/>
    <w:rsid w:val="00F66954"/>
    <w:rsid w:val="00F72592"/>
    <w:rsid w:val="00F75426"/>
    <w:rsid w:val="00F80277"/>
    <w:rsid w:val="00F87F05"/>
    <w:rsid w:val="00F957B7"/>
    <w:rsid w:val="00FA0AF8"/>
    <w:rsid w:val="00FA0B57"/>
    <w:rsid w:val="00FA5FCE"/>
    <w:rsid w:val="00FB028F"/>
    <w:rsid w:val="00FD19B2"/>
    <w:rsid w:val="00FE3228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3549471F-E94D-46C1-945A-86B7F7E6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694E8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4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C5AAF-9DF4-4001-AC37-576854B16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1264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9079</CharactersWithSpaces>
  <SharedDoc>false</SharedDoc>
  <HLinks>
    <vt:vector size="6" baseType="variant">
      <vt:variant>
        <vt:i4>3145780</vt:i4>
      </vt:variant>
      <vt:variant>
        <vt:i4>2</vt:i4>
      </vt:variant>
      <vt:variant>
        <vt:i4>0</vt:i4>
      </vt:variant>
      <vt:variant>
        <vt:i4>5</vt:i4>
      </vt:variant>
      <vt:variant>
        <vt:lpwstr>http://mst-kcynia.rbip.mojregion.info/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cp:lastModifiedBy>Aleksandra Jurek</cp:lastModifiedBy>
  <cp:revision>22</cp:revision>
  <cp:lastPrinted>2023-04-20T09:10:00Z</cp:lastPrinted>
  <dcterms:created xsi:type="dcterms:W3CDTF">2023-01-11T08:49:00Z</dcterms:created>
  <dcterms:modified xsi:type="dcterms:W3CDTF">2023-04-20T10:04:00Z</dcterms:modified>
  <cp:category>Akt prawny</cp:category>
</cp:coreProperties>
</file>