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2CC3A" w14:textId="2E7A819C" w:rsidR="00A22DF7" w:rsidRDefault="00FA7A98" w:rsidP="00A22DF7">
      <w:pPr>
        <w:tabs>
          <w:tab w:val="left" w:pos="4662"/>
        </w:tabs>
        <w:spacing w:after="240"/>
        <w:jc w:val="center"/>
        <w:rPr>
          <w:b/>
          <w:caps/>
        </w:rPr>
      </w:pPr>
      <w:r>
        <w:rPr>
          <w:b/>
          <w:caps/>
        </w:rPr>
        <w:t xml:space="preserve">Zarządzenie Nr  </w:t>
      </w:r>
      <w:r w:rsidR="002719EB">
        <w:rPr>
          <w:b/>
          <w:caps/>
        </w:rPr>
        <w:t>29</w:t>
      </w:r>
      <w:r w:rsidR="001951AF">
        <w:rPr>
          <w:b/>
          <w:caps/>
        </w:rPr>
        <w:t>.</w:t>
      </w:r>
      <w:r w:rsidR="00873ECC">
        <w:rPr>
          <w:b/>
          <w:caps/>
        </w:rPr>
        <w:t>202</w:t>
      </w:r>
      <w:r w:rsidR="007C04F1">
        <w:rPr>
          <w:b/>
          <w:caps/>
        </w:rPr>
        <w:t>3</w:t>
      </w:r>
      <w:r w:rsidR="00A22DF7">
        <w:rPr>
          <w:b/>
          <w:caps/>
        </w:rPr>
        <w:br/>
      </w:r>
      <w:r w:rsidR="00A22DF7">
        <w:rPr>
          <w:b/>
          <w:caps/>
        </w:rPr>
        <w:br/>
        <w:t>Burmistrza Kcyni</w:t>
      </w:r>
    </w:p>
    <w:p w14:paraId="7B41B212" w14:textId="0194C4D7" w:rsidR="00A22DF7" w:rsidRDefault="00A22DF7" w:rsidP="00A22DF7">
      <w:pPr>
        <w:tabs>
          <w:tab w:val="left" w:pos="4662"/>
        </w:tabs>
        <w:spacing w:after="240"/>
        <w:jc w:val="center"/>
        <w:rPr>
          <w:b/>
          <w:caps/>
        </w:rPr>
      </w:pPr>
      <w:r>
        <w:t xml:space="preserve">z dnia </w:t>
      </w:r>
      <w:r w:rsidR="002719EB">
        <w:t>2</w:t>
      </w:r>
      <w:r w:rsidR="007C04F1">
        <w:t xml:space="preserve"> marca 2023</w:t>
      </w:r>
      <w:r>
        <w:t xml:space="preserve"> r.</w:t>
      </w:r>
    </w:p>
    <w:p w14:paraId="2259570D" w14:textId="75594031" w:rsidR="00A22DF7" w:rsidRDefault="00A22DF7" w:rsidP="00A22DF7">
      <w:pPr>
        <w:keepNext/>
        <w:tabs>
          <w:tab w:val="left" w:pos="4662"/>
        </w:tabs>
        <w:spacing w:after="480"/>
        <w:jc w:val="center"/>
      </w:pPr>
      <w:r>
        <w:rPr>
          <w:b/>
        </w:rPr>
        <w:t>w sp</w:t>
      </w:r>
      <w:r w:rsidR="006C7E5E">
        <w:rPr>
          <w:b/>
        </w:rPr>
        <w:t>rawie przeprowadzenia</w:t>
      </w:r>
      <w:r w:rsidR="0020325B">
        <w:rPr>
          <w:b/>
        </w:rPr>
        <w:t xml:space="preserve"> </w:t>
      </w:r>
      <w:r w:rsidR="00BE7DC5">
        <w:rPr>
          <w:b/>
        </w:rPr>
        <w:t xml:space="preserve">pierwszego </w:t>
      </w:r>
      <w:r w:rsidR="006C7E5E">
        <w:rPr>
          <w:b/>
        </w:rPr>
        <w:t>publiczn</w:t>
      </w:r>
      <w:r w:rsidR="0020325B">
        <w:rPr>
          <w:b/>
        </w:rPr>
        <w:t>ego</w:t>
      </w:r>
      <w:r w:rsidR="006C7E5E">
        <w:rPr>
          <w:b/>
        </w:rPr>
        <w:t xml:space="preserve"> przetarg</w:t>
      </w:r>
      <w:r w:rsidR="0020325B">
        <w:rPr>
          <w:b/>
        </w:rPr>
        <w:t>u</w:t>
      </w:r>
      <w:r w:rsidR="006C7E5E">
        <w:rPr>
          <w:b/>
        </w:rPr>
        <w:t xml:space="preserve"> ustn</w:t>
      </w:r>
      <w:r w:rsidR="0020325B">
        <w:rPr>
          <w:b/>
        </w:rPr>
        <w:t>ego</w:t>
      </w:r>
      <w:r w:rsidR="006C7E5E">
        <w:rPr>
          <w:b/>
        </w:rPr>
        <w:t xml:space="preserve"> nieograniczon</w:t>
      </w:r>
      <w:r w:rsidR="0020325B">
        <w:rPr>
          <w:b/>
        </w:rPr>
        <w:t>ego</w:t>
      </w:r>
      <w:r w:rsidR="006C7E5E">
        <w:rPr>
          <w:b/>
        </w:rPr>
        <w:t xml:space="preserve"> na zbycie nieruchomości</w:t>
      </w:r>
      <w:r w:rsidR="00E668D3">
        <w:rPr>
          <w:b/>
        </w:rPr>
        <w:t xml:space="preserve"> </w:t>
      </w:r>
      <w:r w:rsidR="00BE7DC5">
        <w:rPr>
          <w:b/>
        </w:rPr>
        <w:t>gruntowej</w:t>
      </w:r>
      <w:r w:rsidR="007C04F1">
        <w:rPr>
          <w:b/>
        </w:rPr>
        <w:t xml:space="preserve"> </w:t>
      </w:r>
      <w:r w:rsidR="00CA19B4">
        <w:rPr>
          <w:b/>
        </w:rPr>
        <w:t>stanowiąc</w:t>
      </w:r>
      <w:r w:rsidR="0020325B">
        <w:rPr>
          <w:b/>
        </w:rPr>
        <w:t>ej</w:t>
      </w:r>
      <w:r>
        <w:rPr>
          <w:b/>
        </w:rPr>
        <w:t xml:space="preserve"> własność Gminy Kcynia</w:t>
      </w:r>
      <w:r w:rsidR="00A701C8">
        <w:rPr>
          <w:b/>
        </w:rPr>
        <w:t>.</w:t>
      </w:r>
    </w:p>
    <w:p w14:paraId="53830403" w14:textId="10899DF5" w:rsidR="001166AD" w:rsidRPr="001166AD" w:rsidRDefault="00A22DF7" w:rsidP="001166AD">
      <w:pPr>
        <w:keepLines/>
        <w:tabs>
          <w:tab w:val="left" w:pos="4662"/>
        </w:tabs>
        <w:spacing w:before="120" w:after="120"/>
        <w:ind w:firstLine="227"/>
      </w:pPr>
      <w:r>
        <w:t>Na podstawie art. 30 ust. 2 pkt 2 i 3 ustawy z dnia 8 marca 1990 r. o samorządzie gminnym (Dz. U. z 20</w:t>
      </w:r>
      <w:r w:rsidR="00580F45">
        <w:t>2</w:t>
      </w:r>
      <w:r w:rsidR="00E014CC">
        <w:t>3</w:t>
      </w:r>
      <w:r w:rsidR="00BB40B8">
        <w:t xml:space="preserve"> </w:t>
      </w:r>
      <w:r>
        <w:t>r.,</w:t>
      </w:r>
      <w:r w:rsidR="00D7169F">
        <w:t xml:space="preserve"> </w:t>
      </w:r>
      <w:r>
        <w:t>poz. </w:t>
      </w:r>
      <w:r w:rsidR="00E014CC">
        <w:t>40),</w:t>
      </w:r>
      <w:r w:rsidR="00EB20E0">
        <w:t xml:space="preserve"> art. 2a ust. 3 pkt 1a ustawy z dnia 11 kwietnia 2003 r. o kształtowaniu ustroju rolnego</w:t>
      </w:r>
      <w:r w:rsidR="007E786D">
        <w:t xml:space="preserve"> (Dz. U. z 202</w:t>
      </w:r>
      <w:r w:rsidR="00E014CC">
        <w:t>2</w:t>
      </w:r>
      <w:r w:rsidR="007E786D">
        <w:t xml:space="preserve"> r. poz. </w:t>
      </w:r>
      <w:r w:rsidR="00E014CC">
        <w:t>2569</w:t>
      </w:r>
      <w:r w:rsidR="007E786D">
        <w:t>),</w:t>
      </w:r>
      <w:r>
        <w:t xml:space="preserve"> art. 13 ust. 1, art. 25 ust. 1, art. 37 ust. 1, art. 38</w:t>
      </w:r>
      <w:r w:rsidR="000D4237">
        <w:t xml:space="preserve"> </w:t>
      </w:r>
      <w:r>
        <w:t>oraz</w:t>
      </w:r>
      <w:r w:rsidR="0020325B">
        <w:t xml:space="preserve"> </w:t>
      </w:r>
      <w:r>
        <w:t xml:space="preserve">art. 40 ust. 1 pkt 1 ustawy z dnia 21 sierpnia 1997 r. o gospodarce nieruchomościami (Dz. U. </w:t>
      </w:r>
      <w:r w:rsidR="0020325B">
        <w:t>z 202</w:t>
      </w:r>
      <w:r w:rsidR="00E014CC">
        <w:t>3</w:t>
      </w:r>
      <w:r w:rsidR="0020325B">
        <w:t xml:space="preserve"> r. </w:t>
      </w:r>
      <w:r>
        <w:t>poz. </w:t>
      </w:r>
      <w:r w:rsidR="00E014CC">
        <w:t>344)</w:t>
      </w:r>
      <w:r w:rsidR="007E786D">
        <w:t xml:space="preserve"> oraz </w:t>
      </w:r>
      <w:r>
        <w:t>§ 3</w:t>
      </w:r>
      <w:r w:rsidR="00D73E4F">
        <w:t xml:space="preserve"> ust. 1</w:t>
      </w:r>
      <w:r>
        <w:t>, § 6 i</w:t>
      </w:r>
      <w:r w:rsidR="00D7169F">
        <w:t xml:space="preserve"> </w:t>
      </w:r>
      <w:r>
        <w:t>§ 13 rozporządzenia Rady Ministrów z dnia 14 września 2004 r. w sprawie sposobu i trybu przeprowadzania przetargów oraz rokowań na zbycie nieruchomości (Dz. U. z 20</w:t>
      </w:r>
      <w:r w:rsidR="00E014CC">
        <w:t>21</w:t>
      </w:r>
      <w:r>
        <w:t> r. poz. </w:t>
      </w:r>
      <w:r w:rsidR="00E014CC">
        <w:t>2213</w:t>
      </w:r>
      <w:r>
        <w:t xml:space="preserve">) </w:t>
      </w:r>
      <w:r w:rsidR="001166AD" w:rsidRPr="001166AD">
        <w:t xml:space="preserve">w związku z uchwałą Nr </w:t>
      </w:r>
      <w:r w:rsidR="00E014CC">
        <w:t>XLVI</w:t>
      </w:r>
      <w:r w:rsidR="009D57D3">
        <w:t>/356/2022</w:t>
      </w:r>
      <w:r w:rsidR="001166AD" w:rsidRPr="001166AD">
        <w:t xml:space="preserve"> Rady Miejskiej w Kcyni z dnia </w:t>
      </w:r>
      <w:r w:rsidR="009D57D3">
        <w:t>26 maja 2022</w:t>
      </w:r>
      <w:r w:rsidR="001166AD" w:rsidRPr="001166AD">
        <w:t xml:space="preserve"> r. w sprawie </w:t>
      </w:r>
      <w:r w:rsidR="00227154">
        <w:t>wyrażenia zgody na zbycie niezabudowanej nieruchomości gruntowej</w:t>
      </w:r>
      <w:r w:rsidR="009D57D3">
        <w:t>,</w:t>
      </w:r>
      <w:r w:rsidR="009D57D3" w:rsidRPr="009D57D3">
        <w:t xml:space="preserve"> </w:t>
      </w:r>
      <w:r w:rsidR="009D57D3">
        <w:t>stanowiącej własność Gminy Kcynia</w:t>
      </w:r>
      <w:r w:rsidR="00227154">
        <w:t xml:space="preserve">, położonej w </w:t>
      </w:r>
      <w:r w:rsidR="009D57D3">
        <w:t>obrębie geodezyjnym Łankowice</w:t>
      </w:r>
      <w:r w:rsidR="00227154">
        <w:t xml:space="preserve"> </w:t>
      </w:r>
    </w:p>
    <w:p w14:paraId="7254143B" w14:textId="643DB7C9" w:rsidR="00A22DF7" w:rsidRDefault="00A22DF7" w:rsidP="001166AD">
      <w:pPr>
        <w:keepLines/>
        <w:tabs>
          <w:tab w:val="left" w:pos="4662"/>
        </w:tabs>
        <w:spacing w:before="120" w:after="120"/>
        <w:ind w:firstLine="227"/>
        <w:jc w:val="center"/>
        <w:rPr>
          <w:b/>
        </w:rPr>
      </w:pPr>
      <w:r>
        <w:rPr>
          <w:b/>
        </w:rPr>
        <w:t>zarządzam, co następuje:</w:t>
      </w:r>
    </w:p>
    <w:p w14:paraId="1E9915CB" w14:textId="3C0A354F" w:rsidR="00AA653F" w:rsidRDefault="00A22DF7" w:rsidP="0020325B">
      <w:pPr>
        <w:keepLines/>
        <w:tabs>
          <w:tab w:val="left" w:pos="4662"/>
        </w:tabs>
        <w:spacing w:before="120"/>
        <w:ind w:left="284" w:hanging="284"/>
      </w:pPr>
      <w:r>
        <w:rPr>
          <w:b/>
        </w:rPr>
        <w:t>§ 1. </w:t>
      </w:r>
      <w:r>
        <w:t xml:space="preserve">Przeprowadzić </w:t>
      </w:r>
      <w:r w:rsidR="001166AD">
        <w:t xml:space="preserve">pierwszy </w:t>
      </w:r>
      <w:r w:rsidR="00A701C8">
        <w:t>publiczn</w:t>
      </w:r>
      <w:r w:rsidR="00483D99">
        <w:t>y</w:t>
      </w:r>
      <w:r>
        <w:t xml:space="preserve"> przetarg</w:t>
      </w:r>
      <w:r w:rsidR="00A701C8">
        <w:t xml:space="preserve"> ustn</w:t>
      </w:r>
      <w:r w:rsidR="00483D99">
        <w:t>y</w:t>
      </w:r>
      <w:r w:rsidR="00A701C8">
        <w:t xml:space="preserve"> nieograniczon</w:t>
      </w:r>
      <w:r w:rsidR="00483D99">
        <w:t>y</w:t>
      </w:r>
      <w:r>
        <w:t xml:space="preserve"> na zbycie</w:t>
      </w:r>
      <w:r w:rsidR="0020325B">
        <w:t xml:space="preserve"> </w:t>
      </w:r>
      <w:r w:rsidR="001409BF">
        <w:t xml:space="preserve">niezabudowanej </w:t>
      </w:r>
      <w:r w:rsidR="00BB40B8" w:rsidRPr="00BB40B8">
        <w:t xml:space="preserve">nieruchomości gruntowej </w:t>
      </w:r>
      <w:r w:rsidR="00BB40B8" w:rsidRPr="00BB40B8">
        <w:rPr>
          <w:lang w:bidi="pl-PL"/>
        </w:rPr>
        <w:t xml:space="preserve">oznaczonej ewidencyjnie numerem działki </w:t>
      </w:r>
      <w:r w:rsidR="00B521A8">
        <w:rPr>
          <w:lang w:bidi="pl-PL"/>
        </w:rPr>
        <w:t>14/6</w:t>
      </w:r>
      <w:r w:rsidR="00BB40B8" w:rsidRPr="00BB40B8">
        <w:rPr>
          <w:lang w:bidi="pl-PL"/>
        </w:rPr>
        <w:t xml:space="preserve"> o powierzchni 0,</w:t>
      </w:r>
      <w:r w:rsidR="00B521A8">
        <w:rPr>
          <w:lang w:bidi="pl-PL"/>
        </w:rPr>
        <w:t xml:space="preserve">3281 </w:t>
      </w:r>
      <w:r w:rsidR="00BB40B8" w:rsidRPr="00BB40B8">
        <w:rPr>
          <w:lang w:bidi="pl-PL"/>
        </w:rPr>
        <w:t xml:space="preserve">ha, położonej w obrębie geodezyjnym </w:t>
      </w:r>
      <w:r w:rsidR="00B521A8">
        <w:rPr>
          <w:lang w:bidi="pl-PL"/>
        </w:rPr>
        <w:t>Łankowice</w:t>
      </w:r>
      <w:r w:rsidR="00BB40B8" w:rsidRPr="00BB40B8">
        <w:rPr>
          <w:lang w:bidi="pl-PL"/>
        </w:rPr>
        <w:t>, gm. Kcynia, zapisanej w księdze wieczystej KW Nr BY1U/</w:t>
      </w:r>
      <w:r w:rsidR="00B521A8">
        <w:rPr>
          <w:lang w:bidi="pl-PL"/>
        </w:rPr>
        <w:t>00005400/4</w:t>
      </w:r>
      <w:r w:rsidR="00F92856">
        <w:t xml:space="preserve">, </w:t>
      </w:r>
      <w:bookmarkStart w:id="0" w:name="_Hlk21688146"/>
      <w:r w:rsidR="00F92856">
        <w:t xml:space="preserve">za cenę wywoławczą </w:t>
      </w:r>
      <w:r w:rsidR="00B521A8">
        <w:t>60</w:t>
      </w:r>
      <w:r w:rsidR="00354A0D">
        <w:t>.000,00</w:t>
      </w:r>
      <w:r w:rsidR="00F92856" w:rsidRPr="00D7169F">
        <w:t xml:space="preserve"> zł </w:t>
      </w:r>
      <w:r w:rsidR="00F92856">
        <w:t xml:space="preserve">(słownie: </w:t>
      </w:r>
      <w:r w:rsidR="00B521A8">
        <w:t>sześćdziesiąt tysięcy</w:t>
      </w:r>
      <w:r w:rsidR="00F92856">
        <w:t xml:space="preserve"> złotych 00/100), zgodnie z ogłoszeniem o przetargu stanowiącym załącznik nr 1 do niniejszego zarządzenia</w:t>
      </w:r>
      <w:bookmarkEnd w:id="0"/>
      <w:r w:rsidR="00BD19C5">
        <w:t>.</w:t>
      </w:r>
    </w:p>
    <w:p w14:paraId="71E5D80C" w14:textId="3DDC1123" w:rsidR="00A22DF7" w:rsidRDefault="00A22DF7" w:rsidP="00E54791">
      <w:pPr>
        <w:keepLines/>
        <w:tabs>
          <w:tab w:val="left" w:pos="4662"/>
        </w:tabs>
        <w:spacing w:before="120" w:after="120"/>
        <w:ind w:left="426" w:hanging="426"/>
      </w:pPr>
      <w:r>
        <w:rPr>
          <w:b/>
        </w:rPr>
        <w:t>§ 2. </w:t>
      </w:r>
      <w:r w:rsidR="00DA3B29">
        <w:t>Ogłoszeni</w:t>
      </w:r>
      <w:r w:rsidR="0020325B">
        <w:t>e</w:t>
      </w:r>
      <w:r w:rsidR="00AA653F">
        <w:t xml:space="preserve"> o przetargu</w:t>
      </w:r>
      <w:r w:rsidR="00DA3B29">
        <w:t>, o który</w:t>
      </w:r>
      <w:r w:rsidR="000003AF">
        <w:t>m</w:t>
      </w:r>
      <w:r>
        <w:t xml:space="preserve"> mowa w § 1, podlega wywieszeniu na tablicy ogłoszeń Urzędu Miejskiego w Kcyni, ponadto informację o wywieszeniu t</w:t>
      </w:r>
      <w:r w:rsidR="0020325B">
        <w:t>ego</w:t>
      </w:r>
      <w:r>
        <w:t xml:space="preserve"> ogłosze</w:t>
      </w:r>
      <w:r w:rsidR="0020325B">
        <w:t>nia</w:t>
      </w:r>
      <w:r>
        <w:t xml:space="preserve"> podaje się do publiczn</w:t>
      </w:r>
      <w:r w:rsidR="00AA653F">
        <w:t>ej wiadomości w prasie lokalnej</w:t>
      </w:r>
      <w:r w:rsidR="00E54791">
        <w:t xml:space="preserve">, </w:t>
      </w:r>
      <w:r>
        <w:t>na stronie internetowej Gminy Kcynia</w:t>
      </w:r>
      <w:r w:rsidR="0020325B">
        <w:t xml:space="preserve">, </w:t>
      </w:r>
      <w:r>
        <w:t>w Biuletynie Informacji Publicznej</w:t>
      </w:r>
      <w:r w:rsidR="00E54791">
        <w:t xml:space="preserve"> oraz </w:t>
      </w:r>
      <w:bookmarkStart w:id="1" w:name="_Hlk128657056"/>
      <w:r w:rsidR="00E54791">
        <w:t xml:space="preserve">w sposób zwyczajowo przyjęty na tablicy ogłoszeń sołectwa </w:t>
      </w:r>
      <w:r w:rsidR="00B521A8">
        <w:t>Łankowice</w:t>
      </w:r>
      <w:bookmarkEnd w:id="1"/>
      <w:r w:rsidR="00E54791">
        <w:t>.</w:t>
      </w:r>
    </w:p>
    <w:p w14:paraId="199E3342" w14:textId="77777777" w:rsidR="00A22DF7" w:rsidRDefault="00A22DF7" w:rsidP="00D7169F">
      <w:pPr>
        <w:keepLines/>
        <w:tabs>
          <w:tab w:val="left" w:pos="4662"/>
        </w:tabs>
        <w:spacing w:before="120" w:after="120"/>
        <w:ind w:left="284" w:hanging="284"/>
      </w:pPr>
      <w:r>
        <w:rPr>
          <w:b/>
        </w:rPr>
        <w:t>§ 3. </w:t>
      </w:r>
      <w:r>
        <w:t>Wykonanie zarządzenia powierza się Kierownikowi Referatu Rolnictwa, Ochrony Środowiska</w:t>
      </w:r>
      <w:r>
        <w:br/>
        <w:t>i Gospodarki Nieruchomościami.</w:t>
      </w:r>
    </w:p>
    <w:p w14:paraId="652117DB" w14:textId="77777777" w:rsidR="00A22DF7" w:rsidRDefault="00A22DF7" w:rsidP="00D7169F">
      <w:pPr>
        <w:keepNext/>
        <w:keepLines/>
        <w:tabs>
          <w:tab w:val="left" w:pos="4662"/>
        </w:tabs>
        <w:spacing w:before="120" w:after="120"/>
      </w:pPr>
      <w:r>
        <w:rPr>
          <w:b/>
        </w:rPr>
        <w:t>§ 4. </w:t>
      </w:r>
      <w:r>
        <w:t>Zarządzenie wchodzi w życie z dniem podpisania.   </w:t>
      </w:r>
    </w:p>
    <w:p w14:paraId="419D2532" w14:textId="77777777" w:rsidR="00A22DF7" w:rsidRDefault="00A22DF7" w:rsidP="00A22DF7">
      <w:pPr>
        <w:keepNext/>
        <w:tabs>
          <w:tab w:val="left" w:pos="4662"/>
        </w:tabs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A22DF7" w14:paraId="24D4CEEE" w14:textId="77777777" w:rsidTr="00D7169F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A8B393" w14:textId="77777777" w:rsidR="00A22DF7" w:rsidRDefault="00A22DF7" w:rsidP="004626FE">
            <w:pPr>
              <w:keepNext/>
              <w:keepLines/>
              <w:tabs>
                <w:tab w:val="left" w:pos="4662"/>
              </w:tabs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25D217" w14:textId="77777777" w:rsidR="00B521A8" w:rsidRDefault="00A22DF7" w:rsidP="00544A31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Burmistrz Kcyni</w:t>
            </w:r>
            <w:r>
              <w:rPr>
                <w:color w:val="000000"/>
                <w:szCs w:val="22"/>
              </w:rPr>
              <w:br/>
            </w:r>
          </w:p>
          <w:p w14:paraId="16FDE206" w14:textId="3E8A2E7A" w:rsidR="00A22DF7" w:rsidRDefault="00A22DF7" w:rsidP="00544A31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Marek Szaruga</w:t>
            </w:r>
          </w:p>
        </w:tc>
      </w:tr>
    </w:tbl>
    <w:p w14:paraId="31E93330" w14:textId="77777777" w:rsidR="000428A7" w:rsidRDefault="000428A7" w:rsidP="00A22DF7">
      <w:pPr>
        <w:keepNext/>
        <w:tabs>
          <w:tab w:val="left" w:pos="4662"/>
        </w:tabs>
      </w:pPr>
    </w:p>
    <w:p w14:paraId="5248C4E5" w14:textId="77777777" w:rsidR="000428A7" w:rsidRDefault="000428A7" w:rsidP="00A22DF7">
      <w:pPr>
        <w:keepNext/>
        <w:tabs>
          <w:tab w:val="left" w:pos="4662"/>
        </w:tabs>
      </w:pPr>
    </w:p>
    <w:p w14:paraId="076A07BB" w14:textId="77777777" w:rsidR="0039079B" w:rsidRPr="0039079B" w:rsidRDefault="000428A7" w:rsidP="0039079B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>
        <w:br w:type="page"/>
      </w:r>
      <w:bookmarkStart w:id="2" w:name="_Hlk21692361"/>
      <w:bookmarkStart w:id="3" w:name="_Hlk21692968"/>
      <w:r w:rsidR="0039079B" w:rsidRPr="0039079B">
        <w:rPr>
          <w:sz w:val="20"/>
          <w:szCs w:val="20"/>
        </w:rPr>
        <w:lastRenderedPageBreak/>
        <w:fldChar w:fldCharType="begin"/>
      </w:r>
      <w:r w:rsidR="0039079B" w:rsidRPr="0039079B">
        <w:rPr>
          <w:sz w:val="20"/>
          <w:szCs w:val="20"/>
        </w:rPr>
        <w:fldChar w:fldCharType="end"/>
      </w:r>
      <w:r w:rsidR="0039079B" w:rsidRPr="0039079B">
        <w:rPr>
          <w:sz w:val="20"/>
          <w:szCs w:val="20"/>
        </w:rPr>
        <w:t>Załącznik nr 1 </w:t>
      </w:r>
    </w:p>
    <w:p w14:paraId="09B7483C" w14:textId="5138A098" w:rsidR="0039079B" w:rsidRPr="0039079B" w:rsidRDefault="0039079B" w:rsidP="0039079B">
      <w:pPr>
        <w:keepNext/>
        <w:tabs>
          <w:tab w:val="left" w:pos="4662"/>
        </w:tabs>
        <w:ind w:left="4535" w:hanging="284"/>
        <w:jc w:val="right"/>
        <w:rPr>
          <w:sz w:val="20"/>
          <w:szCs w:val="20"/>
        </w:rPr>
      </w:pPr>
      <w:r w:rsidRPr="0039079B">
        <w:rPr>
          <w:sz w:val="20"/>
          <w:szCs w:val="20"/>
        </w:rPr>
        <w:t>do Zarządzenia Nr </w:t>
      </w:r>
      <w:r w:rsidR="00022C78">
        <w:rPr>
          <w:sz w:val="20"/>
          <w:szCs w:val="20"/>
        </w:rPr>
        <w:t>29.</w:t>
      </w:r>
      <w:r w:rsidR="00B521A8">
        <w:rPr>
          <w:sz w:val="20"/>
          <w:szCs w:val="20"/>
        </w:rPr>
        <w:t>2023</w:t>
      </w:r>
      <w:r w:rsidRPr="0039079B">
        <w:rPr>
          <w:sz w:val="20"/>
          <w:szCs w:val="20"/>
        </w:rPr>
        <w:t xml:space="preserve"> Burmistrza Kcyni </w:t>
      </w:r>
    </w:p>
    <w:p w14:paraId="575ADB38" w14:textId="386760FD" w:rsidR="0039079B" w:rsidRPr="0039079B" w:rsidRDefault="0039079B" w:rsidP="0039079B">
      <w:pPr>
        <w:keepNext/>
        <w:tabs>
          <w:tab w:val="left" w:pos="4662"/>
        </w:tabs>
        <w:ind w:left="4535" w:hanging="284"/>
        <w:jc w:val="right"/>
        <w:rPr>
          <w:sz w:val="20"/>
          <w:szCs w:val="20"/>
        </w:rPr>
      </w:pPr>
      <w:r w:rsidRPr="0039079B">
        <w:rPr>
          <w:sz w:val="20"/>
          <w:szCs w:val="20"/>
        </w:rPr>
        <w:t xml:space="preserve">z dnia </w:t>
      </w:r>
      <w:r w:rsidR="00022C78">
        <w:rPr>
          <w:sz w:val="20"/>
          <w:szCs w:val="20"/>
        </w:rPr>
        <w:t>2</w:t>
      </w:r>
      <w:r w:rsidR="00F55F65">
        <w:rPr>
          <w:sz w:val="20"/>
          <w:szCs w:val="20"/>
        </w:rPr>
        <w:t xml:space="preserve"> marca 2023</w:t>
      </w:r>
      <w:r w:rsidRPr="0039079B">
        <w:rPr>
          <w:sz w:val="20"/>
          <w:szCs w:val="20"/>
        </w:rPr>
        <w:t xml:space="preserve"> r.</w:t>
      </w:r>
    </w:p>
    <w:bookmarkEnd w:id="2"/>
    <w:p w14:paraId="5398E0BD" w14:textId="0A3E5405" w:rsidR="0039079B" w:rsidRPr="0039079B" w:rsidRDefault="0039079B" w:rsidP="0039079B">
      <w:pPr>
        <w:keepNext/>
        <w:tabs>
          <w:tab w:val="left" w:pos="4662"/>
        </w:tabs>
        <w:ind w:left="284" w:hanging="284"/>
        <w:jc w:val="left"/>
        <w:rPr>
          <w:b/>
          <w:bCs/>
          <w:smallCaps/>
          <w:spacing w:val="5"/>
          <w:sz w:val="20"/>
          <w:szCs w:val="20"/>
          <w:u w:val="double"/>
        </w:rPr>
      </w:pPr>
      <w:r w:rsidRPr="0039079B">
        <w:rPr>
          <w:b/>
          <w:bCs/>
          <w:smallCaps/>
          <w:spacing w:val="5"/>
          <w:sz w:val="20"/>
          <w:szCs w:val="20"/>
          <w:u w:val="double"/>
        </w:rPr>
        <w:t>OGŁOSZENIE NR RR.6840</w:t>
      </w:r>
      <w:r w:rsidR="00567B9F">
        <w:rPr>
          <w:b/>
          <w:bCs/>
          <w:smallCaps/>
          <w:spacing w:val="5"/>
          <w:sz w:val="20"/>
          <w:szCs w:val="20"/>
          <w:u w:val="double"/>
        </w:rPr>
        <w:t>.4.2023</w:t>
      </w:r>
    </w:p>
    <w:p w14:paraId="2AF293FE" w14:textId="77777777" w:rsidR="0039079B" w:rsidRPr="0039079B" w:rsidRDefault="0039079B" w:rsidP="0039079B">
      <w:pPr>
        <w:keepNext/>
        <w:tabs>
          <w:tab w:val="left" w:pos="4662"/>
        </w:tabs>
        <w:ind w:left="284" w:hanging="284"/>
        <w:jc w:val="center"/>
        <w:rPr>
          <w:b/>
          <w:bCs/>
          <w:smallCaps/>
          <w:spacing w:val="5"/>
          <w:sz w:val="20"/>
          <w:szCs w:val="20"/>
        </w:rPr>
      </w:pPr>
    </w:p>
    <w:p w14:paraId="37244F3D" w14:textId="78523E5C" w:rsidR="0039079B" w:rsidRPr="0039079B" w:rsidRDefault="0039079B" w:rsidP="0039079B">
      <w:pPr>
        <w:keepNext/>
        <w:tabs>
          <w:tab w:val="left" w:pos="4662"/>
        </w:tabs>
        <w:ind w:left="284" w:hanging="284"/>
        <w:jc w:val="center"/>
        <w:rPr>
          <w:b/>
          <w:bCs/>
          <w:smallCaps/>
          <w:spacing w:val="5"/>
          <w:sz w:val="20"/>
          <w:szCs w:val="20"/>
        </w:rPr>
      </w:pPr>
      <w:r w:rsidRPr="0039079B">
        <w:rPr>
          <w:b/>
          <w:bCs/>
          <w:smallCaps/>
          <w:spacing w:val="5"/>
          <w:sz w:val="20"/>
          <w:szCs w:val="20"/>
        </w:rPr>
        <w:t>BURMISTRZ KCYNI</w:t>
      </w:r>
      <w:r w:rsidRPr="0039079B">
        <w:rPr>
          <w:b/>
          <w:bCs/>
          <w:smallCaps/>
          <w:spacing w:val="5"/>
          <w:sz w:val="20"/>
          <w:szCs w:val="20"/>
        </w:rPr>
        <w:br/>
      </w:r>
      <w:r w:rsidRPr="0039079B">
        <w:rPr>
          <w:b/>
          <w:bCs/>
          <w:spacing w:val="5"/>
          <w:sz w:val="20"/>
          <w:szCs w:val="20"/>
        </w:rPr>
        <w:t>OGŁASZA</w:t>
      </w:r>
      <w:r w:rsidRPr="0039079B">
        <w:rPr>
          <w:b/>
          <w:bCs/>
          <w:smallCaps/>
          <w:spacing w:val="5"/>
          <w:sz w:val="20"/>
          <w:szCs w:val="20"/>
        </w:rPr>
        <w:t xml:space="preserve"> </w:t>
      </w:r>
      <w:r w:rsidR="00567B9F">
        <w:rPr>
          <w:b/>
          <w:sz w:val="20"/>
          <w:szCs w:val="20"/>
        </w:rPr>
        <w:t>PIERWSZY</w:t>
      </w:r>
      <w:r w:rsidRPr="0039079B">
        <w:rPr>
          <w:b/>
          <w:sz w:val="20"/>
          <w:szCs w:val="20"/>
        </w:rPr>
        <w:t xml:space="preserve"> PUBLICZNY PRZETARG USTNY NIEOGRANICZONY</w:t>
      </w:r>
    </w:p>
    <w:p w14:paraId="0700BA72" w14:textId="774B9FC7" w:rsidR="0039079B" w:rsidRPr="0039079B" w:rsidRDefault="0039079B" w:rsidP="0039079B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 xml:space="preserve">na zbycie </w:t>
      </w:r>
      <w:bookmarkStart w:id="4" w:name="_Hlk66966208"/>
      <w:r w:rsidRPr="0039079B">
        <w:rPr>
          <w:b/>
          <w:sz w:val="20"/>
          <w:szCs w:val="20"/>
        </w:rPr>
        <w:t>nieruchomości gruntowej, stanowiącej własność Gminy Kcynia,</w:t>
      </w:r>
      <w:bookmarkEnd w:id="4"/>
      <w:r w:rsidRPr="0039079B">
        <w:rPr>
          <w:b/>
          <w:sz w:val="20"/>
          <w:szCs w:val="20"/>
        </w:rPr>
        <w:t xml:space="preserve"> oznaczonej ewidencyjnie numerem działki </w:t>
      </w:r>
      <w:r w:rsidR="00567B9F">
        <w:rPr>
          <w:b/>
          <w:sz w:val="20"/>
          <w:szCs w:val="20"/>
        </w:rPr>
        <w:t>14/6</w:t>
      </w:r>
      <w:r w:rsidRPr="0039079B">
        <w:rPr>
          <w:b/>
          <w:sz w:val="20"/>
          <w:szCs w:val="20"/>
        </w:rPr>
        <w:t xml:space="preserve"> położonej w obrębie geodezyjnym </w:t>
      </w:r>
      <w:r w:rsidR="00567B9F">
        <w:rPr>
          <w:b/>
          <w:sz w:val="20"/>
          <w:szCs w:val="20"/>
        </w:rPr>
        <w:t>Łankowice</w:t>
      </w:r>
      <w:r w:rsidR="00291BD2">
        <w:rPr>
          <w:b/>
          <w:sz w:val="20"/>
          <w:szCs w:val="20"/>
        </w:rPr>
        <w:t>.</w:t>
      </w:r>
    </w:p>
    <w:p w14:paraId="41FD4E61" w14:textId="77777777" w:rsidR="0039079B" w:rsidRPr="0039079B" w:rsidRDefault="0039079B" w:rsidP="0039079B">
      <w:pPr>
        <w:keepNext/>
        <w:tabs>
          <w:tab w:val="left" w:pos="4662"/>
        </w:tabs>
        <w:rPr>
          <w:b/>
          <w:sz w:val="20"/>
          <w:szCs w:val="20"/>
        </w:rPr>
      </w:pPr>
    </w:p>
    <w:p w14:paraId="2DB4A419" w14:textId="77777777" w:rsidR="0039079B" w:rsidRPr="0039079B" w:rsidRDefault="0039079B" w:rsidP="0039079B">
      <w:pPr>
        <w:keepNext/>
        <w:tabs>
          <w:tab w:val="left" w:pos="4662"/>
        </w:tabs>
        <w:ind w:left="284" w:hanging="284"/>
        <w:jc w:val="center"/>
        <w:rPr>
          <w:b/>
          <w:sz w:val="20"/>
          <w:szCs w:val="20"/>
        </w:rPr>
      </w:pPr>
      <w:bookmarkStart w:id="5" w:name="_Hlk66794056"/>
      <w:r w:rsidRPr="0039079B">
        <w:rPr>
          <w:b/>
          <w:sz w:val="20"/>
          <w:szCs w:val="20"/>
        </w:rPr>
        <w:t>§ 1.</w:t>
      </w:r>
    </w:p>
    <w:bookmarkEnd w:id="5"/>
    <w:p w14:paraId="06082A27" w14:textId="77777777" w:rsidR="0039079B" w:rsidRPr="0039079B" w:rsidRDefault="0039079B" w:rsidP="0039079B">
      <w:pPr>
        <w:keepNext/>
        <w:tabs>
          <w:tab w:val="left" w:pos="4662"/>
        </w:tabs>
        <w:ind w:left="284" w:hanging="284"/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>OPIS NIERUCHOMOŚCI GRUNTOWEJ, STANOWIĄCEJ WŁASNOŚĆ GMINY KCYNIA</w:t>
      </w:r>
      <w:r w:rsidRPr="0039079B">
        <w:rPr>
          <w:b/>
          <w:sz w:val="20"/>
          <w:szCs w:val="20"/>
        </w:rPr>
        <w:br/>
        <w:t xml:space="preserve"> – PRZEDMIOT SPRZEDAŻY</w:t>
      </w:r>
    </w:p>
    <w:p w14:paraId="0245D032" w14:textId="5976A8F5" w:rsidR="0039079B" w:rsidRPr="0039079B" w:rsidRDefault="0039079B" w:rsidP="0039079B">
      <w:pPr>
        <w:keepNext/>
        <w:numPr>
          <w:ilvl w:val="0"/>
          <w:numId w:val="12"/>
        </w:numPr>
        <w:tabs>
          <w:tab w:val="left" w:pos="4662"/>
        </w:tabs>
        <w:ind w:left="284" w:hanging="284"/>
        <w:contextualSpacing/>
        <w:rPr>
          <w:bCs/>
          <w:sz w:val="20"/>
          <w:szCs w:val="20"/>
        </w:rPr>
      </w:pPr>
      <w:r w:rsidRPr="0039079B">
        <w:rPr>
          <w:b/>
          <w:sz w:val="20"/>
          <w:szCs w:val="20"/>
        </w:rPr>
        <w:t>Położenie nieruchomości:</w:t>
      </w:r>
      <w:r w:rsidRPr="0039079B">
        <w:rPr>
          <w:bCs/>
          <w:sz w:val="20"/>
          <w:szCs w:val="20"/>
        </w:rPr>
        <w:t xml:space="preserve"> </w:t>
      </w:r>
      <w:r w:rsidR="00291BD2">
        <w:rPr>
          <w:bCs/>
          <w:color w:val="000000"/>
          <w:sz w:val="20"/>
          <w:szCs w:val="20"/>
          <w:u w:color="000000"/>
          <w:lang w:bidi="pl-PL"/>
        </w:rPr>
        <w:t>Łankowice, obręb geodezyjny Łankowice, gmina Kcynia</w:t>
      </w:r>
    </w:p>
    <w:p w14:paraId="4B50C037" w14:textId="77777777" w:rsidR="0039079B" w:rsidRPr="0039079B" w:rsidRDefault="0039079B" w:rsidP="0039079B">
      <w:pPr>
        <w:keepNext/>
        <w:numPr>
          <w:ilvl w:val="0"/>
          <w:numId w:val="12"/>
        </w:numPr>
        <w:tabs>
          <w:tab w:val="left" w:pos="4662"/>
        </w:tabs>
        <w:ind w:left="284" w:hanging="284"/>
        <w:contextualSpacing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 xml:space="preserve">Oznaczenie nieruchomości gruntowej wg księgi wieczystej oraz katastru nieruchomości: </w:t>
      </w:r>
    </w:p>
    <w:tbl>
      <w:tblPr>
        <w:tblStyle w:val="Tabela-Siatka1"/>
        <w:tblW w:w="31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</w:tblGrid>
      <w:tr w:rsidR="0039079B" w:rsidRPr="0039079B" w14:paraId="1554E5B9" w14:textId="77777777" w:rsidTr="002426B2">
        <w:trPr>
          <w:jc w:val="center"/>
        </w:trPr>
        <w:tc>
          <w:tcPr>
            <w:tcW w:w="3114" w:type="dxa"/>
          </w:tcPr>
          <w:p w14:paraId="73EAE4B5" w14:textId="7BCA0085" w:rsidR="0039079B" w:rsidRPr="0039079B" w:rsidRDefault="0039079B" w:rsidP="0039079B">
            <w:pPr>
              <w:keepNext/>
              <w:tabs>
                <w:tab w:val="left" w:pos="4662"/>
              </w:tabs>
              <w:contextualSpacing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bookmarkStart w:id="6" w:name="_Hlk66955842"/>
            <w:r w:rsidRPr="0039079B">
              <w:rPr>
                <w:b/>
                <w:bCs/>
                <w:color w:val="000000"/>
                <w:sz w:val="20"/>
                <w:szCs w:val="20"/>
                <w:u w:color="000000"/>
              </w:rPr>
              <w:t xml:space="preserve">dz. </w:t>
            </w:r>
            <w:r w:rsidR="00291BD2">
              <w:rPr>
                <w:b/>
                <w:bCs/>
                <w:color w:val="000000"/>
                <w:sz w:val="20"/>
                <w:szCs w:val="20"/>
                <w:u w:color="000000"/>
              </w:rPr>
              <w:t>14/6</w:t>
            </w:r>
          </w:p>
        </w:tc>
      </w:tr>
      <w:tr w:rsidR="0039079B" w:rsidRPr="0039079B" w14:paraId="422F41E2" w14:textId="77777777" w:rsidTr="002426B2">
        <w:trPr>
          <w:jc w:val="center"/>
        </w:trPr>
        <w:tc>
          <w:tcPr>
            <w:tcW w:w="3114" w:type="dxa"/>
          </w:tcPr>
          <w:p w14:paraId="74FDA852" w14:textId="406F812F" w:rsidR="0039079B" w:rsidRPr="0039079B" w:rsidRDefault="0039079B" w:rsidP="0039079B">
            <w:pPr>
              <w:keepNext/>
              <w:tabs>
                <w:tab w:val="left" w:pos="4662"/>
              </w:tabs>
              <w:contextualSpacing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39079B">
              <w:rPr>
                <w:b/>
                <w:bCs/>
                <w:color w:val="000000"/>
                <w:sz w:val="20"/>
                <w:szCs w:val="20"/>
                <w:u w:color="000000"/>
              </w:rPr>
              <w:t xml:space="preserve">pow. </w:t>
            </w:r>
            <w:r w:rsidR="00291BD2">
              <w:rPr>
                <w:b/>
                <w:bCs/>
                <w:color w:val="000000"/>
                <w:sz w:val="20"/>
                <w:szCs w:val="20"/>
                <w:u w:color="000000"/>
              </w:rPr>
              <w:t>0,3281 ha</w:t>
            </w:r>
          </w:p>
        </w:tc>
      </w:tr>
      <w:tr w:rsidR="0039079B" w:rsidRPr="0039079B" w14:paraId="41E384D0" w14:textId="77777777" w:rsidTr="002426B2">
        <w:trPr>
          <w:jc w:val="center"/>
        </w:trPr>
        <w:tc>
          <w:tcPr>
            <w:tcW w:w="3114" w:type="dxa"/>
          </w:tcPr>
          <w:p w14:paraId="29FF4AC1" w14:textId="07D30F97" w:rsidR="0039079B" w:rsidRPr="0039079B" w:rsidRDefault="0039079B" w:rsidP="0039079B">
            <w:pPr>
              <w:keepNext/>
              <w:tabs>
                <w:tab w:val="left" w:pos="4662"/>
              </w:tabs>
              <w:contextualSpacing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39079B">
              <w:rPr>
                <w:b/>
                <w:bCs/>
                <w:color w:val="000000"/>
                <w:sz w:val="20"/>
                <w:szCs w:val="20"/>
                <w:u w:color="000000"/>
              </w:rPr>
              <w:t>KW Nr BY1U/</w:t>
            </w:r>
            <w:r w:rsidR="00291BD2">
              <w:rPr>
                <w:b/>
                <w:bCs/>
                <w:color w:val="000000"/>
                <w:sz w:val="20"/>
                <w:szCs w:val="20"/>
                <w:u w:color="000000"/>
              </w:rPr>
              <w:t>00005400/4</w:t>
            </w:r>
          </w:p>
        </w:tc>
      </w:tr>
    </w:tbl>
    <w:bookmarkEnd w:id="6"/>
    <w:p w14:paraId="506AE9F7" w14:textId="77777777" w:rsidR="0039079B" w:rsidRPr="0039079B" w:rsidRDefault="0039079B" w:rsidP="0039079B">
      <w:pPr>
        <w:numPr>
          <w:ilvl w:val="0"/>
          <w:numId w:val="12"/>
        </w:numPr>
        <w:tabs>
          <w:tab w:val="left" w:pos="284"/>
        </w:tabs>
        <w:ind w:left="284" w:hanging="284"/>
        <w:contextualSpacing/>
        <w:rPr>
          <w:b/>
          <w:color w:val="000000"/>
          <w:sz w:val="20"/>
          <w:szCs w:val="20"/>
          <w:u w:val="single"/>
        </w:rPr>
      </w:pPr>
      <w:r w:rsidRPr="0039079B">
        <w:rPr>
          <w:b/>
          <w:color w:val="000000"/>
          <w:sz w:val="20"/>
          <w:szCs w:val="20"/>
        </w:rPr>
        <w:t>Lokalizacja nieruchomości w terenie:</w:t>
      </w:r>
    </w:p>
    <w:p w14:paraId="309E90BB" w14:textId="59E5A5AF" w:rsidR="0039079B" w:rsidRDefault="0039079B" w:rsidP="0039079B">
      <w:pPr>
        <w:tabs>
          <w:tab w:val="left" w:pos="5880"/>
        </w:tabs>
        <w:ind w:left="284" w:hanging="284"/>
        <w:jc w:val="center"/>
        <w:rPr>
          <w:noProof/>
        </w:rPr>
      </w:pPr>
      <w:r w:rsidRPr="0039079B">
        <w:rPr>
          <w:noProof/>
        </w:rPr>
        <w:t xml:space="preserve">       </w:t>
      </w:r>
      <w:r w:rsidR="009073A8">
        <w:rPr>
          <w:noProof/>
        </w:rPr>
        <w:drawing>
          <wp:inline distT="0" distB="0" distL="0" distR="0" wp14:anchorId="4A070194" wp14:editId="09D47026">
            <wp:extent cx="1333367" cy="139889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4683" t="32444" r="27398" b="13484"/>
                    <a:stretch/>
                  </pic:blipFill>
                  <pic:spPr bwMode="auto">
                    <a:xfrm>
                      <a:off x="0" y="0"/>
                      <a:ext cx="1343393" cy="1409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73A8">
        <w:rPr>
          <w:noProof/>
        </w:rPr>
        <w:t xml:space="preserve">    </w:t>
      </w:r>
      <w:r w:rsidR="009073A8">
        <w:rPr>
          <w:noProof/>
        </w:rPr>
        <w:drawing>
          <wp:inline distT="0" distB="0" distL="0" distR="0" wp14:anchorId="596E6F84" wp14:editId="7CB912FC">
            <wp:extent cx="1316591" cy="1364776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9746" t="33291" r="27409" b="14323"/>
                    <a:stretch/>
                  </pic:blipFill>
                  <pic:spPr bwMode="auto">
                    <a:xfrm>
                      <a:off x="0" y="0"/>
                      <a:ext cx="1338419" cy="1387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73A8">
        <w:rPr>
          <w:noProof/>
        </w:rPr>
        <w:t xml:space="preserve">  </w:t>
      </w:r>
      <w:r w:rsidR="009073A8" w:rsidRPr="00FD1C11">
        <w:rPr>
          <w:noProof/>
        </w:rPr>
        <w:drawing>
          <wp:inline distT="0" distB="0" distL="0" distR="0" wp14:anchorId="44FFCAAF" wp14:editId="240F7185">
            <wp:extent cx="1579245" cy="133021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6" t="7836" r="3991" b="8290"/>
                    <a:stretch/>
                  </pic:blipFill>
                  <pic:spPr bwMode="auto">
                    <a:xfrm>
                      <a:off x="0" y="0"/>
                      <a:ext cx="1606825" cy="135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120250" w14:textId="77777777" w:rsidR="009073A8" w:rsidRPr="009576A5" w:rsidRDefault="009073A8" w:rsidP="0039079B">
      <w:pPr>
        <w:tabs>
          <w:tab w:val="left" w:pos="5880"/>
        </w:tabs>
        <w:ind w:left="284" w:hanging="284"/>
        <w:jc w:val="center"/>
        <w:rPr>
          <w:noProof/>
          <w:sz w:val="8"/>
          <w:szCs w:val="10"/>
        </w:rPr>
      </w:pPr>
    </w:p>
    <w:p w14:paraId="5B7E8FCE" w14:textId="0DD539FD" w:rsidR="009073A8" w:rsidRPr="0039079B" w:rsidRDefault="009073A8" w:rsidP="0039079B">
      <w:pPr>
        <w:tabs>
          <w:tab w:val="left" w:pos="5880"/>
        </w:tabs>
        <w:ind w:left="284" w:hanging="284"/>
        <w:jc w:val="center"/>
        <w:rPr>
          <w:noProof/>
        </w:rPr>
      </w:pPr>
      <w:r w:rsidRPr="0039079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DD5EB9" wp14:editId="468D01FF">
                <wp:simplePos x="0" y="0"/>
                <wp:positionH relativeFrom="column">
                  <wp:posOffset>3531829</wp:posOffset>
                </wp:positionH>
                <wp:positionV relativeFrom="paragraph">
                  <wp:posOffset>231239</wp:posOffset>
                </wp:positionV>
                <wp:extent cx="2282190" cy="308610"/>
                <wp:effectExtent l="590550" t="0" r="22860" b="129540"/>
                <wp:wrapNone/>
                <wp:docPr id="7" name="Objaśnienie: lini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2190" cy="308610"/>
                        </a:xfrm>
                        <a:prstGeom prst="borderCallout1">
                          <a:avLst>
                            <a:gd name="adj1" fmla="val 61078"/>
                            <a:gd name="adj2" fmla="val -528"/>
                            <a:gd name="adj3" fmla="val 136318"/>
                            <a:gd name="adj4" fmla="val -25306"/>
                          </a:avLst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27DE2E" w14:textId="51A9CF5F" w:rsidR="0039079B" w:rsidRPr="00A359DC" w:rsidRDefault="0039079B" w:rsidP="0039079B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6"/>
                              </w:rPr>
                            </w:pPr>
                            <w:r w:rsidRPr="00A359DC">
                              <w:rPr>
                                <w:b/>
                                <w:bCs/>
                                <w:sz w:val="14"/>
                                <w:szCs w:val="16"/>
                              </w:rPr>
                              <w:t xml:space="preserve">Nieruchomość gruntowa – dz. </w:t>
                            </w:r>
                            <w:r w:rsidR="000D4ABB">
                              <w:rPr>
                                <w:b/>
                                <w:bCs/>
                                <w:sz w:val="14"/>
                                <w:szCs w:val="16"/>
                              </w:rPr>
                              <w:t>14/6</w:t>
                            </w:r>
                            <w:r w:rsidRPr="00A359DC">
                              <w:rPr>
                                <w:b/>
                                <w:bCs/>
                                <w:sz w:val="14"/>
                                <w:szCs w:val="16"/>
                              </w:rPr>
                              <w:t xml:space="preserve"> obręb </w:t>
                            </w:r>
                            <w:r w:rsidR="000D4ABB">
                              <w:rPr>
                                <w:b/>
                                <w:bCs/>
                                <w:sz w:val="14"/>
                                <w:szCs w:val="16"/>
                              </w:rPr>
                              <w:t>Łankowice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DD5EB9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Objaśnienie: linia 7" o:spid="_x0000_s1026" type="#_x0000_t47" style="position:absolute;left:0;text-align:left;margin-left:278.1pt;margin-top:18.2pt;width:179.7pt;height:2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" adj="-5466,29445,-114,13193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4D27DE2E" w14:textId="51A9CF5F" w:rsidR="0039079B" w:rsidRPr="00A359DC" w:rsidRDefault="0039079B" w:rsidP="0039079B">
                      <w:pPr>
                        <w:jc w:val="center"/>
                        <w:rPr>
                          <w:b/>
                          <w:bCs/>
                          <w:sz w:val="14"/>
                          <w:szCs w:val="16"/>
                        </w:rPr>
                      </w:pPr>
                      <w:r w:rsidRPr="00A359DC">
                        <w:rPr>
                          <w:b/>
                          <w:bCs/>
                          <w:sz w:val="14"/>
                          <w:szCs w:val="16"/>
                        </w:rPr>
                        <w:t xml:space="preserve">Nieruchomość gruntowa – dz. </w:t>
                      </w:r>
                      <w:r w:rsidR="000D4ABB">
                        <w:rPr>
                          <w:b/>
                          <w:bCs/>
                          <w:sz w:val="14"/>
                          <w:szCs w:val="16"/>
                        </w:rPr>
                        <w:t>14/6</w:t>
                      </w:r>
                      <w:r w:rsidRPr="00A359DC">
                        <w:rPr>
                          <w:b/>
                          <w:bCs/>
                          <w:sz w:val="14"/>
                          <w:szCs w:val="16"/>
                        </w:rPr>
                        <w:t xml:space="preserve"> obręb </w:t>
                      </w:r>
                      <w:r w:rsidR="000D4ABB">
                        <w:rPr>
                          <w:b/>
                          <w:bCs/>
                          <w:sz w:val="14"/>
                          <w:szCs w:val="16"/>
                        </w:rPr>
                        <w:t>Łankowice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7A6E5A6" wp14:editId="48C4CD8C">
            <wp:extent cx="5458185" cy="22587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368" t="21114" r="3495" b="12315"/>
                    <a:stretch/>
                  </pic:blipFill>
                  <pic:spPr bwMode="auto">
                    <a:xfrm>
                      <a:off x="0" y="0"/>
                      <a:ext cx="5459015" cy="2259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233445" w14:textId="77777777" w:rsidR="0039079B" w:rsidRPr="0039079B" w:rsidRDefault="0039079B" w:rsidP="0039079B">
      <w:pPr>
        <w:tabs>
          <w:tab w:val="left" w:pos="5880"/>
        </w:tabs>
        <w:ind w:left="284" w:hanging="284"/>
        <w:jc w:val="center"/>
        <w:rPr>
          <w:noProof/>
          <w:sz w:val="8"/>
          <w:szCs w:val="10"/>
        </w:rPr>
      </w:pPr>
    </w:p>
    <w:p w14:paraId="4844A6A2" w14:textId="77777777" w:rsidR="0039079B" w:rsidRPr="0039079B" w:rsidRDefault="0039079B" w:rsidP="0039079B">
      <w:pPr>
        <w:numPr>
          <w:ilvl w:val="0"/>
          <w:numId w:val="12"/>
        </w:numPr>
        <w:ind w:left="284" w:hanging="284"/>
        <w:contextualSpacing/>
        <w:rPr>
          <w:b/>
          <w:bCs/>
          <w:sz w:val="20"/>
          <w:szCs w:val="20"/>
        </w:rPr>
      </w:pPr>
      <w:r w:rsidRPr="0039079B">
        <w:rPr>
          <w:b/>
          <w:bCs/>
          <w:sz w:val="20"/>
          <w:szCs w:val="20"/>
        </w:rPr>
        <w:t xml:space="preserve">Opis nieruchomości gruntowej: </w:t>
      </w:r>
    </w:p>
    <w:p w14:paraId="28B54F6D" w14:textId="77777777" w:rsidR="000D4ABB" w:rsidRDefault="000D4ABB" w:rsidP="000D4ABB">
      <w:pPr>
        <w:numPr>
          <w:ilvl w:val="0"/>
          <w:numId w:val="16"/>
        </w:numPr>
        <w:contextualSpacing/>
        <w:rPr>
          <w:sz w:val="20"/>
          <w:szCs w:val="22"/>
        </w:rPr>
      </w:pPr>
      <w:r w:rsidRPr="000D4ABB">
        <w:rPr>
          <w:sz w:val="20"/>
          <w:szCs w:val="22"/>
        </w:rPr>
        <w:t xml:space="preserve">Nieruchomość położona jest we wsi Łankowice, gmina Kcynia. </w:t>
      </w:r>
    </w:p>
    <w:p w14:paraId="574A9D07" w14:textId="77777777" w:rsidR="000D4ABB" w:rsidRDefault="000D4ABB" w:rsidP="000D4ABB">
      <w:pPr>
        <w:numPr>
          <w:ilvl w:val="0"/>
          <w:numId w:val="16"/>
        </w:numPr>
        <w:contextualSpacing/>
        <w:rPr>
          <w:sz w:val="20"/>
          <w:szCs w:val="22"/>
        </w:rPr>
      </w:pPr>
      <w:r w:rsidRPr="000D4ABB">
        <w:rPr>
          <w:sz w:val="20"/>
          <w:szCs w:val="22"/>
        </w:rPr>
        <w:t xml:space="preserve">Działka 14/6 ma kształt wydłużonego wieloboku z terenem płaskim, niezagospodarowanym i nieuzbrojonym. </w:t>
      </w:r>
    </w:p>
    <w:p w14:paraId="44093A69" w14:textId="77777777" w:rsidR="000D4ABB" w:rsidRDefault="000D4ABB" w:rsidP="000D4ABB">
      <w:pPr>
        <w:numPr>
          <w:ilvl w:val="0"/>
          <w:numId w:val="16"/>
        </w:numPr>
        <w:contextualSpacing/>
        <w:rPr>
          <w:sz w:val="20"/>
          <w:szCs w:val="22"/>
        </w:rPr>
      </w:pPr>
      <w:r w:rsidRPr="000D4ABB">
        <w:rPr>
          <w:sz w:val="20"/>
          <w:szCs w:val="22"/>
        </w:rPr>
        <w:t xml:space="preserve">Niniejsza nieruchomość sklasyfikowana jest w ewidencji gruntów i budynków jako grunty orne RIIIa – 0,2234 ha i RIIIb-0,1047 ha. </w:t>
      </w:r>
    </w:p>
    <w:p w14:paraId="30E92112" w14:textId="77777777" w:rsidR="000D4ABB" w:rsidRDefault="000D4ABB" w:rsidP="000D4ABB">
      <w:pPr>
        <w:numPr>
          <w:ilvl w:val="0"/>
          <w:numId w:val="16"/>
        </w:numPr>
        <w:contextualSpacing/>
        <w:rPr>
          <w:sz w:val="20"/>
          <w:szCs w:val="22"/>
        </w:rPr>
      </w:pPr>
      <w:r w:rsidRPr="000D4ABB">
        <w:rPr>
          <w:sz w:val="20"/>
          <w:szCs w:val="22"/>
        </w:rPr>
        <w:t xml:space="preserve">Bezpośrednie i najbliższe sąsiedztwo stanowią tereny uprawiane rolniczo, boisko sportowe wraz z siłownią zewnętrzną, teren ujęcia wody, budynek sklepu wielobranżowego, dom rolnika. </w:t>
      </w:r>
    </w:p>
    <w:p w14:paraId="2E61EC38" w14:textId="311294F4" w:rsidR="000D4ABB" w:rsidRPr="000D4ABB" w:rsidRDefault="000D4ABB" w:rsidP="000D4ABB">
      <w:pPr>
        <w:numPr>
          <w:ilvl w:val="0"/>
          <w:numId w:val="16"/>
        </w:numPr>
        <w:contextualSpacing/>
        <w:rPr>
          <w:sz w:val="20"/>
          <w:szCs w:val="22"/>
        </w:rPr>
      </w:pPr>
      <w:r w:rsidRPr="000D4ABB">
        <w:rPr>
          <w:sz w:val="20"/>
          <w:szCs w:val="22"/>
        </w:rPr>
        <w:t>Dojazd do nieruchomości odbywa się drogą o nawierzchni gruntowej.</w:t>
      </w:r>
    </w:p>
    <w:p w14:paraId="65D12CCD" w14:textId="277046B5" w:rsidR="0039079B" w:rsidRPr="0039079B" w:rsidRDefault="000D4ABB" w:rsidP="009576A5">
      <w:pPr>
        <w:numPr>
          <w:ilvl w:val="0"/>
          <w:numId w:val="16"/>
        </w:numPr>
        <w:contextualSpacing/>
        <w:rPr>
          <w:sz w:val="20"/>
          <w:szCs w:val="20"/>
        </w:rPr>
      </w:pPr>
      <w:r w:rsidRPr="000D4ABB">
        <w:rPr>
          <w:sz w:val="20"/>
          <w:szCs w:val="22"/>
        </w:rPr>
        <w:t xml:space="preserve">Przedmiotowa nieruchomość posiada dostęp do gminnej drogi publicznej oznaczonej Nr 090405C, stanowiąca działki oznaczone numerami 91/1 i 91/2, będące własnością Gminy Kcynia, poprzez drogę gminą o nawierzchni gruntowej oznaczonej numerem działki 13/3. </w:t>
      </w:r>
    </w:p>
    <w:p w14:paraId="24B09788" w14:textId="77777777" w:rsidR="0039079B" w:rsidRPr="0039079B" w:rsidRDefault="0039079B" w:rsidP="0039079B">
      <w:pPr>
        <w:keepNext/>
        <w:numPr>
          <w:ilvl w:val="0"/>
          <w:numId w:val="12"/>
        </w:numPr>
        <w:tabs>
          <w:tab w:val="left" w:pos="284"/>
        </w:tabs>
        <w:ind w:left="426" w:hanging="426"/>
        <w:contextualSpacing/>
        <w:jc w:val="left"/>
        <w:rPr>
          <w:b/>
          <w:bCs/>
          <w:sz w:val="20"/>
          <w:szCs w:val="20"/>
        </w:rPr>
      </w:pPr>
      <w:r w:rsidRPr="0039079B">
        <w:rPr>
          <w:b/>
          <w:sz w:val="20"/>
          <w:szCs w:val="20"/>
        </w:rPr>
        <w:t>Obciążenia i zobowiązania, których przedmiotem jest nieruchomość.</w:t>
      </w:r>
    </w:p>
    <w:p w14:paraId="5EFB648E" w14:textId="7100907D" w:rsidR="009576A5" w:rsidRDefault="009576A5" w:rsidP="00022C78">
      <w:pPr>
        <w:keepNext/>
        <w:tabs>
          <w:tab w:val="left" w:pos="284"/>
        </w:tabs>
        <w:ind w:left="284"/>
        <w:contextualSpacing/>
        <w:rPr>
          <w:sz w:val="20"/>
          <w:szCs w:val="20"/>
          <w:lang w:bidi="pl-PL"/>
        </w:rPr>
      </w:pPr>
      <w:r w:rsidRPr="009576A5">
        <w:rPr>
          <w:sz w:val="20"/>
          <w:szCs w:val="20"/>
          <w:lang w:bidi="pl-PL"/>
        </w:rPr>
        <w:t>Z treści księgi wieczystej KW Nr BY1U/00005400/4 prowadzonej przez Sąd Rejonowy w Szubinie m.in. dla przedmiotowej nieruchomości gruntowej wynika, że nieruchomość ta nie jest obciążona długami i innymi ograniczeniami oraz jest wolna od praw osób trzecich.</w:t>
      </w:r>
    </w:p>
    <w:p w14:paraId="370A3A3D" w14:textId="0A18E0FB" w:rsidR="0039079B" w:rsidRPr="009576A5" w:rsidRDefault="0039079B" w:rsidP="009576A5">
      <w:pPr>
        <w:pStyle w:val="Akapitzlist"/>
        <w:keepNext/>
        <w:numPr>
          <w:ilvl w:val="0"/>
          <w:numId w:val="12"/>
        </w:numPr>
        <w:tabs>
          <w:tab w:val="left" w:pos="284"/>
        </w:tabs>
        <w:ind w:left="284" w:hanging="284"/>
        <w:jc w:val="left"/>
        <w:rPr>
          <w:b/>
          <w:bCs/>
          <w:sz w:val="20"/>
          <w:szCs w:val="20"/>
        </w:rPr>
      </w:pPr>
      <w:r w:rsidRPr="009576A5">
        <w:rPr>
          <w:b/>
          <w:sz w:val="20"/>
          <w:szCs w:val="20"/>
        </w:rPr>
        <w:t>Przeznaczenie nieruchomości i jej sposób zagospodarowania.</w:t>
      </w:r>
    </w:p>
    <w:p w14:paraId="4D26A963" w14:textId="77777777" w:rsidR="009576A5" w:rsidRDefault="009576A5" w:rsidP="009576A5">
      <w:pPr>
        <w:pStyle w:val="Akapitzlist"/>
        <w:numPr>
          <w:ilvl w:val="0"/>
          <w:numId w:val="19"/>
        </w:numPr>
        <w:tabs>
          <w:tab w:val="left" w:pos="5880"/>
        </w:tabs>
        <w:ind w:left="709" w:hanging="283"/>
        <w:rPr>
          <w:sz w:val="20"/>
        </w:rPr>
      </w:pPr>
      <w:bookmarkStart w:id="7" w:name="_Hlk66794897"/>
      <w:r w:rsidRPr="009576A5">
        <w:rPr>
          <w:sz w:val="20"/>
        </w:rPr>
        <w:t>Teren nieruchomości o numerze ewidencyjnym 14/6, obręb Łankowice, gm. Kcynia, nie jest objęty miejscowym planem zagospodarowania przestrzennego oraz nie przystąpiono do jego sporządzenia na obszarze przedmiotowej działki.</w:t>
      </w:r>
    </w:p>
    <w:p w14:paraId="5D1E21EF" w14:textId="3DB40FA9" w:rsidR="00FD2703" w:rsidRDefault="009576A5" w:rsidP="00FD2703">
      <w:pPr>
        <w:pStyle w:val="Akapitzlist"/>
        <w:numPr>
          <w:ilvl w:val="0"/>
          <w:numId w:val="19"/>
        </w:numPr>
        <w:tabs>
          <w:tab w:val="left" w:pos="5880"/>
        </w:tabs>
        <w:ind w:left="709" w:hanging="283"/>
        <w:rPr>
          <w:sz w:val="20"/>
        </w:rPr>
      </w:pPr>
      <w:r w:rsidRPr="009576A5">
        <w:rPr>
          <w:sz w:val="20"/>
        </w:rPr>
        <w:lastRenderedPageBreak/>
        <w:t>Dla terenu przedmiotowej działki nie wydano decyzji o warunkach zabudowy oraz decyzji o ustaleniu lokalizacji celu publicznego na podstawie przepisów ustawy z dnia 27 marca 2003 r. o planowaniu i zagospodarowaniu przestrzennym (Dz. U. z 202</w:t>
      </w:r>
      <w:r w:rsidR="00885AC1">
        <w:rPr>
          <w:sz w:val="20"/>
        </w:rPr>
        <w:t>2</w:t>
      </w:r>
      <w:r w:rsidRPr="009576A5">
        <w:rPr>
          <w:sz w:val="20"/>
        </w:rPr>
        <w:t xml:space="preserve"> r. poz</w:t>
      </w:r>
      <w:r w:rsidR="00FD2703">
        <w:rPr>
          <w:sz w:val="20"/>
        </w:rPr>
        <w:t xml:space="preserve">. </w:t>
      </w:r>
      <w:r w:rsidR="00885AC1">
        <w:rPr>
          <w:sz w:val="20"/>
        </w:rPr>
        <w:t>509 ze zm.</w:t>
      </w:r>
      <w:r w:rsidRPr="009576A5">
        <w:rPr>
          <w:sz w:val="20"/>
        </w:rPr>
        <w:t>).</w:t>
      </w:r>
    </w:p>
    <w:p w14:paraId="7834ED02" w14:textId="5F2F85D3" w:rsidR="009576A5" w:rsidRPr="00FD2703" w:rsidRDefault="009576A5" w:rsidP="00FD2703">
      <w:pPr>
        <w:pStyle w:val="Akapitzlist"/>
        <w:numPr>
          <w:ilvl w:val="0"/>
          <w:numId w:val="19"/>
        </w:numPr>
        <w:tabs>
          <w:tab w:val="left" w:pos="5880"/>
        </w:tabs>
        <w:ind w:left="709" w:hanging="283"/>
        <w:rPr>
          <w:sz w:val="20"/>
        </w:rPr>
      </w:pPr>
      <w:r w:rsidRPr="00FD2703">
        <w:rPr>
          <w:sz w:val="20"/>
        </w:rPr>
        <w:t>Zgodnie z Uchwałą Nr XXXIII/282/2017 Rady Miejskiej w Kcyni z dnia 30 marca 2017 r. w sprawie przyjęcia Gminnego Programu Rewitalizacji dla Gminy Kcynia, sporządzonego na podstawie ustawy z dnia 8 marca 1990 r. o samorządzie gminnym (Dz. U. z 202</w:t>
      </w:r>
      <w:r w:rsidR="00A91DE9">
        <w:rPr>
          <w:sz w:val="20"/>
        </w:rPr>
        <w:t>3</w:t>
      </w:r>
      <w:r w:rsidRPr="00FD2703">
        <w:rPr>
          <w:sz w:val="20"/>
        </w:rPr>
        <w:t xml:space="preserve"> r. poz. </w:t>
      </w:r>
      <w:r w:rsidR="00A91DE9">
        <w:rPr>
          <w:sz w:val="20"/>
        </w:rPr>
        <w:t>40</w:t>
      </w:r>
      <w:r w:rsidRPr="00FD2703">
        <w:rPr>
          <w:sz w:val="20"/>
        </w:rPr>
        <w:t xml:space="preserve">), zmienioną uchwałami Rady Miejskiej w Kcyni nr: XLII/364/2017 z dnia 28 grudnia 2017 r., XLV/379/2018 z dnia 29 marca 2018 r. oraz XVIII/160/2020 z dnia </w:t>
      </w:r>
      <w:r w:rsidR="00022C78">
        <w:rPr>
          <w:sz w:val="20"/>
        </w:rPr>
        <w:br/>
      </w:r>
      <w:r w:rsidRPr="00FD2703">
        <w:rPr>
          <w:sz w:val="20"/>
        </w:rPr>
        <w:t>30 stycznia 2020 r. działka o numerze 14/6 obręb Łankowice, nie wchodzi w skład obszaru objętego programem rewitalizacji.</w:t>
      </w:r>
    </w:p>
    <w:p w14:paraId="2ED73897" w14:textId="77777777" w:rsidR="009576A5" w:rsidRDefault="009576A5" w:rsidP="009576A5">
      <w:pPr>
        <w:keepNext/>
        <w:tabs>
          <w:tab w:val="left" w:pos="4662"/>
        </w:tabs>
        <w:ind w:left="720" w:hanging="720"/>
        <w:contextualSpacing/>
        <w:jc w:val="center"/>
        <w:rPr>
          <w:sz w:val="18"/>
          <w:szCs w:val="22"/>
        </w:rPr>
      </w:pPr>
    </w:p>
    <w:p w14:paraId="50D49A8F" w14:textId="21755F56" w:rsidR="0039079B" w:rsidRPr="0039079B" w:rsidRDefault="0039079B" w:rsidP="009576A5">
      <w:pPr>
        <w:keepNext/>
        <w:tabs>
          <w:tab w:val="left" w:pos="4662"/>
        </w:tabs>
        <w:ind w:left="720" w:hanging="720"/>
        <w:contextualSpacing/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>§ 2.</w:t>
      </w:r>
    </w:p>
    <w:bookmarkEnd w:id="7"/>
    <w:p w14:paraId="073A410F" w14:textId="77777777" w:rsidR="0039079B" w:rsidRPr="0039079B" w:rsidRDefault="0039079B" w:rsidP="0039079B">
      <w:pPr>
        <w:tabs>
          <w:tab w:val="left" w:pos="5880"/>
        </w:tabs>
        <w:ind w:left="720" w:hanging="284"/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>CENA WYWOŁAWCZA NIERUCHOMOŚCI</w:t>
      </w:r>
    </w:p>
    <w:p w14:paraId="4D1410A8" w14:textId="77777777" w:rsidR="000316AC" w:rsidRDefault="0039079B" w:rsidP="000316AC">
      <w:pPr>
        <w:numPr>
          <w:ilvl w:val="0"/>
          <w:numId w:val="14"/>
        </w:numPr>
        <w:tabs>
          <w:tab w:val="left" w:pos="5880"/>
        </w:tabs>
        <w:spacing w:before="240"/>
        <w:ind w:left="284" w:hanging="284"/>
        <w:contextualSpacing/>
        <w:rPr>
          <w:b/>
          <w:bCs/>
          <w:sz w:val="20"/>
          <w:szCs w:val="20"/>
        </w:rPr>
      </w:pPr>
      <w:r w:rsidRPr="0039079B">
        <w:rPr>
          <w:sz w:val="20"/>
          <w:szCs w:val="20"/>
        </w:rPr>
        <w:t>Cena wywoławcza nieruchomości wynosi:</w:t>
      </w:r>
      <w:r w:rsidRPr="0039079B">
        <w:rPr>
          <w:b/>
          <w:bCs/>
          <w:sz w:val="20"/>
          <w:szCs w:val="20"/>
        </w:rPr>
        <w:t xml:space="preserve"> </w:t>
      </w:r>
      <w:r w:rsidR="000316AC">
        <w:rPr>
          <w:b/>
          <w:bCs/>
          <w:sz w:val="20"/>
          <w:szCs w:val="20"/>
        </w:rPr>
        <w:t>60.000,00 zł</w:t>
      </w:r>
      <w:r w:rsidRPr="0039079B">
        <w:rPr>
          <w:b/>
          <w:bCs/>
          <w:sz w:val="20"/>
          <w:szCs w:val="20"/>
        </w:rPr>
        <w:t xml:space="preserve"> </w:t>
      </w:r>
      <w:r w:rsidRPr="0039079B">
        <w:rPr>
          <w:sz w:val="20"/>
          <w:szCs w:val="20"/>
        </w:rPr>
        <w:t xml:space="preserve">(słownie: </w:t>
      </w:r>
      <w:r w:rsidR="000316AC">
        <w:rPr>
          <w:sz w:val="20"/>
          <w:szCs w:val="20"/>
        </w:rPr>
        <w:t>sześćdziesiąt tysięcy</w:t>
      </w:r>
      <w:r w:rsidRPr="0039079B">
        <w:rPr>
          <w:sz w:val="20"/>
          <w:szCs w:val="20"/>
        </w:rPr>
        <w:t xml:space="preserve"> złotych 00/100).</w:t>
      </w:r>
    </w:p>
    <w:p w14:paraId="6213F371" w14:textId="77777777" w:rsidR="000316AC" w:rsidRPr="000316AC" w:rsidRDefault="000316AC" w:rsidP="000316AC">
      <w:pPr>
        <w:numPr>
          <w:ilvl w:val="0"/>
          <w:numId w:val="14"/>
        </w:numPr>
        <w:tabs>
          <w:tab w:val="left" w:pos="5880"/>
        </w:tabs>
        <w:spacing w:before="240"/>
        <w:ind w:left="284" w:hanging="284"/>
        <w:contextualSpacing/>
        <w:rPr>
          <w:b/>
          <w:bCs/>
          <w:sz w:val="20"/>
          <w:szCs w:val="20"/>
        </w:rPr>
      </w:pPr>
      <w:r w:rsidRPr="000316AC">
        <w:rPr>
          <w:sz w:val="20"/>
          <w:szCs w:val="20"/>
          <w:lang w:bidi="pl-PL"/>
        </w:rPr>
        <w:t>Cena nieruchomości podlega zwolnieniu z podatku od towarów i usług na podstawie art. 43 ust. 1 pkt 9 ustawy z dnia 11 marca 2004 r. o podatku od towarów i usług (Dz. U. z 2022 r. poz. 931 ze zm.), który stanowi, że zwalnia się z podatku dostawę terenów niezabudowanych innych niż tereny budowlane.</w:t>
      </w:r>
    </w:p>
    <w:p w14:paraId="3505906C" w14:textId="77777777" w:rsidR="000316AC" w:rsidRDefault="000316AC" w:rsidP="000316AC">
      <w:pPr>
        <w:tabs>
          <w:tab w:val="left" w:pos="5880"/>
        </w:tabs>
        <w:spacing w:before="240"/>
        <w:contextualSpacing/>
        <w:jc w:val="center"/>
        <w:rPr>
          <w:b/>
          <w:sz w:val="20"/>
          <w:szCs w:val="20"/>
        </w:rPr>
      </w:pPr>
    </w:p>
    <w:p w14:paraId="50DE9037" w14:textId="6999314F" w:rsidR="0039079B" w:rsidRPr="0039079B" w:rsidRDefault="0039079B" w:rsidP="000316AC">
      <w:pPr>
        <w:tabs>
          <w:tab w:val="left" w:pos="5880"/>
        </w:tabs>
        <w:spacing w:before="240"/>
        <w:contextualSpacing/>
        <w:jc w:val="center"/>
        <w:rPr>
          <w:b/>
          <w:bCs/>
          <w:sz w:val="20"/>
          <w:szCs w:val="20"/>
        </w:rPr>
      </w:pPr>
      <w:r w:rsidRPr="0039079B">
        <w:rPr>
          <w:b/>
          <w:sz w:val="20"/>
          <w:szCs w:val="20"/>
        </w:rPr>
        <w:t>§ 3.</w:t>
      </w:r>
    </w:p>
    <w:p w14:paraId="054F5D69" w14:textId="77777777" w:rsidR="0039079B" w:rsidRPr="0039079B" w:rsidRDefault="0039079B" w:rsidP="0039079B">
      <w:pPr>
        <w:keepNext/>
        <w:tabs>
          <w:tab w:val="left" w:pos="360"/>
        </w:tabs>
        <w:spacing w:after="120"/>
        <w:ind w:left="720" w:hanging="720"/>
        <w:contextualSpacing/>
        <w:jc w:val="center"/>
        <w:rPr>
          <w:b/>
          <w:bCs/>
          <w:sz w:val="20"/>
          <w:szCs w:val="20"/>
        </w:rPr>
      </w:pPr>
      <w:r w:rsidRPr="0039079B">
        <w:rPr>
          <w:b/>
          <w:sz w:val="20"/>
          <w:szCs w:val="20"/>
        </w:rPr>
        <w:t>TERMIN I MIEJSCE PRZEPROWADZENIA PRZETARGU</w:t>
      </w:r>
    </w:p>
    <w:p w14:paraId="50BF26F0" w14:textId="4EF5C9FE" w:rsidR="0039079B" w:rsidRPr="0039079B" w:rsidRDefault="0039079B" w:rsidP="0039079B">
      <w:pPr>
        <w:tabs>
          <w:tab w:val="left" w:pos="5880"/>
        </w:tabs>
        <w:ind w:left="284" w:hanging="284"/>
        <w:jc w:val="center"/>
        <w:rPr>
          <w:b/>
          <w:bCs/>
          <w:sz w:val="20"/>
          <w:szCs w:val="20"/>
        </w:rPr>
      </w:pPr>
      <w:r w:rsidRPr="0039079B">
        <w:rPr>
          <w:sz w:val="20"/>
          <w:szCs w:val="20"/>
        </w:rPr>
        <w:t xml:space="preserve">Przetarg odbędzie się </w:t>
      </w:r>
      <w:r w:rsidR="000316AC">
        <w:rPr>
          <w:b/>
          <w:bCs/>
          <w:sz w:val="20"/>
          <w:szCs w:val="20"/>
        </w:rPr>
        <w:t>5 kwietnia 2023</w:t>
      </w:r>
      <w:r w:rsidRPr="0039079B">
        <w:rPr>
          <w:b/>
          <w:bCs/>
          <w:sz w:val="20"/>
          <w:szCs w:val="20"/>
        </w:rPr>
        <w:t xml:space="preserve"> r. o godz. 9.00 (</w:t>
      </w:r>
      <w:r w:rsidR="002D7665">
        <w:rPr>
          <w:b/>
          <w:bCs/>
          <w:sz w:val="20"/>
          <w:szCs w:val="20"/>
        </w:rPr>
        <w:t>środa</w:t>
      </w:r>
      <w:r w:rsidRPr="0039079B">
        <w:rPr>
          <w:b/>
          <w:bCs/>
          <w:sz w:val="20"/>
          <w:szCs w:val="20"/>
        </w:rPr>
        <w:t>)</w:t>
      </w:r>
    </w:p>
    <w:p w14:paraId="50459BF4" w14:textId="77777777" w:rsidR="0039079B" w:rsidRPr="0039079B" w:rsidRDefault="0039079B" w:rsidP="0039079B">
      <w:pPr>
        <w:tabs>
          <w:tab w:val="left" w:pos="5880"/>
        </w:tabs>
        <w:ind w:left="284" w:hanging="284"/>
        <w:jc w:val="center"/>
        <w:rPr>
          <w:sz w:val="20"/>
          <w:szCs w:val="20"/>
        </w:rPr>
      </w:pPr>
      <w:r w:rsidRPr="0039079B">
        <w:rPr>
          <w:sz w:val="20"/>
          <w:szCs w:val="20"/>
        </w:rPr>
        <w:t>w Urzędzie Miejskim w Kcyni pod adresem:</w:t>
      </w:r>
    </w:p>
    <w:p w14:paraId="197CC685" w14:textId="77777777" w:rsidR="0039079B" w:rsidRPr="0039079B" w:rsidRDefault="0039079B" w:rsidP="0039079B">
      <w:pPr>
        <w:tabs>
          <w:tab w:val="left" w:pos="5880"/>
        </w:tabs>
        <w:ind w:left="284" w:hanging="284"/>
        <w:jc w:val="center"/>
        <w:rPr>
          <w:b/>
          <w:bCs/>
          <w:sz w:val="20"/>
          <w:szCs w:val="20"/>
        </w:rPr>
      </w:pPr>
      <w:r w:rsidRPr="0039079B">
        <w:rPr>
          <w:b/>
          <w:bCs/>
          <w:sz w:val="20"/>
          <w:szCs w:val="20"/>
        </w:rPr>
        <w:t>Referat Rolnictwa, Ochrony Środowiska i Gospodarki Nieruchomościami</w:t>
      </w:r>
    </w:p>
    <w:p w14:paraId="62D89EDA" w14:textId="77777777" w:rsidR="0039079B" w:rsidRPr="0039079B" w:rsidRDefault="0039079B" w:rsidP="0039079B">
      <w:pPr>
        <w:tabs>
          <w:tab w:val="left" w:pos="5880"/>
        </w:tabs>
        <w:ind w:left="284" w:hanging="284"/>
        <w:jc w:val="center"/>
        <w:rPr>
          <w:b/>
          <w:bCs/>
          <w:sz w:val="20"/>
          <w:szCs w:val="20"/>
        </w:rPr>
      </w:pPr>
      <w:r w:rsidRPr="0039079B">
        <w:rPr>
          <w:b/>
          <w:bCs/>
          <w:sz w:val="20"/>
          <w:szCs w:val="20"/>
        </w:rPr>
        <w:t>ul. Dworcowa 8, 89-240 Kcynia</w:t>
      </w:r>
    </w:p>
    <w:p w14:paraId="2B52F66D" w14:textId="77777777" w:rsidR="0039079B" w:rsidRPr="0039079B" w:rsidRDefault="0039079B" w:rsidP="0039079B">
      <w:pPr>
        <w:keepNext/>
        <w:tabs>
          <w:tab w:val="left" w:pos="4662"/>
        </w:tabs>
        <w:ind w:left="720" w:hanging="720"/>
        <w:contextualSpacing/>
        <w:jc w:val="center"/>
        <w:rPr>
          <w:b/>
          <w:sz w:val="20"/>
          <w:szCs w:val="20"/>
        </w:rPr>
      </w:pPr>
    </w:p>
    <w:p w14:paraId="28C47649" w14:textId="77777777" w:rsidR="0039079B" w:rsidRPr="0039079B" w:rsidRDefault="0039079B" w:rsidP="0039079B">
      <w:pPr>
        <w:keepNext/>
        <w:tabs>
          <w:tab w:val="left" w:pos="4662"/>
        </w:tabs>
        <w:ind w:left="720" w:hanging="720"/>
        <w:contextualSpacing/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>§ 4.</w:t>
      </w:r>
    </w:p>
    <w:p w14:paraId="13FA9B53" w14:textId="77777777" w:rsidR="0039079B" w:rsidRPr="0039079B" w:rsidRDefault="0039079B" w:rsidP="0039079B">
      <w:pPr>
        <w:keepNext/>
        <w:tabs>
          <w:tab w:val="left" w:pos="4662"/>
        </w:tabs>
        <w:ind w:left="284" w:hanging="284"/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>WARUNKI UDZIAŁU W PRZETARGU</w:t>
      </w:r>
    </w:p>
    <w:p w14:paraId="1025799A" w14:textId="5092A27E" w:rsidR="0039079B" w:rsidRPr="0039079B" w:rsidRDefault="0039079B" w:rsidP="0039079B">
      <w:pPr>
        <w:numPr>
          <w:ilvl w:val="0"/>
          <w:numId w:val="15"/>
        </w:numPr>
        <w:tabs>
          <w:tab w:val="left" w:pos="4662"/>
        </w:tabs>
        <w:ind w:left="284" w:hanging="284"/>
        <w:contextualSpacing/>
        <w:rPr>
          <w:sz w:val="20"/>
          <w:szCs w:val="20"/>
        </w:rPr>
      </w:pPr>
      <w:r w:rsidRPr="0039079B">
        <w:rPr>
          <w:sz w:val="20"/>
          <w:szCs w:val="20"/>
        </w:rPr>
        <w:t xml:space="preserve">Warunkiem uczestniczenia w przetargu jest wpłacenie </w:t>
      </w:r>
      <w:r w:rsidRPr="0039079B">
        <w:rPr>
          <w:b/>
          <w:sz w:val="20"/>
          <w:szCs w:val="20"/>
        </w:rPr>
        <w:t xml:space="preserve">WADIUM </w:t>
      </w:r>
      <w:r w:rsidRPr="0039079B">
        <w:rPr>
          <w:sz w:val="20"/>
          <w:szCs w:val="20"/>
        </w:rPr>
        <w:t xml:space="preserve">w wysokości </w:t>
      </w:r>
      <w:r w:rsidR="00407682">
        <w:rPr>
          <w:b/>
          <w:bCs/>
          <w:sz w:val="20"/>
          <w:szCs w:val="20"/>
        </w:rPr>
        <w:t>3</w:t>
      </w:r>
      <w:r w:rsidRPr="0039079B">
        <w:rPr>
          <w:b/>
          <w:bCs/>
          <w:sz w:val="20"/>
          <w:szCs w:val="20"/>
        </w:rPr>
        <w:t>.000,00 zł</w:t>
      </w:r>
      <w:r w:rsidRPr="0039079B">
        <w:rPr>
          <w:b/>
          <w:sz w:val="20"/>
          <w:szCs w:val="20"/>
        </w:rPr>
        <w:t xml:space="preserve"> </w:t>
      </w:r>
      <w:r w:rsidRPr="0039079B">
        <w:rPr>
          <w:sz w:val="20"/>
          <w:szCs w:val="20"/>
        </w:rPr>
        <w:t xml:space="preserve">(słownie: </w:t>
      </w:r>
      <w:r w:rsidR="00407682">
        <w:rPr>
          <w:sz w:val="20"/>
          <w:szCs w:val="20"/>
        </w:rPr>
        <w:t>trzy tysiące</w:t>
      </w:r>
      <w:r w:rsidRPr="0039079B">
        <w:rPr>
          <w:sz w:val="20"/>
          <w:szCs w:val="20"/>
        </w:rPr>
        <w:t xml:space="preserve"> złotych 00/100) na konto Urzędu Miejskiego w Kcyni:</w:t>
      </w:r>
    </w:p>
    <w:p w14:paraId="08B6B023" w14:textId="0402D256" w:rsidR="0039079B" w:rsidRPr="0039079B" w:rsidRDefault="0039079B" w:rsidP="0039079B">
      <w:pPr>
        <w:tabs>
          <w:tab w:val="left" w:pos="4662"/>
        </w:tabs>
        <w:spacing w:after="120"/>
        <w:ind w:left="284" w:hanging="284"/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>Bank Spółdzielczy w Kcyni</w:t>
      </w:r>
      <w:r w:rsidRPr="0039079B">
        <w:rPr>
          <w:b/>
          <w:sz w:val="20"/>
          <w:szCs w:val="20"/>
        </w:rPr>
        <w:br/>
        <w:t>Nr 94 8166 0009 0000 0198 2000 0009</w:t>
      </w:r>
      <w:r w:rsidRPr="0039079B">
        <w:rPr>
          <w:b/>
          <w:sz w:val="20"/>
          <w:szCs w:val="20"/>
        </w:rPr>
        <w:br/>
        <w:t xml:space="preserve">Tytułem: </w:t>
      </w:r>
      <w:r w:rsidRPr="0039079B">
        <w:rPr>
          <w:bCs/>
          <w:i/>
          <w:iCs/>
          <w:sz w:val="20"/>
          <w:szCs w:val="20"/>
        </w:rPr>
        <w:t xml:space="preserve">Wadium I przetarg – </w:t>
      </w:r>
      <w:r w:rsidR="00407682">
        <w:rPr>
          <w:bCs/>
          <w:i/>
          <w:iCs/>
          <w:sz w:val="20"/>
          <w:szCs w:val="20"/>
        </w:rPr>
        <w:t>Łankowice dz. 14/6</w:t>
      </w:r>
    </w:p>
    <w:p w14:paraId="638FE21D" w14:textId="3ABE4CAF" w:rsidR="0039079B" w:rsidRPr="0039079B" w:rsidRDefault="0039079B" w:rsidP="0039079B">
      <w:pPr>
        <w:numPr>
          <w:ilvl w:val="0"/>
          <w:numId w:val="15"/>
        </w:numPr>
        <w:tabs>
          <w:tab w:val="left" w:pos="4662"/>
        </w:tabs>
        <w:spacing w:before="120" w:after="120"/>
        <w:ind w:left="284" w:hanging="284"/>
        <w:contextualSpacing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 xml:space="preserve">Termin wpłaty wadium upływa w dniu </w:t>
      </w:r>
      <w:r w:rsidR="00407682">
        <w:rPr>
          <w:b/>
          <w:sz w:val="20"/>
          <w:szCs w:val="20"/>
        </w:rPr>
        <w:t>31 marca 2023</w:t>
      </w:r>
      <w:r w:rsidRPr="0039079B">
        <w:rPr>
          <w:b/>
          <w:sz w:val="20"/>
          <w:szCs w:val="20"/>
        </w:rPr>
        <w:t xml:space="preserve"> r. włącznie (piątek). </w:t>
      </w:r>
    </w:p>
    <w:p w14:paraId="21E2639B" w14:textId="77777777" w:rsidR="0039079B" w:rsidRPr="0039079B" w:rsidRDefault="0039079B" w:rsidP="0039079B">
      <w:pPr>
        <w:numPr>
          <w:ilvl w:val="0"/>
          <w:numId w:val="15"/>
        </w:numPr>
        <w:tabs>
          <w:tab w:val="left" w:pos="4662"/>
        </w:tabs>
        <w:spacing w:before="120" w:after="120"/>
        <w:ind w:left="284" w:hanging="284"/>
        <w:contextualSpacing/>
        <w:rPr>
          <w:sz w:val="20"/>
          <w:szCs w:val="20"/>
        </w:rPr>
      </w:pPr>
      <w:r w:rsidRPr="0039079B">
        <w:rPr>
          <w:sz w:val="20"/>
          <w:szCs w:val="20"/>
        </w:rPr>
        <w:t>Za dzień wniesienia wadium uważa się datę wpływu środków pieniężnych na konto Urzędu Miejskiego w Kcyni.</w:t>
      </w:r>
    </w:p>
    <w:p w14:paraId="0513E876" w14:textId="77777777" w:rsidR="0039079B" w:rsidRPr="0039079B" w:rsidRDefault="0039079B" w:rsidP="0039079B">
      <w:pPr>
        <w:numPr>
          <w:ilvl w:val="0"/>
          <w:numId w:val="15"/>
        </w:numPr>
        <w:tabs>
          <w:tab w:val="left" w:pos="4662"/>
        </w:tabs>
        <w:spacing w:before="120" w:after="120"/>
        <w:ind w:left="284" w:hanging="284"/>
        <w:contextualSpacing/>
        <w:rPr>
          <w:sz w:val="20"/>
          <w:szCs w:val="20"/>
        </w:rPr>
      </w:pPr>
      <w:r w:rsidRPr="0039079B">
        <w:rPr>
          <w:sz w:val="20"/>
          <w:szCs w:val="20"/>
        </w:rPr>
        <w:t>Wadium wpłacone przez uczestnika, który przetarg wygra zostanie zaliczone na poczet ceny nabycia nieruchomości, a pozostałym uczestnikom przetargu wadium zostanie zwrócone w przeciągu trzech dni roboczych od daty zakończenia lub odwołania przetargu bez odsetek na podane konto.</w:t>
      </w:r>
    </w:p>
    <w:p w14:paraId="6C0D7771" w14:textId="77777777" w:rsidR="0039079B" w:rsidRPr="0039079B" w:rsidRDefault="0039079B" w:rsidP="00407682">
      <w:pPr>
        <w:tabs>
          <w:tab w:val="left" w:pos="4662"/>
        </w:tabs>
        <w:spacing w:after="120"/>
        <w:contextualSpacing/>
        <w:rPr>
          <w:sz w:val="20"/>
          <w:szCs w:val="20"/>
        </w:rPr>
      </w:pPr>
      <w:bookmarkStart w:id="8" w:name="_Hlk100731971"/>
    </w:p>
    <w:bookmarkEnd w:id="8"/>
    <w:p w14:paraId="5BAC1220" w14:textId="0BF3E457" w:rsidR="0039079B" w:rsidRPr="0039079B" w:rsidRDefault="0039079B" w:rsidP="0039079B">
      <w:pPr>
        <w:keepNext/>
        <w:tabs>
          <w:tab w:val="left" w:pos="4662"/>
        </w:tabs>
        <w:spacing w:before="240"/>
        <w:ind w:left="720" w:hanging="720"/>
        <w:contextualSpacing/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 xml:space="preserve">§ </w:t>
      </w:r>
      <w:r w:rsidR="00407682">
        <w:rPr>
          <w:b/>
          <w:sz w:val="20"/>
          <w:szCs w:val="20"/>
        </w:rPr>
        <w:t>5</w:t>
      </w:r>
      <w:r w:rsidRPr="0039079B">
        <w:rPr>
          <w:b/>
          <w:sz w:val="20"/>
          <w:szCs w:val="20"/>
        </w:rPr>
        <w:t>.</w:t>
      </w:r>
    </w:p>
    <w:p w14:paraId="73403B00" w14:textId="77777777" w:rsidR="0039079B" w:rsidRPr="0039079B" w:rsidRDefault="0039079B" w:rsidP="0039079B">
      <w:pPr>
        <w:keepNext/>
        <w:tabs>
          <w:tab w:val="left" w:pos="4662"/>
        </w:tabs>
        <w:ind w:left="720" w:hanging="720"/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>OBOWIĄZKI UCZESTNIKA W DNIU PRZETARGU</w:t>
      </w:r>
    </w:p>
    <w:p w14:paraId="022465FD" w14:textId="77777777" w:rsidR="0039079B" w:rsidRPr="0039079B" w:rsidRDefault="0039079B" w:rsidP="0039079B">
      <w:pPr>
        <w:spacing w:after="120"/>
        <w:ind w:left="284" w:hanging="284"/>
        <w:contextualSpacing/>
        <w:rPr>
          <w:color w:val="000000"/>
          <w:sz w:val="20"/>
          <w:szCs w:val="20"/>
          <w:u w:color="000000"/>
        </w:rPr>
      </w:pPr>
      <w:r w:rsidRPr="0039079B">
        <w:rPr>
          <w:sz w:val="20"/>
          <w:szCs w:val="20"/>
        </w:rPr>
        <w:t>W dniu przetargu jego uczestnicy zobowiązani są posiadać:</w:t>
      </w:r>
    </w:p>
    <w:p w14:paraId="49695F78" w14:textId="77777777" w:rsidR="0039079B" w:rsidRPr="0039079B" w:rsidRDefault="0039079B" w:rsidP="0039079B">
      <w:pPr>
        <w:keepLines/>
        <w:numPr>
          <w:ilvl w:val="0"/>
          <w:numId w:val="2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39079B">
        <w:rPr>
          <w:sz w:val="20"/>
          <w:szCs w:val="20"/>
        </w:rPr>
        <w:t>dowód wpłaty wadium,</w:t>
      </w:r>
    </w:p>
    <w:p w14:paraId="6A806027" w14:textId="77777777" w:rsidR="0039079B" w:rsidRPr="0039079B" w:rsidRDefault="0039079B" w:rsidP="0039079B">
      <w:pPr>
        <w:keepLines/>
        <w:numPr>
          <w:ilvl w:val="0"/>
          <w:numId w:val="2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39079B">
        <w:rPr>
          <w:sz w:val="20"/>
          <w:szCs w:val="20"/>
        </w:rPr>
        <w:t>osoby fizyczne dokument stwierdzający ich tożsamość, w przypadku prowadzenia działalności gospodarczej – zaświadczenie o wpisie do ewidencji działalności gospodarczej,</w:t>
      </w:r>
    </w:p>
    <w:p w14:paraId="59F595AD" w14:textId="77777777" w:rsidR="0039079B" w:rsidRPr="0039079B" w:rsidRDefault="0039079B" w:rsidP="0039079B">
      <w:pPr>
        <w:keepLines/>
        <w:numPr>
          <w:ilvl w:val="0"/>
          <w:numId w:val="2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39079B">
        <w:rPr>
          <w:sz w:val="20"/>
          <w:szCs w:val="20"/>
        </w:rPr>
        <w:t>osoby prawne aktualny wypis z właściwego dla danego podmiotu rejestru oraz dokumentów upoważniających do działania w ich imieniu,</w:t>
      </w:r>
    </w:p>
    <w:p w14:paraId="3D7C0210" w14:textId="77777777" w:rsidR="0039079B" w:rsidRPr="0039079B" w:rsidRDefault="0039079B" w:rsidP="0039079B">
      <w:pPr>
        <w:keepLines/>
        <w:numPr>
          <w:ilvl w:val="0"/>
          <w:numId w:val="2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39079B">
        <w:rPr>
          <w:sz w:val="20"/>
          <w:szCs w:val="20"/>
        </w:rPr>
        <w:t>pełnomocnik reprezentujący w przetargu osobę prawną lub fizyczną – oryginał pełnomocnictwa sporządzonego w formie aktu notarialnego,</w:t>
      </w:r>
    </w:p>
    <w:p w14:paraId="5967EF16" w14:textId="77777777" w:rsidR="0039079B" w:rsidRPr="0039079B" w:rsidRDefault="0039079B" w:rsidP="0039079B">
      <w:pPr>
        <w:keepLines/>
        <w:numPr>
          <w:ilvl w:val="0"/>
          <w:numId w:val="2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39079B">
        <w:rPr>
          <w:sz w:val="20"/>
          <w:szCs w:val="20"/>
        </w:rPr>
        <w:t xml:space="preserve">małżonków do dokonywania czynności przetargowych konieczna jest obecność obojga małżonków lub jednego z nich z pisemną zgodą współmałżonka na uczestnictwo w czynnościach przetargowych związanych z odpłatnym nabyciem nieruchomości </w:t>
      </w:r>
      <w:bookmarkStart w:id="9" w:name="_Hlk66865281"/>
      <w:r w:rsidRPr="0039079B">
        <w:rPr>
          <w:sz w:val="20"/>
          <w:szCs w:val="20"/>
        </w:rPr>
        <w:t xml:space="preserve">(druk </w:t>
      </w:r>
      <w:bookmarkEnd w:id="9"/>
      <w:r w:rsidRPr="0039079B">
        <w:rPr>
          <w:sz w:val="20"/>
          <w:szCs w:val="20"/>
        </w:rPr>
        <w:t>dostępny w Urzędzie Miejskim w Kcyni w Referacie Rolnictwa, Ochrony Środowiska i Gospodarki Nieruchomościami, ul. Dworcowa 8, 89-240 Kcynia, pokój 4).</w:t>
      </w:r>
    </w:p>
    <w:p w14:paraId="034BFF94" w14:textId="77777777" w:rsidR="0039079B" w:rsidRPr="0039079B" w:rsidRDefault="0039079B" w:rsidP="0039079B">
      <w:pPr>
        <w:keepNext/>
        <w:tabs>
          <w:tab w:val="left" w:pos="4662"/>
        </w:tabs>
        <w:ind w:left="720" w:hanging="720"/>
        <w:contextualSpacing/>
        <w:jc w:val="center"/>
        <w:rPr>
          <w:b/>
          <w:sz w:val="20"/>
          <w:szCs w:val="20"/>
        </w:rPr>
      </w:pPr>
    </w:p>
    <w:p w14:paraId="1598896A" w14:textId="415FFCED" w:rsidR="0039079B" w:rsidRPr="0039079B" w:rsidRDefault="0039079B" w:rsidP="0039079B">
      <w:pPr>
        <w:keepNext/>
        <w:tabs>
          <w:tab w:val="left" w:pos="4662"/>
        </w:tabs>
        <w:ind w:left="720" w:hanging="720"/>
        <w:contextualSpacing/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 xml:space="preserve">§ </w:t>
      </w:r>
      <w:r w:rsidR="00FF6A76">
        <w:rPr>
          <w:b/>
          <w:sz w:val="20"/>
          <w:szCs w:val="20"/>
        </w:rPr>
        <w:t>6</w:t>
      </w:r>
      <w:r w:rsidRPr="0039079B">
        <w:rPr>
          <w:b/>
          <w:sz w:val="20"/>
          <w:szCs w:val="20"/>
        </w:rPr>
        <w:t>.</w:t>
      </w:r>
    </w:p>
    <w:p w14:paraId="17DC6747" w14:textId="77777777" w:rsidR="0039079B" w:rsidRPr="0039079B" w:rsidRDefault="0039079B" w:rsidP="0039079B">
      <w:pPr>
        <w:ind w:left="284" w:hanging="284"/>
        <w:jc w:val="center"/>
        <w:rPr>
          <w:b/>
          <w:bCs/>
          <w:sz w:val="20"/>
          <w:szCs w:val="20"/>
        </w:rPr>
      </w:pPr>
      <w:r w:rsidRPr="0039079B">
        <w:rPr>
          <w:b/>
          <w:bCs/>
          <w:sz w:val="20"/>
          <w:szCs w:val="20"/>
        </w:rPr>
        <w:t>POZOSTAŁE INFORMACJE DOTYCZĄCE PRZETARGU:</w:t>
      </w:r>
    </w:p>
    <w:p w14:paraId="7D72C902" w14:textId="77777777" w:rsidR="0039079B" w:rsidRPr="0039079B" w:rsidRDefault="0039079B" w:rsidP="0039079B">
      <w:pPr>
        <w:numPr>
          <w:ilvl w:val="0"/>
          <w:numId w:val="8"/>
        </w:numPr>
        <w:spacing w:after="120"/>
        <w:ind w:left="284" w:hanging="284"/>
        <w:contextualSpacing/>
        <w:rPr>
          <w:color w:val="000000"/>
          <w:sz w:val="20"/>
          <w:szCs w:val="20"/>
          <w:u w:color="000000"/>
        </w:rPr>
      </w:pPr>
      <w:r w:rsidRPr="0039079B">
        <w:rPr>
          <w:color w:val="000000"/>
          <w:sz w:val="20"/>
          <w:szCs w:val="20"/>
          <w:u w:color="000000"/>
        </w:rPr>
        <w:t>W rozumieniu ustawy z dnia 24 marca 1920 r. o nabywaniu nieruchomości przez cudzoziemców (Dz. U. z 2017 r., poz. 2278) nabycie nieruchomości przez cudzoziemca wymaga zezwolenia. Zezwolenie jest wydawane, w drodze decyzji administracyjnej, przez ministra właściwego do spraw wewnętrznych, jeżeli sprzeciwu nie wniesie Minister Obrony Narodowej, a w przypadku nieruchomości rolnych, jeżeli sprzeciwu również nie wniesie minister właściwy do spraw rozwoju wsi. W przypadku nie uzyskania zezwolenia przed zawarciem aktu notarialnego, wadium przepada na rzecz Gminy.</w:t>
      </w:r>
    </w:p>
    <w:p w14:paraId="3796571A" w14:textId="77777777" w:rsidR="0039079B" w:rsidRPr="0039079B" w:rsidRDefault="0039079B" w:rsidP="0039079B">
      <w:pPr>
        <w:numPr>
          <w:ilvl w:val="0"/>
          <w:numId w:val="8"/>
        </w:numPr>
        <w:spacing w:before="120" w:after="120"/>
        <w:ind w:left="284" w:hanging="284"/>
        <w:contextualSpacing/>
        <w:rPr>
          <w:color w:val="000000"/>
          <w:sz w:val="20"/>
          <w:szCs w:val="20"/>
          <w:u w:color="000000"/>
        </w:rPr>
      </w:pPr>
      <w:r w:rsidRPr="0039079B">
        <w:rPr>
          <w:color w:val="000000"/>
          <w:sz w:val="20"/>
          <w:szCs w:val="20"/>
          <w:u w:color="000000"/>
        </w:rPr>
        <w:t>Nieruchomość sprzedawana jest na podstawie danych z ewidencji gruntów i wszelkie obmiary oraz ewentualne rozgraniczenie nieruchomości może przeprowadzić nabywca na własny koszt. Nabywca przejmuje nieruchomość w stanie istniejącym.</w:t>
      </w:r>
    </w:p>
    <w:p w14:paraId="1D984036" w14:textId="77777777" w:rsidR="0039079B" w:rsidRPr="0039079B" w:rsidRDefault="0039079B" w:rsidP="0039079B">
      <w:pPr>
        <w:numPr>
          <w:ilvl w:val="0"/>
          <w:numId w:val="8"/>
        </w:numPr>
        <w:tabs>
          <w:tab w:val="left" w:pos="4662"/>
        </w:tabs>
        <w:ind w:left="284" w:hanging="284"/>
        <w:contextualSpacing/>
        <w:rPr>
          <w:sz w:val="20"/>
          <w:szCs w:val="20"/>
        </w:rPr>
      </w:pPr>
      <w:r w:rsidRPr="0039079B">
        <w:rPr>
          <w:b/>
          <w:bCs/>
          <w:sz w:val="20"/>
          <w:szCs w:val="20"/>
        </w:rPr>
        <w:lastRenderedPageBreak/>
        <w:t>Postąpienia:</w:t>
      </w:r>
      <w:r w:rsidRPr="0039079B">
        <w:rPr>
          <w:sz w:val="20"/>
          <w:szCs w:val="20"/>
        </w:rPr>
        <w:t xml:space="preserve"> O wysokości postąpienia decydują uczestnicy przetargu, z tym że postąpienie nie może wynosić mniej niż 1% ceny wywoławczej, z zaokrągleniem w górę do pełnych dziesiątek złotych. Przetarg jest ważny bez względu na liczbę uczestników przetargu, jeżeli przynajmniej jeden uczestnik zaoferuje jedno postąpienie powyżej ceny wywoławczej. </w:t>
      </w:r>
    </w:p>
    <w:p w14:paraId="74E42132" w14:textId="77777777" w:rsidR="0039079B" w:rsidRPr="0039079B" w:rsidRDefault="0039079B" w:rsidP="0039079B">
      <w:pPr>
        <w:numPr>
          <w:ilvl w:val="0"/>
          <w:numId w:val="8"/>
        </w:numPr>
        <w:spacing w:before="120" w:after="120"/>
        <w:ind w:left="284" w:hanging="284"/>
        <w:contextualSpacing/>
        <w:rPr>
          <w:bCs/>
          <w:color w:val="000000"/>
          <w:sz w:val="20"/>
          <w:szCs w:val="20"/>
          <w:u w:color="000000"/>
        </w:rPr>
      </w:pPr>
      <w:r w:rsidRPr="0039079B">
        <w:rPr>
          <w:bCs/>
          <w:color w:val="000000"/>
          <w:sz w:val="20"/>
          <w:szCs w:val="20"/>
          <w:u w:color="000000"/>
        </w:rPr>
        <w:t>Należność z tytułu nabycia przedmiotowej nieruchomości płatna jest jednorazowo, jednak nie później niż do dnia zawarcia umowy notarialnej. Za termin wpłaty uznaje się datę wpływu środków pieniężnych na wskazane konto Urzędu Miejskiego w Kcyni.</w:t>
      </w:r>
    </w:p>
    <w:p w14:paraId="6EDA633D" w14:textId="77777777" w:rsidR="0039079B" w:rsidRPr="0039079B" w:rsidRDefault="0039079B" w:rsidP="0039079B">
      <w:pPr>
        <w:numPr>
          <w:ilvl w:val="0"/>
          <w:numId w:val="8"/>
        </w:numPr>
        <w:spacing w:before="120" w:after="120"/>
        <w:ind w:left="284" w:hanging="284"/>
        <w:contextualSpacing/>
        <w:rPr>
          <w:bCs/>
          <w:color w:val="000000"/>
          <w:sz w:val="20"/>
          <w:szCs w:val="20"/>
          <w:u w:color="000000"/>
        </w:rPr>
      </w:pPr>
      <w:r w:rsidRPr="0039079B">
        <w:rPr>
          <w:color w:val="000000"/>
          <w:sz w:val="20"/>
          <w:szCs w:val="20"/>
          <w:u w:color="000000"/>
        </w:rPr>
        <w:t>Nabywca ponosi koszty notarialne i sądowe związane z zawarciem umowy notarialnej.</w:t>
      </w:r>
    </w:p>
    <w:p w14:paraId="4B1E008A" w14:textId="77777777" w:rsidR="0039079B" w:rsidRPr="0039079B" w:rsidRDefault="0039079B" w:rsidP="0039079B">
      <w:pPr>
        <w:numPr>
          <w:ilvl w:val="0"/>
          <w:numId w:val="8"/>
        </w:numPr>
        <w:spacing w:before="120" w:after="120"/>
        <w:ind w:left="284" w:hanging="284"/>
        <w:contextualSpacing/>
        <w:rPr>
          <w:bCs/>
          <w:color w:val="000000"/>
          <w:sz w:val="20"/>
          <w:szCs w:val="20"/>
          <w:u w:color="000000"/>
        </w:rPr>
      </w:pPr>
      <w:r w:rsidRPr="0039079B">
        <w:rPr>
          <w:color w:val="000000"/>
          <w:sz w:val="20"/>
          <w:szCs w:val="20"/>
          <w:u w:color="000000"/>
        </w:rPr>
        <w:t>Termin zagospodarowania nieruchomości: Po podpisaniu umowy przeniesienia prawa własności przedmiotowej nieruchomości gruntowej.</w:t>
      </w:r>
    </w:p>
    <w:p w14:paraId="59077ED4" w14:textId="77777777" w:rsidR="0039079B" w:rsidRPr="0039079B" w:rsidRDefault="0039079B" w:rsidP="0039079B">
      <w:pPr>
        <w:numPr>
          <w:ilvl w:val="0"/>
          <w:numId w:val="8"/>
        </w:numPr>
        <w:spacing w:before="120" w:after="120"/>
        <w:ind w:left="284" w:hanging="284"/>
        <w:contextualSpacing/>
        <w:rPr>
          <w:bCs/>
          <w:color w:val="000000"/>
          <w:sz w:val="20"/>
          <w:szCs w:val="20"/>
          <w:u w:color="000000"/>
        </w:rPr>
      </w:pPr>
      <w:r w:rsidRPr="0039079B">
        <w:rPr>
          <w:b/>
          <w:sz w:val="20"/>
          <w:szCs w:val="20"/>
        </w:rPr>
        <w:t xml:space="preserve">Skutki uchylenia się od zawarcia umowy sprzedaży nieruchomości:  </w:t>
      </w:r>
      <w:r w:rsidRPr="0039079B">
        <w:rPr>
          <w:sz w:val="20"/>
          <w:szCs w:val="20"/>
        </w:rPr>
        <w:t>Jeżeli osoba ustalona jako nabywca nieruchomości nie dokona wpłaty całej należnej kwoty z tytułu nabycia lub nie wstawi się bez usprawiedliwienia w wyznaczonym miejscu i terminie zawarcia umowy notarialnej podanym w zawiadomieniu, Burmistrz Kcyni może odstąpić od zawarcia umowy, a wpłacone wadium nie podlega zwrotowi.</w:t>
      </w:r>
    </w:p>
    <w:p w14:paraId="0F997CE9" w14:textId="77777777" w:rsidR="0039079B" w:rsidRPr="0039079B" w:rsidRDefault="0039079B" w:rsidP="0039079B">
      <w:pPr>
        <w:keepNext/>
        <w:tabs>
          <w:tab w:val="left" w:pos="4662"/>
        </w:tabs>
        <w:ind w:left="720" w:hanging="720"/>
        <w:contextualSpacing/>
        <w:jc w:val="center"/>
        <w:rPr>
          <w:b/>
          <w:sz w:val="20"/>
          <w:szCs w:val="20"/>
        </w:rPr>
      </w:pPr>
    </w:p>
    <w:p w14:paraId="0E59ADB8" w14:textId="2B230C9D" w:rsidR="0039079B" w:rsidRPr="0039079B" w:rsidRDefault="0039079B" w:rsidP="0039079B">
      <w:pPr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 xml:space="preserve">§ </w:t>
      </w:r>
      <w:r w:rsidR="00522CC7">
        <w:rPr>
          <w:b/>
          <w:sz w:val="20"/>
          <w:szCs w:val="20"/>
        </w:rPr>
        <w:t>7</w:t>
      </w:r>
      <w:r w:rsidRPr="0039079B">
        <w:rPr>
          <w:b/>
          <w:sz w:val="20"/>
          <w:szCs w:val="20"/>
        </w:rPr>
        <w:t>.</w:t>
      </w:r>
      <w:bookmarkStart w:id="10" w:name="_Hlk66774348"/>
    </w:p>
    <w:bookmarkEnd w:id="10"/>
    <w:p w14:paraId="216A32BA" w14:textId="77777777" w:rsidR="0039079B" w:rsidRPr="0039079B" w:rsidRDefault="0039079B" w:rsidP="0039079B">
      <w:pPr>
        <w:ind w:left="284" w:hanging="284"/>
        <w:jc w:val="center"/>
        <w:rPr>
          <w:bCs/>
          <w:color w:val="000000"/>
          <w:sz w:val="20"/>
          <w:szCs w:val="20"/>
        </w:rPr>
      </w:pPr>
      <w:r w:rsidRPr="0039079B">
        <w:rPr>
          <w:b/>
          <w:bCs/>
          <w:color w:val="000000"/>
          <w:sz w:val="20"/>
          <w:szCs w:val="20"/>
        </w:rPr>
        <w:t>ZASTRZEŻENIA</w:t>
      </w:r>
    </w:p>
    <w:p w14:paraId="0228DCF8" w14:textId="77777777" w:rsidR="0039079B" w:rsidRPr="0039079B" w:rsidRDefault="0039079B" w:rsidP="0039079B">
      <w:pPr>
        <w:rPr>
          <w:bCs/>
          <w:color w:val="000000"/>
          <w:sz w:val="20"/>
          <w:szCs w:val="20"/>
          <w:u w:color="000000"/>
        </w:rPr>
      </w:pPr>
      <w:r w:rsidRPr="0039079B">
        <w:rPr>
          <w:bCs/>
          <w:color w:val="000000"/>
          <w:sz w:val="20"/>
          <w:szCs w:val="20"/>
          <w:u w:color="000000"/>
        </w:rPr>
        <w:t>Burmistrz Kcyni zastrzega sobie prawo do odwołania przetargu, o przyczynie jego odwołania poinformuje zainteresowanych zgodnie z obowiązującymi przepisami prawa.</w:t>
      </w:r>
    </w:p>
    <w:p w14:paraId="74B1CFEF" w14:textId="77777777" w:rsidR="0039079B" w:rsidRPr="0039079B" w:rsidRDefault="0039079B" w:rsidP="0039079B">
      <w:pPr>
        <w:keepNext/>
        <w:tabs>
          <w:tab w:val="left" w:pos="4662"/>
        </w:tabs>
        <w:ind w:left="720" w:hanging="720"/>
        <w:contextualSpacing/>
        <w:jc w:val="center"/>
        <w:rPr>
          <w:b/>
          <w:sz w:val="20"/>
          <w:szCs w:val="20"/>
        </w:rPr>
      </w:pPr>
    </w:p>
    <w:p w14:paraId="64830CB8" w14:textId="0EC3BD89" w:rsidR="0039079B" w:rsidRPr="0039079B" w:rsidRDefault="0039079B" w:rsidP="0039079B">
      <w:pPr>
        <w:keepNext/>
        <w:tabs>
          <w:tab w:val="left" w:pos="4662"/>
        </w:tabs>
        <w:ind w:left="720" w:hanging="720"/>
        <w:contextualSpacing/>
        <w:jc w:val="center"/>
        <w:rPr>
          <w:b/>
          <w:sz w:val="20"/>
          <w:szCs w:val="20"/>
        </w:rPr>
      </w:pPr>
      <w:r w:rsidRPr="0039079B">
        <w:rPr>
          <w:b/>
          <w:sz w:val="20"/>
          <w:szCs w:val="20"/>
        </w:rPr>
        <w:t xml:space="preserve">§ </w:t>
      </w:r>
      <w:r w:rsidR="00522CC7">
        <w:rPr>
          <w:b/>
          <w:sz w:val="20"/>
          <w:szCs w:val="20"/>
        </w:rPr>
        <w:t>8</w:t>
      </w:r>
      <w:r w:rsidRPr="0039079B">
        <w:rPr>
          <w:b/>
          <w:sz w:val="20"/>
          <w:szCs w:val="20"/>
        </w:rPr>
        <w:t>.</w:t>
      </w:r>
    </w:p>
    <w:p w14:paraId="128BDA38" w14:textId="77777777" w:rsidR="0039079B" w:rsidRPr="0039079B" w:rsidRDefault="0039079B" w:rsidP="0039079B">
      <w:pPr>
        <w:ind w:left="284" w:hanging="284"/>
        <w:jc w:val="center"/>
        <w:rPr>
          <w:bCs/>
          <w:color w:val="000000"/>
          <w:sz w:val="20"/>
          <w:szCs w:val="20"/>
        </w:rPr>
      </w:pPr>
      <w:r w:rsidRPr="0039079B">
        <w:rPr>
          <w:b/>
          <w:bCs/>
          <w:color w:val="000000"/>
          <w:sz w:val="20"/>
          <w:szCs w:val="20"/>
        </w:rPr>
        <w:t>INFORMACJA W SPRAWIE OGŁOSZENIA O PRZETARGU</w:t>
      </w:r>
    </w:p>
    <w:p w14:paraId="1A3F54FD" w14:textId="03C66137" w:rsidR="0039079B" w:rsidRPr="0039079B" w:rsidRDefault="0039079B" w:rsidP="0039079B">
      <w:pPr>
        <w:numPr>
          <w:ilvl w:val="0"/>
          <w:numId w:val="13"/>
        </w:numPr>
        <w:spacing w:after="120"/>
        <w:ind w:left="284" w:hanging="284"/>
        <w:contextualSpacing/>
        <w:rPr>
          <w:bCs/>
          <w:color w:val="000000"/>
          <w:sz w:val="20"/>
          <w:szCs w:val="20"/>
          <w:u w:color="000000"/>
        </w:rPr>
      </w:pPr>
      <w:r w:rsidRPr="0039079B">
        <w:rPr>
          <w:bCs/>
          <w:color w:val="000000"/>
          <w:sz w:val="20"/>
          <w:szCs w:val="20"/>
          <w:u w:color="000000"/>
        </w:rPr>
        <w:t xml:space="preserve">Ogłoszenie o przetargu wywieszono na tablicy ogłoszeń Urzędu Miejskiego w Kcyni, ponadto informację </w:t>
      </w:r>
      <w:r w:rsidRPr="0039079B">
        <w:rPr>
          <w:bCs/>
          <w:color w:val="000000"/>
          <w:sz w:val="20"/>
          <w:szCs w:val="20"/>
          <w:u w:color="000000"/>
        </w:rPr>
        <w:br/>
        <w:t>o wywieszeniu tego ogłoszenia podaje się do publicznej wiadomości w prasie lokalnej, na stronie internetowej Gminy Kcynia</w:t>
      </w:r>
      <w:r w:rsidR="00522CC7">
        <w:rPr>
          <w:bCs/>
          <w:color w:val="000000"/>
          <w:sz w:val="20"/>
          <w:szCs w:val="20"/>
          <w:u w:color="000000"/>
        </w:rPr>
        <w:t>,</w:t>
      </w:r>
      <w:r w:rsidRPr="0039079B">
        <w:rPr>
          <w:bCs/>
          <w:color w:val="000000"/>
          <w:sz w:val="20"/>
          <w:szCs w:val="20"/>
          <w:u w:color="000000"/>
        </w:rPr>
        <w:t xml:space="preserve"> w Biuletynie Informacji Publicznej pod adresem </w:t>
      </w:r>
      <w:hyperlink r:id="rId12" w:history="1">
        <w:r w:rsidRPr="0039079B">
          <w:rPr>
            <w:bCs/>
            <w:color w:val="0000FF"/>
            <w:sz w:val="20"/>
            <w:szCs w:val="20"/>
            <w:u w:val="single"/>
          </w:rPr>
          <w:t>http://mst-kcynia.rbip.mojregion.info/</w:t>
        </w:r>
      </w:hyperlink>
      <w:r w:rsidRPr="0039079B">
        <w:rPr>
          <w:bCs/>
          <w:color w:val="000000"/>
          <w:sz w:val="20"/>
          <w:szCs w:val="20"/>
          <w:u w:color="000000"/>
        </w:rPr>
        <w:t xml:space="preserve"> w zakładce Mienie Gminy – Przetargi</w:t>
      </w:r>
      <w:r w:rsidR="00AD655A">
        <w:rPr>
          <w:bCs/>
          <w:color w:val="000000"/>
          <w:sz w:val="20"/>
          <w:szCs w:val="20"/>
          <w:u w:color="000000"/>
        </w:rPr>
        <w:t xml:space="preserve"> oraz </w:t>
      </w:r>
      <w:r w:rsidR="00AD655A" w:rsidRPr="00AD655A">
        <w:rPr>
          <w:bCs/>
          <w:color w:val="000000"/>
          <w:sz w:val="20"/>
          <w:szCs w:val="20"/>
          <w:u w:color="000000"/>
        </w:rPr>
        <w:t>w sposób zwyczajowo przyjęty na tablicy ogłoszeń sołectwa Łankowice</w:t>
      </w:r>
      <w:r w:rsidR="00AD655A">
        <w:rPr>
          <w:bCs/>
          <w:color w:val="000000"/>
          <w:sz w:val="20"/>
          <w:szCs w:val="20"/>
          <w:u w:color="000000"/>
        </w:rPr>
        <w:t>.</w:t>
      </w:r>
    </w:p>
    <w:p w14:paraId="0AAC1BB2" w14:textId="66A4B88B" w:rsidR="0039079B" w:rsidRPr="0039079B" w:rsidRDefault="0039079B" w:rsidP="0039079B">
      <w:pPr>
        <w:numPr>
          <w:ilvl w:val="0"/>
          <w:numId w:val="13"/>
        </w:numPr>
        <w:spacing w:before="120" w:after="120"/>
        <w:ind w:left="284" w:hanging="284"/>
        <w:contextualSpacing/>
        <w:rPr>
          <w:bCs/>
          <w:color w:val="000000"/>
          <w:sz w:val="20"/>
          <w:szCs w:val="20"/>
          <w:u w:color="000000"/>
        </w:rPr>
      </w:pPr>
      <w:r w:rsidRPr="0039079B">
        <w:rPr>
          <w:bCs/>
          <w:color w:val="000000"/>
          <w:sz w:val="20"/>
          <w:szCs w:val="20"/>
          <w:u w:color="000000"/>
        </w:rPr>
        <w:t xml:space="preserve">Dodatkowych informacji można uzyskać w Referacie Rolnictwa, Ochrony Środowiska i Gospodarki Nieruchomościami w Urzędzie Miejskim w Kcyni, przy ul. Dworcowej 8, 89-240 Kcynia, e-mail </w:t>
      </w:r>
      <w:hyperlink r:id="rId13" w:history="1">
        <w:r w:rsidRPr="0039079B">
          <w:rPr>
            <w:bCs/>
            <w:color w:val="0000FF"/>
            <w:sz w:val="20"/>
            <w:szCs w:val="20"/>
            <w:u w:val="single"/>
          </w:rPr>
          <w:t>aleksandra.jurek@kcynia.pl</w:t>
        </w:r>
      </w:hyperlink>
      <w:r w:rsidRPr="0039079B">
        <w:rPr>
          <w:bCs/>
          <w:color w:val="000000"/>
          <w:sz w:val="20"/>
          <w:szCs w:val="20"/>
          <w:u w:color="000000"/>
        </w:rPr>
        <w:t xml:space="preserve"> lub pod numerem telefonu /52/ 589 37 20</w:t>
      </w:r>
      <w:r w:rsidR="00A15C70">
        <w:rPr>
          <w:bCs/>
          <w:color w:val="000000"/>
          <w:sz w:val="20"/>
          <w:szCs w:val="20"/>
          <w:u w:color="000000"/>
        </w:rPr>
        <w:t xml:space="preserve"> wew. 302</w:t>
      </w:r>
      <w:r w:rsidRPr="0039079B">
        <w:rPr>
          <w:bCs/>
          <w:color w:val="000000"/>
          <w:sz w:val="20"/>
          <w:szCs w:val="20"/>
          <w:u w:color="000000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39079B" w:rsidRPr="0039079B" w14:paraId="33906B20" w14:textId="77777777" w:rsidTr="002426B2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AF2E78" w14:textId="77777777" w:rsidR="0039079B" w:rsidRPr="0039079B" w:rsidRDefault="0039079B" w:rsidP="0039079B">
            <w:pPr>
              <w:keepNext/>
              <w:keepLines/>
              <w:tabs>
                <w:tab w:val="left" w:pos="4662"/>
              </w:tabs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2CE61A" w14:textId="77777777" w:rsidR="00A15C70" w:rsidRDefault="00A15C70" w:rsidP="0039079B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b/>
                <w:bCs/>
                <w:color w:val="000000"/>
                <w:szCs w:val="22"/>
              </w:rPr>
            </w:pPr>
          </w:p>
          <w:p w14:paraId="66966AE9" w14:textId="6E6837AD" w:rsidR="0039079B" w:rsidRPr="0039079B" w:rsidRDefault="0039079B" w:rsidP="0039079B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color w:val="000000"/>
                <w:szCs w:val="22"/>
              </w:rPr>
            </w:pPr>
            <w:r w:rsidRPr="0039079B">
              <w:rPr>
                <w:b/>
                <w:bCs/>
                <w:color w:val="000000"/>
                <w:szCs w:val="22"/>
              </w:rPr>
              <w:t>BURMISTRZ KCYNI</w:t>
            </w:r>
            <w:r w:rsidRPr="0039079B">
              <w:rPr>
                <w:color w:val="000000"/>
                <w:szCs w:val="22"/>
              </w:rPr>
              <w:br/>
            </w:r>
            <w:r w:rsidRPr="0039079B">
              <w:rPr>
                <w:bCs/>
              </w:rPr>
              <w:t>/-/ Marek Szaruga</w:t>
            </w:r>
          </w:p>
        </w:tc>
      </w:tr>
      <w:bookmarkEnd w:id="3"/>
    </w:tbl>
    <w:p w14:paraId="466A757A" w14:textId="77777777" w:rsidR="0039079B" w:rsidRPr="0039079B" w:rsidRDefault="0039079B" w:rsidP="0039079B">
      <w:pPr>
        <w:autoSpaceDE w:val="0"/>
        <w:autoSpaceDN w:val="0"/>
        <w:adjustRightInd w:val="0"/>
        <w:jc w:val="left"/>
        <w:rPr>
          <w:rFonts w:eastAsiaTheme="minorHAnsi"/>
          <w:color w:val="000000"/>
          <w:sz w:val="18"/>
          <w:szCs w:val="18"/>
          <w:lang w:eastAsia="en-US"/>
        </w:rPr>
      </w:pPr>
    </w:p>
    <w:p w14:paraId="71FFFB48" w14:textId="77777777" w:rsidR="00A15C70" w:rsidRDefault="00A15C70" w:rsidP="0039079B">
      <w:pPr>
        <w:autoSpaceDE w:val="0"/>
        <w:autoSpaceDN w:val="0"/>
        <w:adjustRightInd w:val="0"/>
        <w:rPr>
          <w:rFonts w:eastAsiaTheme="minorHAnsi"/>
          <w:color w:val="000000"/>
          <w:sz w:val="18"/>
          <w:szCs w:val="18"/>
          <w:lang w:eastAsia="en-US"/>
        </w:rPr>
      </w:pPr>
    </w:p>
    <w:p w14:paraId="3C03873E" w14:textId="77777777" w:rsidR="00A15C70" w:rsidRDefault="00A15C70" w:rsidP="0039079B">
      <w:pPr>
        <w:autoSpaceDE w:val="0"/>
        <w:autoSpaceDN w:val="0"/>
        <w:adjustRightInd w:val="0"/>
        <w:rPr>
          <w:rFonts w:eastAsiaTheme="minorHAnsi"/>
          <w:color w:val="000000"/>
          <w:sz w:val="18"/>
          <w:szCs w:val="18"/>
          <w:lang w:eastAsia="en-US"/>
        </w:rPr>
      </w:pPr>
    </w:p>
    <w:p w14:paraId="7D29B4C4" w14:textId="64745275" w:rsidR="0039079B" w:rsidRPr="0039079B" w:rsidRDefault="0039079B" w:rsidP="0039079B">
      <w:pPr>
        <w:autoSpaceDE w:val="0"/>
        <w:autoSpaceDN w:val="0"/>
        <w:adjustRightInd w:val="0"/>
        <w:rPr>
          <w:rFonts w:eastAsiaTheme="minorHAnsi"/>
          <w:color w:val="000000"/>
          <w:sz w:val="18"/>
          <w:szCs w:val="18"/>
          <w:lang w:eastAsia="en-US"/>
        </w:rPr>
      </w:pPr>
      <w:r w:rsidRPr="0039079B">
        <w:rPr>
          <w:rFonts w:eastAsiaTheme="minorHAnsi"/>
          <w:color w:val="000000"/>
          <w:sz w:val="18"/>
          <w:szCs w:val="18"/>
          <w:lang w:eastAsia="en-US"/>
        </w:rPr>
        <w:t xml:space="preserve">Ogłoszenie o przetargu wywieszono na tablicy ogłoszeń na okres co najmniej 30 dni, tj. od dnia </w:t>
      </w:r>
      <w:r w:rsidR="002E7FF4">
        <w:rPr>
          <w:rFonts w:eastAsiaTheme="minorHAnsi"/>
          <w:color w:val="000000"/>
          <w:sz w:val="18"/>
          <w:szCs w:val="18"/>
          <w:lang w:eastAsia="en-US"/>
        </w:rPr>
        <w:t>03.03.2023</w:t>
      </w:r>
      <w:r w:rsidRPr="0039079B">
        <w:rPr>
          <w:rFonts w:eastAsiaTheme="minorHAnsi"/>
          <w:color w:val="000000"/>
          <w:sz w:val="18"/>
          <w:szCs w:val="18"/>
          <w:lang w:eastAsia="en-US"/>
        </w:rPr>
        <w:t xml:space="preserve"> r. do dnia </w:t>
      </w:r>
      <w:r w:rsidR="002E7FF4">
        <w:rPr>
          <w:rFonts w:eastAsiaTheme="minorHAnsi"/>
          <w:color w:val="000000"/>
          <w:sz w:val="18"/>
          <w:szCs w:val="18"/>
          <w:lang w:eastAsia="en-US"/>
        </w:rPr>
        <w:t>05</w:t>
      </w:r>
      <w:r w:rsidRPr="0039079B">
        <w:rPr>
          <w:rFonts w:eastAsiaTheme="minorHAnsi"/>
          <w:color w:val="000000"/>
          <w:sz w:val="18"/>
          <w:szCs w:val="18"/>
          <w:lang w:eastAsia="en-US"/>
        </w:rPr>
        <w:t>.0</w:t>
      </w:r>
      <w:r w:rsidR="002E7FF4">
        <w:rPr>
          <w:rFonts w:eastAsiaTheme="minorHAnsi"/>
          <w:color w:val="000000"/>
          <w:sz w:val="18"/>
          <w:szCs w:val="18"/>
          <w:lang w:eastAsia="en-US"/>
        </w:rPr>
        <w:t>4</w:t>
      </w:r>
      <w:r w:rsidRPr="0039079B">
        <w:rPr>
          <w:rFonts w:eastAsiaTheme="minorHAnsi"/>
          <w:color w:val="000000"/>
          <w:sz w:val="18"/>
          <w:szCs w:val="18"/>
          <w:lang w:eastAsia="en-US"/>
        </w:rPr>
        <w:t>.202</w:t>
      </w:r>
      <w:r w:rsidR="002E7FF4">
        <w:rPr>
          <w:rFonts w:eastAsiaTheme="minorHAnsi"/>
          <w:color w:val="000000"/>
          <w:sz w:val="18"/>
          <w:szCs w:val="18"/>
          <w:lang w:eastAsia="en-US"/>
        </w:rPr>
        <w:t>3</w:t>
      </w:r>
      <w:r w:rsidRPr="0039079B">
        <w:rPr>
          <w:rFonts w:eastAsiaTheme="minorHAnsi"/>
          <w:color w:val="000000"/>
          <w:sz w:val="18"/>
          <w:szCs w:val="18"/>
          <w:lang w:eastAsia="en-US"/>
        </w:rPr>
        <w:t xml:space="preserve"> r. </w:t>
      </w:r>
    </w:p>
    <w:p w14:paraId="4408AF2D" w14:textId="77777777" w:rsidR="0039079B" w:rsidRPr="0039079B" w:rsidRDefault="0039079B" w:rsidP="0039079B">
      <w:pPr>
        <w:autoSpaceDE w:val="0"/>
        <w:autoSpaceDN w:val="0"/>
        <w:adjustRightInd w:val="0"/>
        <w:ind w:left="708" w:firstLine="708"/>
        <w:rPr>
          <w:rFonts w:eastAsiaTheme="minorHAnsi"/>
          <w:color w:val="000000"/>
          <w:sz w:val="18"/>
          <w:szCs w:val="18"/>
          <w:lang w:eastAsia="en-US"/>
        </w:rPr>
      </w:pPr>
    </w:p>
    <w:p w14:paraId="1C352173" w14:textId="77777777" w:rsidR="0039079B" w:rsidRPr="0039079B" w:rsidRDefault="0039079B" w:rsidP="0039079B">
      <w:pPr>
        <w:autoSpaceDE w:val="0"/>
        <w:autoSpaceDN w:val="0"/>
        <w:adjustRightInd w:val="0"/>
        <w:ind w:left="708" w:firstLine="708"/>
        <w:rPr>
          <w:rFonts w:eastAsiaTheme="minorHAnsi"/>
          <w:color w:val="000000"/>
          <w:sz w:val="18"/>
          <w:szCs w:val="18"/>
          <w:lang w:eastAsia="en-US"/>
        </w:rPr>
      </w:pPr>
      <w:r w:rsidRPr="0039079B">
        <w:rPr>
          <w:rFonts w:eastAsiaTheme="minorHAnsi"/>
          <w:color w:val="000000"/>
          <w:sz w:val="18"/>
          <w:szCs w:val="18"/>
          <w:lang w:eastAsia="en-US"/>
        </w:rPr>
        <w:t>………………………………….</w:t>
      </w:r>
    </w:p>
    <w:p w14:paraId="3D50F2EC" w14:textId="77777777" w:rsidR="0039079B" w:rsidRPr="0039079B" w:rsidRDefault="0039079B" w:rsidP="0039079B">
      <w:pPr>
        <w:keepNext/>
        <w:ind w:left="284" w:hanging="284"/>
        <w:rPr>
          <w:sz w:val="16"/>
          <w:szCs w:val="16"/>
        </w:rPr>
      </w:pPr>
      <w:r w:rsidRPr="0039079B">
        <w:rPr>
          <w:sz w:val="18"/>
          <w:szCs w:val="18"/>
        </w:rPr>
        <w:tab/>
      </w:r>
      <w:r w:rsidRPr="0039079B">
        <w:rPr>
          <w:sz w:val="18"/>
          <w:szCs w:val="18"/>
        </w:rPr>
        <w:tab/>
      </w:r>
      <w:r w:rsidRPr="0039079B">
        <w:rPr>
          <w:sz w:val="18"/>
          <w:szCs w:val="18"/>
        </w:rPr>
        <w:tab/>
        <w:t xml:space="preserve">                  </w:t>
      </w:r>
      <w:r w:rsidRPr="0039079B">
        <w:rPr>
          <w:sz w:val="16"/>
          <w:szCs w:val="16"/>
        </w:rPr>
        <w:t>(podpis)</w:t>
      </w:r>
    </w:p>
    <w:p w14:paraId="65841FC6" w14:textId="77777777" w:rsidR="0039079B" w:rsidRPr="0039079B" w:rsidRDefault="0039079B" w:rsidP="0039079B">
      <w:pPr>
        <w:keepNext/>
        <w:ind w:left="284" w:hanging="284"/>
        <w:rPr>
          <w:sz w:val="14"/>
          <w:szCs w:val="14"/>
        </w:rPr>
      </w:pPr>
    </w:p>
    <w:p w14:paraId="131356A2" w14:textId="18C3D92E" w:rsidR="000428A7" w:rsidRDefault="000428A7">
      <w:pPr>
        <w:spacing w:line="360" w:lineRule="exact"/>
        <w:jc w:val="left"/>
      </w:pPr>
    </w:p>
    <w:sectPr w:rsidR="000428A7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103A78" w14:textId="77777777" w:rsidR="00C16195" w:rsidRDefault="00C16195" w:rsidP="000428A7">
      <w:r>
        <w:separator/>
      </w:r>
    </w:p>
  </w:endnote>
  <w:endnote w:type="continuationSeparator" w:id="0">
    <w:p w14:paraId="3C93AEA9" w14:textId="77777777" w:rsidR="00C16195" w:rsidRDefault="00C16195" w:rsidP="00042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62ADD" w14:textId="77777777" w:rsidR="00C16195" w:rsidRDefault="00C16195" w:rsidP="000428A7">
      <w:r>
        <w:separator/>
      </w:r>
    </w:p>
  </w:footnote>
  <w:footnote w:type="continuationSeparator" w:id="0">
    <w:p w14:paraId="35676EED" w14:textId="77777777" w:rsidR="00C16195" w:rsidRDefault="00C16195" w:rsidP="000428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F6C2A"/>
    <w:multiLevelType w:val="hybridMultilevel"/>
    <w:tmpl w:val="5442BF8A"/>
    <w:lvl w:ilvl="0" w:tplc="B51EBF1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2F655A"/>
    <w:multiLevelType w:val="hybridMultilevel"/>
    <w:tmpl w:val="29C826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D7C8D"/>
    <w:multiLevelType w:val="hybridMultilevel"/>
    <w:tmpl w:val="0DE2DC18"/>
    <w:lvl w:ilvl="0" w:tplc="0628849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A2EC4"/>
    <w:multiLevelType w:val="hybridMultilevel"/>
    <w:tmpl w:val="53B2536C"/>
    <w:lvl w:ilvl="0" w:tplc="1400B16E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4" w15:restartNumberingAfterBreak="0">
    <w:nsid w:val="1B63632C"/>
    <w:multiLevelType w:val="hybridMultilevel"/>
    <w:tmpl w:val="DDC2FBAA"/>
    <w:lvl w:ilvl="0" w:tplc="FB72D6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F37661"/>
    <w:multiLevelType w:val="hybridMultilevel"/>
    <w:tmpl w:val="C998461E"/>
    <w:lvl w:ilvl="0" w:tplc="A91AFA98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CB7B55"/>
    <w:multiLevelType w:val="hybridMultilevel"/>
    <w:tmpl w:val="9230C7F4"/>
    <w:lvl w:ilvl="0" w:tplc="2374762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BA57F2"/>
    <w:multiLevelType w:val="hybridMultilevel"/>
    <w:tmpl w:val="29C826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D52307"/>
    <w:multiLevelType w:val="hybridMultilevel"/>
    <w:tmpl w:val="EED4F452"/>
    <w:lvl w:ilvl="0" w:tplc="545CA2B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F83E15"/>
    <w:multiLevelType w:val="hybridMultilevel"/>
    <w:tmpl w:val="8D4881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AE1A43"/>
    <w:multiLevelType w:val="hybridMultilevel"/>
    <w:tmpl w:val="E0549CE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F14FD8"/>
    <w:multiLevelType w:val="hybridMultilevel"/>
    <w:tmpl w:val="4D5046B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D82D31"/>
    <w:multiLevelType w:val="hybridMultilevel"/>
    <w:tmpl w:val="D0224C16"/>
    <w:lvl w:ilvl="0" w:tplc="0415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3" w15:restartNumberingAfterBreak="0">
    <w:nsid w:val="52BE1496"/>
    <w:multiLevelType w:val="hybridMultilevel"/>
    <w:tmpl w:val="EDFA21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281CF8"/>
    <w:multiLevelType w:val="hybridMultilevel"/>
    <w:tmpl w:val="C998461E"/>
    <w:lvl w:ilvl="0" w:tplc="A91AFA98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6A17D1"/>
    <w:multiLevelType w:val="hybridMultilevel"/>
    <w:tmpl w:val="63482F74"/>
    <w:lvl w:ilvl="0" w:tplc="BDB41AB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3F2F0C"/>
    <w:multiLevelType w:val="hybridMultilevel"/>
    <w:tmpl w:val="0F7697E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293FF1"/>
    <w:multiLevelType w:val="hybridMultilevel"/>
    <w:tmpl w:val="7D5EE0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CC46E6"/>
    <w:multiLevelType w:val="hybridMultilevel"/>
    <w:tmpl w:val="ADA41398"/>
    <w:lvl w:ilvl="0" w:tplc="195063D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5227728">
    <w:abstractNumId w:val="3"/>
  </w:num>
  <w:num w:numId="2" w16cid:durableId="1092505752">
    <w:abstractNumId w:val="8"/>
  </w:num>
  <w:num w:numId="3" w16cid:durableId="1400250947">
    <w:abstractNumId w:val="6"/>
  </w:num>
  <w:num w:numId="4" w16cid:durableId="1734809115">
    <w:abstractNumId w:val="5"/>
  </w:num>
  <w:num w:numId="5" w16cid:durableId="1772892540">
    <w:abstractNumId w:val="14"/>
  </w:num>
  <w:num w:numId="6" w16cid:durableId="1748571388">
    <w:abstractNumId w:val="15"/>
  </w:num>
  <w:num w:numId="7" w16cid:durableId="844785323">
    <w:abstractNumId w:val="12"/>
  </w:num>
  <w:num w:numId="8" w16cid:durableId="1579633716">
    <w:abstractNumId w:val="1"/>
  </w:num>
  <w:num w:numId="9" w16cid:durableId="1267228859">
    <w:abstractNumId w:val="17"/>
  </w:num>
  <w:num w:numId="10" w16cid:durableId="793601074">
    <w:abstractNumId w:val="7"/>
  </w:num>
  <w:num w:numId="11" w16cid:durableId="1797065826">
    <w:abstractNumId w:val="11"/>
  </w:num>
  <w:num w:numId="12" w16cid:durableId="1704095002">
    <w:abstractNumId w:val="0"/>
  </w:num>
  <w:num w:numId="13" w16cid:durableId="1572302483">
    <w:abstractNumId w:val="13"/>
  </w:num>
  <w:num w:numId="14" w16cid:durableId="1523081836">
    <w:abstractNumId w:val="18"/>
  </w:num>
  <w:num w:numId="15" w16cid:durableId="368653863">
    <w:abstractNumId w:val="4"/>
  </w:num>
  <w:num w:numId="16" w16cid:durableId="1063526092">
    <w:abstractNumId w:val="10"/>
  </w:num>
  <w:num w:numId="17" w16cid:durableId="697706147">
    <w:abstractNumId w:val="9"/>
  </w:num>
  <w:num w:numId="18" w16cid:durableId="1649935130">
    <w:abstractNumId w:val="2"/>
  </w:num>
  <w:num w:numId="19" w16cid:durableId="136236356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DF7"/>
    <w:rsid w:val="000003AF"/>
    <w:rsid w:val="00022C78"/>
    <w:rsid w:val="000316AC"/>
    <w:rsid w:val="000428A7"/>
    <w:rsid w:val="00055817"/>
    <w:rsid w:val="000877E3"/>
    <w:rsid w:val="000A674D"/>
    <w:rsid w:val="000D4237"/>
    <w:rsid w:val="000D4ABB"/>
    <w:rsid w:val="000D5429"/>
    <w:rsid w:val="000E33BD"/>
    <w:rsid w:val="000F1C9E"/>
    <w:rsid w:val="000F496A"/>
    <w:rsid w:val="00102677"/>
    <w:rsid w:val="001166AD"/>
    <w:rsid w:val="00133077"/>
    <w:rsid w:val="00137506"/>
    <w:rsid w:val="001405CB"/>
    <w:rsid w:val="001409BF"/>
    <w:rsid w:val="0014316E"/>
    <w:rsid w:val="001530AB"/>
    <w:rsid w:val="00160D96"/>
    <w:rsid w:val="0019385D"/>
    <w:rsid w:val="001951AF"/>
    <w:rsid w:val="00195559"/>
    <w:rsid w:val="001C2749"/>
    <w:rsid w:val="00202826"/>
    <w:rsid w:val="0020325B"/>
    <w:rsid w:val="00227154"/>
    <w:rsid w:val="002354AE"/>
    <w:rsid w:val="002425DB"/>
    <w:rsid w:val="002719EB"/>
    <w:rsid w:val="00274E12"/>
    <w:rsid w:val="00281301"/>
    <w:rsid w:val="00291BD2"/>
    <w:rsid w:val="002B297E"/>
    <w:rsid w:val="002B5269"/>
    <w:rsid w:val="002D1482"/>
    <w:rsid w:val="002D7656"/>
    <w:rsid w:val="002D7665"/>
    <w:rsid w:val="002E7FF4"/>
    <w:rsid w:val="00301CBA"/>
    <w:rsid w:val="00322A2A"/>
    <w:rsid w:val="00337AB6"/>
    <w:rsid w:val="00340DCC"/>
    <w:rsid w:val="00354A0D"/>
    <w:rsid w:val="00372229"/>
    <w:rsid w:val="00372ED4"/>
    <w:rsid w:val="003806E3"/>
    <w:rsid w:val="0039079B"/>
    <w:rsid w:val="003A3E56"/>
    <w:rsid w:val="003A5ED2"/>
    <w:rsid w:val="003C5192"/>
    <w:rsid w:val="00407682"/>
    <w:rsid w:val="00407C79"/>
    <w:rsid w:val="00413FB7"/>
    <w:rsid w:val="00441A78"/>
    <w:rsid w:val="00450556"/>
    <w:rsid w:val="004626FE"/>
    <w:rsid w:val="00483D99"/>
    <w:rsid w:val="004A51EC"/>
    <w:rsid w:val="004E2476"/>
    <w:rsid w:val="00515096"/>
    <w:rsid w:val="005201BD"/>
    <w:rsid w:val="00522CC7"/>
    <w:rsid w:val="005415E8"/>
    <w:rsid w:val="00544A31"/>
    <w:rsid w:val="00567B9F"/>
    <w:rsid w:val="00567FE7"/>
    <w:rsid w:val="00571700"/>
    <w:rsid w:val="00575E66"/>
    <w:rsid w:val="00577AAD"/>
    <w:rsid w:val="00580F45"/>
    <w:rsid w:val="005A7C1E"/>
    <w:rsid w:val="005B743F"/>
    <w:rsid w:val="00613026"/>
    <w:rsid w:val="00630E18"/>
    <w:rsid w:val="0064484E"/>
    <w:rsid w:val="006456FE"/>
    <w:rsid w:val="006974F9"/>
    <w:rsid w:val="006B3243"/>
    <w:rsid w:val="006C304B"/>
    <w:rsid w:val="006C7E5E"/>
    <w:rsid w:val="006E6193"/>
    <w:rsid w:val="006F6AC9"/>
    <w:rsid w:val="00774392"/>
    <w:rsid w:val="0078303D"/>
    <w:rsid w:val="007A14E7"/>
    <w:rsid w:val="007A2CDB"/>
    <w:rsid w:val="007B509D"/>
    <w:rsid w:val="007C04F1"/>
    <w:rsid w:val="007C33A0"/>
    <w:rsid w:val="007C353F"/>
    <w:rsid w:val="007D7257"/>
    <w:rsid w:val="007E2A73"/>
    <w:rsid w:val="007E786D"/>
    <w:rsid w:val="00812F3D"/>
    <w:rsid w:val="00816582"/>
    <w:rsid w:val="008615C8"/>
    <w:rsid w:val="00873E6F"/>
    <w:rsid w:val="00873ECC"/>
    <w:rsid w:val="00875A5D"/>
    <w:rsid w:val="00885AC1"/>
    <w:rsid w:val="008A1276"/>
    <w:rsid w:val="008B552E"/>
    <w:rsid w:val="008D70C7"/>
    <w:rsid w:val="00904DA9"/>
    <w:rsid w:val="009073A8"/>
    <w:rsid w:val="0091180C"/>
    <w:rsid w:val="009559CA"/>
    <w:rsid w:val="009576A5"/>
    <w:rsid w:val="00970534"/>
    <w:rsid w:val="0097224E"/>
    <w:rsid w:val="009904AD"/>
    <w:rsid w:val="009927BA"/>
    <w:rsid w:val="0099338A"/>
    <w:rsid w:val="009D2A1C"/>
    <w:rsid w:val="009D57D3"/>
    <w:rsid w:val="009D6797"/>
    <w:rsid w:val="00A1343B"/>
    <w:rsid w:val="00A15C70"/>
    <w:rsid w:val="00A16E8D"/>
    <w:rsid w:val="00A22DF7"/>
    <w:rsid w:val="00A33EFD"/>
    <w:rsid w:val="00A701C8"/>
    <w:rsid w:val="00A90724"/>
    <w:rsid w:val="00A91DE9"/>
    <w:rsid w:val="00A94975"/>
    <w:rsid w:val="00A95209"/>
    <w:rsid w:val="00AA581C"/>
    <w:rsid w:val="00AA653F"/>
    <w:rsid w:val="00AB2799"/>
    <w:rsid w:val="00AB7BA5"/>
    <w:rsid w:val="00AC2BC6"/>
    <w:rsid w:val="00AD655A"/>
    <w:rsid w:val="00AE3259"/>
    <w:rsid w:val="00AE7664"/>
    <w:rsid w:val="00AF2F5B"/>
    <w:rsid w:val="00B12059"/>
    <w:rsid w:val="00B478DA"/>
    <w:rsid w:val="00B521A8"/>
    <w:rsid w:val="00B613F0"/>
    <w:rsid w:val="00B653A4"/>
    <w:rsid w:val="00B84E93"/>
    <w:rsid w:val="00B92832"/>
    <w:rsid w:val="00BB172C"/>
    <w:rsid w:val="00BB40B8"/>
    <w:rsid w:val="00BB49C4"/>
    <w:rsid w:val="00BD19C5"/>
    <w:rsid w:val="00BE7DC5"/>
    <w:rsid w:val="00C064DC"/>
    <w:rsid w:val="00C16195"/>
    <w:rsid w:val="00C17100"/>
    <w:rsid w:val="00C27391"/>
    <w:rsid w:val="00C40F38"/>
    <w:rsid w:val="00C42795"/>
    <w:rsid w:val="00C528D7"/>
    <w:rsid w:val="00CA19B4"/>
    <w:rsid w:val="00CA4612"/>
    <w:rsid w:val="00CA71FC"/>
    <w:rsid w:val="00CB09D4"/>
    <w:rsid w:val="00CB134C"/>
    <w:rsid w:val="00CB71BF"/>
    <w:rsid w:val="00CC2C57"/>
    <w:rsid w:val="00CC4249"/>
    <w:rsid w:val="00CE6D10"/>
    <w:rsid w:val="00CE7FA7"/>
    <w:rsid w:val="00D0386E"/>
    <w:rsid w:val="00D362BC"/>
    <w:rsid w:val="00D40102"/>
    <w:rsid w:val="00D70ED7"/>
    <w:rsid w:val="00D7169F"/>
    <w:rsid w:val="00D73E4F"/>
    <w:rsid w:val="00DA1970"/>
    <w:rsid w:val="00DA3B29"/>
    <w:rsid w:val="00DE5478"/>
    <w:rsid w:val="00E014CC"/>
    <w:rsid w:val="00E06C18"/>
    <w:rsid w:val="00E30CB3"/>
    <w:rsid w:val="00E54791"/>
    <w:rsid w:val="00E60111"/>
    <w:rsid w:val="00E668D3"/>
    <w:rsid w:val="00E671DC"/>
    <w:rsid w:val="00E80EC7"/>
    <w:rsid w:val="00E83704"/>
    <w:rsid w:val="00EA11F3"/>
    <w:rsid w:val="00EA4885"/>
    <w:rsid w:val="00EB20E0"/>
    <w:rsid w:val="00EB4E02"/>
    <w:rsid w:val="00EC5F86"/>
    <w:rsid w:val="00ED24CE"/>
    <w:rsid w:val="00ED2F53"/>
    <w:rsid w:val="00ED4942"/>
    <w:rsid w:val="00F040C6"/>
    <w:rsid w:val="00F16D44"/>
    <w:rsid w:val="00F25629"/>
    <w:rsid w:val="00F37389"/>
    <w:rsid w:val="00F4606F"/>
    <w:rsid w:val="00F55F65"/>
    <w:rsid w:val="00F62632"/>
    <w:rsid w:val="00F70DF6"/>
    <w:rsid w:val="00F92856"/>
    <w:rsid w:val="00FA7A98"/>
    <w:rsid w:val="00FC37B7"/>
    <w:rsid w:val="00FD2703"/>
    <w:rsid w:val="00FD3149"/>
    <w:rsid w:val="00FF6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E65A0"/>
  <w15:chartTrackingRefBased/>
  <w15:docId w15:val="{09344A48-E598-4DEB-9115-1B1D6160B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line="36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22DF7"/>
    <w:pPr>
      <w:spacing w:line="240" w:lineRule="auto"/>
      <w:jc w:val="both"/>
    </w:pPr>
    <w:rPr>
      <w:rFonts w:eastAsia="Times New Roman" w:cs="Times New Roman"/>
      <w:sz w:val="22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701C8"/>
    <w:pPr>
      <w:ind w:left="720"/>
      <w:contextualSpacing/>
    </w:pPr>
  </w:style>
  <w:style w:type="character" w:styleId="Hipercze">
    <w:name w:val="Hyperlink"/>
    <w:basedOn w:val="Domylnaczcionkaakapitu"/>
    <w:rsid w:val="0019385D"/>
    <w:rPr>
      <w:color w:val="0000FF"/>
      <w:u w:val="single"/>
    </w:rPr>
  </w:style>
  <w:style w:type="character" w:styleId="Odwoanieintensywne">
    <w:name w:val="Intense Reference"/>
    <w:basedOn w:val="Domylnaczcionkaakapitu"/>
    <w:uiPriority w:val="32"/>
    <w:qFormat/>
    <w:rsid w:val="00D7169F"/>
    <w:rPr>
      <w:b/>
      <w:bCs/>
      <w:smallCaps/>
      <w:color w:val="5B9BD5" w:themeColor="accent1"/>
      <w:spacing w:val="5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613F0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3E4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3E4F"/>
    <w:rPr>
      <w:rFonts w:ascii="Segoe UI" w:eastAsia="Times New Roman" w:hAnsi="Segoe UI" w:cs="Segoe UI"/>
      <w:sz w:val="18"/>
      <w:szCs w:val="18"/>
      <w:lang w:eastAsia="pl-PL"/>
    </w:rPr>
  </w:style>
  <w:style w:type="table" w:styleId="Tabela-Siatka">
    <w:name w:val="Table Grid"/>
    <w:basedOn w:val="Standardowy"/>
    <w:rsid w:val="000428A7"/>
    <w:pPr>
      <w:spacing w:line="240" w:lineRule="auto"/>
    </w:pPr>
    <w:rPr>
      <w:rFonts w:eastAsia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0428A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0428A7"/>
    <w:rPr>
      <w:rFonts w:eastAsia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0428A7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07C79"/>
    <w:rPr>
      <w:color w:val="605E5C"/>
      <w:shd w:val="clear" w:color="auto" w:fill="E1DFDD"/>
    </w:rPr>
  </w:style>
  <w:style w:type="paragraph" w:customStyle="1" w:styleId="Default">
    <w:name w:val="Default"/>
    <w:rsid w:val="00B478DA"/>
    <w:pPr>
      <w:autoSpaceDE w:val="0"/>
      <w:autoSpaceDN w:val="0"/>
      <w:adjustRightInd w:val="0"/>
      <w:spacing w:line="240" w:lineRule="auto"/>
    </w:pPr>
    <w:rPr>
      <w:rFonts w:cs="Times New Roman"/>
      <w:color w:val="000000"/>
      <w:szCs w:val="24"/>
    </w:rPr>
  </w:style>
  <w:style w:type="table" w:customStyle="1" w:styleId="Tabela-Siatka1">
    <w:name w:val="Tabela - Siatka1"/>
    <w:basedOn w:val="Standardowy"/>
    <w:next w:val="Tabela-Siatka"/>
    <w:rsid w:val="0039079B"/>
    <w:pPr>
      <w:spacing w:line="240" w:lineRule="auto"/>
      <w:ind w:left="284" w:hanging="284"/>
      <w:jc w:val="both"/>
    </w:pPr>
    <w:rPr>
      <w:rFonts w:eastAsia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aleksandra.jurek@kcynia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mst-kcynia.rbip.mojregion.info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CE765-5E20-4946-BC81-6DAF2C478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1033</TotalTime>
  <Pages>4</Pages>
  <Words>1532</Words>
  <Characters>9192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Jurek</dc:creator>
  <cp:keywords/>
  <dc:description/>
  <cp:lastModifiedBy>Aleksandra Jurek</cp:lastModifiedBy>
  <cp:revision>55</cp:revision>
  <cp:lastPrinted>2023-03-03T07:29:00Z</cp:lastPrinted>
  <dcterms:created xsi:type="dcterms:W3CDTF">2018-10-29T12:36:00Z</dcterms:created>
  <dcterms:modified xsi:type="dcterms:W3CDTF">2023-03-03T08:17:00Z</dcterms:modified>
</cp:coreProperties>
</file>