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55E" w:rsidRPr="00AB54E1" w:rsidRDefault="0056155E" w:rsidP="0056155E">
      <w:pPr>
        <w:rPr>
          <w:rFonts w:eastAsia="Times New Roman"/>
          <w:lang w:eastAsia="ar-SA"/>
        </w:rPr>
      </w:pPr>
      <w:r w:rsidRPr="0056155E">
        <w:rPr>
          <w:rFonts w:eastAsia="Times New Roman"/>
          <w:sz w:val="22"/>
          <w:lang w:eastAsia="ar-SA"/>
        </w:rPr>
        <w:t>RI.6733.</w:t>
      </w:r>
      <w:r w:rsidR="0095799A">
        <w:rPr>
          <w:rFonts w:eastAsia="Times New Roman"/>
          <w:sz w:val="22"/>
          <w:lang w:eastAsia="ar-SA"/>
        </w:rPr>
        <w:t>15</w:t>
      </w:r>
      <w:r w:rsidRPr="0056155E">
        <w:rPr>
          <w:rFonts w:eastAsia="Times New Roman"/>
          <w:sz w:val="22"/>
          <w:lang w:eastAsia="ar-SA"/>
        </w:rPr>
        <w:t>.2022.JW</w:t>
      </w:r>
    </w:p>
    <w:p w:rsidR="0056155E" w:rsidRDefault="0056155E" w:rsidP="0056155E">
      <w:pPr>
        <w:rPr>
          <w:rFonts w:eastAsia="Times New Roman"/>
          <w:lang w:eastAsia="ar-SA"/>
        </w:rPr>
      </w:pPr>
    </w:p>
    <w:p w:rsidR="0056155E" w:rsidRPr="00874F08" w:rsidRDefault="0056155E" w:rsidP="0056155E">
      <w:pPr>
        <w:autoSpaceDN w:val="0"/>
        <w:spacing w:line="360" w:lineRule="auto"/>
        <w:jc w:val="center"/>
        <w:textAlignment w:val="baseline"/>
        <w:rPr>
          <w:rFonts w:cs="Mangal"/>
          <w:kern w:val="3"/>
          <w:lang w:eastAsia="zh-CN" w:bidi="hi-IN"/>
        </w:rPr>
      </w:pPr>
      <w:r w:rsidRPr="00874F08">
        <w:rPr>
          <w:b/>
          <w:kern w:val="3"/>
          <w:sz w:val="36"/>
          <w:szCs w:val="48"/>
          <w:lang w:eastAsia="zh-CN" w:bidi="hi-IN"/>
        </w:rPr>
        <w:t xml:space="preserve">OBWIESZCZENIE </w:t>
      </w:r>
      <w:r w:rsidRPr="00874F08">
        <w:rPr>
          <w:b/>
          <w:kern w:val="3"/>
          <w:sz w:val="44"/>
          <w:szCs w:val="48"/>
          <w:lang w:eastAsia="zh-CN" w:bidi="hi-IN"/>
        </w:rPr>
        <w:t xml:space="preserve"> </w:t>
      </w:r>
    </w:p>
    <w:p w:rsidR="0056155E" w:rsidRPr="00477E44" w:rsidRDefault="0056155E" w:rsidP="0056155E">
      <w:pPr>
        <w:autoSpaceDN w:val="0"/>
        <w:jc w:val="center"/>
        <w:textAlignment w:val="baseline"/>
        <w:rPr>
          <w:b/>
          <w:kern w:val="3"/>
          <w:sz w:val="28"/>
          <w:szCs w:val="32"/>
          <w:lang w:eastAsia="zh-CN" w:bidi="hi-IN"/>
        </w:rPr>
      </w:pPr>
      <w:r w:rsidRPr="00477E44">
        <w:rPr>
          <w:b/>
          <w:kern w:val="3"/>
          <w:sz w:val="28"/>
          <w:szCs w:val="32"/>
          <w:lang w:eastAsia="zh-CN" w:bidi="hi-IN"/>
        </w:rPr>
        <w:t>BURMISTRZA KCYNI</w:t>
      </w:r>
    </w:p>
    <w:p w:rsidR="0056155E" w:rsidRPr="00874F08" w:rsidRDefault="0056155E" w:rsidP="0056155E">
      <w:pPr>
        <w:spacing w:before="100" w:after="100"/>
        <w:ind w:left="720" w:right="720"/>
        <w:jc w:val="center"/>
        <w:rPr>
          <w:rFonts w:eastAsia="Times New Roman"/>
          <w:color w:val="000000"/>
          <w:lang w:eastAsia="ar-SA"/>
        </w:rPr>
      </w:pPr>
      <w:r w:rsidRPr="00874F08">
        <w:rPr>
          <w:rFonts w:eastAsia="Times New Roman"/>
          <w:color w:val="000000"/>
          <w:lang w:eastAsia="ar-SA"/>
        </w:rPr>
        <w:t xml:space="preserve">z dnia </w:t>
      </w:r>
      <w:r w:rsidR="0095799A">
        <w:rPr>
          <w:rFonts w:eastAsia="Times New Roman"/>
          <w:color w:val="000000"/>
          <w:lang w:eastAsia="ar-SA"/>
        </w:rPr>
        <w:t xml:space="preserve">9 lutego </w:t>
      </w:r>
      <w:bookmarkStart w:id="0" w:name="_GoBack"/>
      <w:bookmarkEnd w:id="0"/>
      <w:r w:rsidR="0095799A">
        <w:rPr>
          <w:rFonts w:eastAsia="Times New Roman"/>
          <w:color w:val="000000"/>
          <w:lang w:eastAsia="ar-SA"/>
        </w:rPr>
        <w:t>2023</w:t>
      </w:r>
      <w:r w:rsidRPr="00874F08">
        <w:rPr>
          <w:rFonts w:eastAsia="Times New Roman"/>
          <w:color w:val="000000"/>
          <w:lang w:eastAsia="ar-SA"/>
        </w:rPr>
        <w:t xml:space="preserve"> r.</w:t>
      </w:r>
    </w:p>
    <w:p w:rsidR="0056155E" w:rsidRPr="00765011" w:rsidRDefault="0056155E" w:rsidP="0056155E">
      <w:pPr>
        <w:jc w:val="both"/>
        <w:rPr>
          <w:rFonts w:eastAsia="Times New Roman"/>
          <w:color w:val="000000"/>
          <w:lang w:eastAsia="ar-SA"/>
        </w:rPr>
      </w:pPr>
    </w:p>
    <w:p w:rsidR="0056155E" w:rsidRPr="00765011" w:rsidRDefault="0056155E" w:rsidP="0056155E">
      <w:pPr>
        <w:pStyle w:val="Standard"/>
        <w:spacing w:line="276" w:lineRule="auto"/>
        <w:jc w:val="both"/>
        <w:rPr>
          <w:rFonts w:cs="Times New Roman"/>
          <w:color w:val="000000"/>
          <w:sz w:val="22"/>
        </w:rPr>
      </w:pPr>
      <w:r w:rsidRPr="00765011">
        <w:rPr>
          <w:rFonts w:cs="Times New Roman"/>
          <w:color w:val="000000"/>
          <w:sz w:val="22"/>
        </w:rPr>
        <w:tab/>
      </w:r>
      <w:r w:rsidRPr="0056155E">
        <w:rPr>
          <w:rFonts w:cs="Times New Roman"/>
          <w:color w:val="000000"/>
        </w:rPr>
        <w:t>Na podstawie art. 53 ust. 1 ustawy z dnia 27 marca 2003 r. o planowaniu</w:t>
      </w:r>
      <w:r>
        <w:rPr>
          <w:rFonts w:cs="Times New Roman"/>
          <w:color w:val="000000"/>
        </w:rPr>
        <w:t xml:space="preserve"> </w:t>
      </w:r>
      <w:r w:rsidRPr="0056155E">
        <w:rPr>
          <w:rFonts w:cs="Times New Roman"/>
          <w:color w:val="000000"/>
        </w:rPr>
        <w:t>i</w:t>
      </w:r>
      <w:r>
        <w:rPr>
          <w:rFonts w:cs="Times New Roman"/>
          <w:color w:val="000000"/>
        </w:rPr>
        <w:t> </w:t>
      </w:r>
      <w:r w:rsidRPr="0056155E">
        <w:rPr>
          <w:rFonts w:cs="Times New Roman"/>
          <w:color w:val="000000"/>
        </w:rPr>
        <w:t xml:space="preserve">zagospodarowaniu przestrzennym (Dz. U. z 2022 r. poz. 503 ze zm.) w związku z art. 49 ustawy z dnia 14 czerwca 1960 r. Kodeks postępowania administracyjnego (Dz. U. z 2022 r. poz. 2000 </w:t>
      </w:r>
      <w:r w:rsidR="0095799A">
        <w:rPr>
          <w:rFonts w:cs="Times New Roman"/>
          <w:color w:val="000000"/>
        </w:rPr>
        <w:t>ze zm.</w:t>
      </w:r>
      <w:r w:rsidRPr="0056155E">
        <w:rPr>
          <w:rFonts w:cs="Times New Roman"/>
          <w:color w:val="000000"/>
        </w:rPr>
        <w:t xml:space="preserve"> – dalej kpa) zawiadamia się </w:t>
      </w:r>
    </w:p>
    <w:p w:rsidR="0056155E" w:rsidRPr="00B15960" w:rsidRDefault="0056155E" w:rsidP="0056155E">
      <w:pPr>
        <w:pStyle w:val="Standard"/>
        <w:spacing w:line="276" w:lineRule="auto"/>
        <w:jc w:val="both"/>
        <w:rPr>
          <w:rFonts w:cs="Times New Roman"/>
          <w:color w:val="000000"/>
          <w:sz w:val="16"/>
        </w:rPr>
      </w:pPr>
    </w:p>
    <w:p w:rsidR="0056155E" w:rsidRDefault="0056155E" w:rsidP="0056155E">
      <w:pPr>
        <w:pStyle w:val="Standard"/>
        <w:spacing w:line="276" w:lineRule="auto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o zakończeniu postępowania administracyjnego</w:t>
      </w:r>
    </w:p>
    <w:p w:rsidR="0056155E" w:rsidRDefault="0056155E" w:rsidP="0056155E">
      <w:pPr>
        <w:pStyle w:val="Standard"/>
        <w:spacing w:line="276" w:lineRule="auto"/>
        <w:jc w:val="center"/>
        <w:rPr>
          <w:rFonts w:cs="Times New Roman"/>
          <w:b/>
          <w:color w:val="000000"/>
        </w:rPr>
      </w:pPr>
    </w:p>
    <w:p w:rsidR="0056155E" w:rsidRPr="0056155E" w:rsidRDefault="0095799A" w:rsidP="0056155E">
      <w:pPr>
        <w:spacing w:line="36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wszczętego </w:t>
      </w:r>
      <w:r w:rsidRPr="00440611">
        <w:rPr>
          <w:rFonts w:eastAsia="Times New Roman"/>
          <w:lang w:eastAsia="ar-SA"/>
        </w:rPr>
        <w:t xml:space="preserve">na wniosek </w:t>
      </w:r>
      <w:r w:rsidRPr="00440611">
        <w:rPr>
          <w:bCs/>
        </w:rPr>
        <w:t xml:space="preserve">z dnia </w:t>
      </w:r>
      <w:r>
        <w:rPr>
          <w:rFonts w:eastAsia="Times New Roman"/>
          <w:bCs/>
          <w:lang w:eastAsia="ar-SA"/>
        </w:rPr>
        <w:t>8 grudnia 2022 r.</w:t>
      </w:r>
      <w:r>
        <w:rPr>
          <w:rFonts w:eastAsia="Times New Roman"/>
          <w:bCs/>
          <w:lang w:eastAsia="ar-SA"/>
        </w:rPr>
        <w:t>,</w:t>
      </w:r>
      <w:r>
        <w:rPr>
          <w:rFonts w:eastAsia="Times New Roman"/>
          <w:bCs/>
          <w:lang w:eastAsia="ar-SA"/>
        </w:rPr>
        <w:t xml:space="preserve"> Gminy Kcynia reprezentowanej przez Burmistrza Kcyni Marka Szarugę, </w:t>
      </w:r>
      <w:r w:rsidRPr="000A0A69">
        <w:rPr>
          <w:rFonts w:eastAsia="Times New Roman"/>
          <w:bCs/>
          <w:lang w:eastAsia="ar-SA"/>
        </w:rPr>
        <w:t>w sprawie wydania decyzji o</w:t>
      </w:r>
      <w:r>
        <w:rPr>
          <w:rFonts w:eastAsia="Times New Roman"/>
          <w:bCs/>
          <w:lang w:eastAsia="ar-SA"/>
        </w:rPr>
        <w:t> </w:t>
      </w:r>
      <w:r w:rsidRPr="000A0A69">
        <w:rPr>
          <w:rFonts w:eastAsia="Times New Roman"/>
          <w:bCs/>
          <w:lang w:eastAsia="ar-SA"/>
        </w:rPr>
        <w:t>ustaleniu lokalizacji inwestycji celu publicznego dla zmiany zagospodarowania terenu polegającej na</w:t>
      </w:r>
      <w:r>
        <w:rPr>
          <w:rFonts w:eastAsia="Times New Roman"/>
          <w:bCs/>
          <w:lang w:eastAsia="ar-SA"/>
        </w:rPr>
        <w:t xml:space="preserve"> skanalizowaniu rowu poprzez ułożenie kanalizacji deszczowej, na terenie działki nr 8/2 oraz części działek nr 9 i 31/1 obręb Gromadno, gm. </w:t>
      </w:r>
      <w:r w:rsidRPr="000A0A69">
        <w:rPr>
          <w:rFonts w:eastAsia="Times New Roman"/>
          <w:bCs/>
          <w:lang w:eastAsia="ar-SA"/>
        </w:rPr>
        <w:t>Kcynia.</w:t>
      </w:r>
      <w:r w:rsidRPr="009F4FDD">
        <w:rPr>
          <w:rFonts w:eastAsia="Times New Roman"/>
          <w:bCs/>
          <w:lang w:eastAsia="ar-SA"/>
        </w:rPr>
        <w:t xml:space="preserve"> </w:t>
      </w:r>
    </w:p>
    <w:p w:rsidR="0056155E" w:rsidRPr="0056155E" w:rsidRDefault="0056155E" w:rsidP="0056155E">
      <w:pPr>
        <w:spacing w:line="360" w:lineRule="auto"/>
        <w:ind w:firstLine="708"/>
        <w:jc w:val="both"/>
        <w:rPr>
          <w:rFonts w:eastAsia="Calibri"/>
          <w:strike/>
        </w:rPr>
      </w:pPr>
      <w:r w:rsidRPr="0056155E">
        <w:rPr>
          <w:rFonts w:eastAsia="Times New Roman"/>
          <w:bCs/>
          <w:lang w:eastAsia="ar-SA"/>
        </w:rPr>
        <w:t> </w:t>
      </w:r>
      <w:r w:rsidRPr="0056155E">
        <w:rPr>
          <w:rFonts w:eastAsia="Calibri"/>
          <w:color w:val="000000" w:themeColor="text1"/>
        </w:rPr>
        <w:t xml:space="preserve">Zainteresowane strony postępowania mogą zapoznać się z materiałem dowodowym  oraz  zgromadzoną dokumentacją w tym przedmiocie i wnieść ewentualne uwagi </w:t>
      </w:r>
      <w:r w:rsidRPr="0056155E">
        <w:rPr>
          <w:rFonts w:eastAsia="Calibri"/>
        </w:rPr>
        <w:t xml:space="preserve">w siedzibie Urzędu Miejskiego w Kcyni ul. Rynek 23, 89-240 Kcynia, w godzinach urzędowania. </w:t>
      </w:r>
    </w:p>
    <w:p w:rsidR="0056155E" w:rsidRPr="0056155E" w:rsidRDefault="0056155E" w:rsidP="0056155E">
      <w:pPr>
        <w:spacing w:line="360" w:lineRule="auto"/>
        <w:ind w:firstLine="708"/>
        <w:jc w:val="both"/>
        <w:rPr>
          <w:rFonts w:eastAsia="Times New Roman"/>
          <w:lang w:eastAsia="ar-SA"/>
        </w:rPr>
      </w:pPr>
      <w:r w:rsidRPr="0056155E">
        <w:rPr>
          <w:rFonts w:eastAsia="Calibri"/>
        </w:rPr>
        <w:t> </w:t>
      </w:r>
      <w:r w:rsidRPr="0056155E">
        <w:t xml:space="preserve">Zawiadomienie uważa się za dokonane po upływie 14 dni od dnia, w którym nastąpiło jego publiczne obwieszczenie (art. 49 kpa). </w:t>
      </w:r>
    </w:p>
    <w:p w:rsidR="0056155E" w:rsidRDefault="0056155E" w:rsidP="0056155E">
      <w:pPr>
        <w:rPr>
          <w:rFonts w:eastAsia="Times New Roman"/>
          <w:color w:val="000000"/>
          <w:sz w:val="18"/>
          <w:lang w:eastAsia="ar-SA"/>
        </w:rPr>
      </w:pPr>
    </w:p>
    <w:p w:rsidR="0056155E" w:rsidRDefault="0056155E" w:rsidP="0056155E">
      <w:pPr>
        <w:rPr>
          <w:rFonts w:eastAsia="Times New Roman"/>
          <w:color w:val="000000"/>
          <w:sz w:val="18"/>
          <w:lang w:eastAsia="ar-SA"/>
        </w:rPr>
      </w:pPr>
    </w:p>
    <w:p w:rsidR="0056155E" w:rsidRDefault="0056155E" w:rsidP="00DC3EE4">
      <w:pPr>
        <w:ind w:right="993"/>
        <w:jc w:val="right"/>
        <w:rPr>
          <w:rFonts w:eastAsia="Times New Roman"/>
          <w:color w:val="000000"/>
          <w:sz w:val="18"/>
          <w:lang w:eastAsia="ar-SA"/>
        </w:rPr>
      </w:pPr>
    </w:p>
    <w:p w:rsidR="0056155E" w:rsidRDefault="0056155E" w:rsidP="0056155E">
      <w:pPr>
        <w:rPr>
          <w:rFonts w:eastAsia="Times New Roman"/>
          <w:color w:val="000000"/>
          <w:sz w:val="18"/>
          <w:lang w:eastAsia="ar-SA"/>
        </w:rPr>
      </w:pPr>
    </w:p>
    <w:p w:rsidR="0056155E" w:rsidRDefault="0056155E" w:rsidP="0056155E">
      <w:pPr>
        <w:rPr>
          <w:rFonts w:eastAsia="Times New Roman"/>
          <w:color w:val="000000"/>
          <w:sz w:val="18"/>
          <w:lang w:eastAsia="ar-SA"/>
        </w:rPr>
      </w:pPr>
    </w:p>
    <w:p w:rsidR="0095799A" w:rsidRDefault="0095799A" w:rsidP="0056155E">
      <w:pPr>
        <w:rPr>
          <w:rFonts w:eastAsia="Times New Roman"/>
          <w:color w:val="000000"/>
          <w:sz w:val="18"/>
          <w:lang w:eastAsia="ar-SA"/>
        </w:rPr>
      </w:pPr>
    </w:p>
    <w:p w:rsidR="0095799A" w:rsidRDefault="0095799A" w:rsidP="0056155E">
      <w:pPr>
        <w:rPr>
          <w:rFonts w:eastAsia="Times New Roman"/>
          <w:color w:val="000000"/>
          <w:sz w:val="18"/>
          <w:lang w:eastAsia="ar-SA"/>
        </w:rPr>
      </w:pPr>
    </w:p>
    <w:p w:rsidR="0095799A" w:rsidRDefault="0095799A" w:rsidP="0056155E">
      <w:pPr>
        <w:rPr>
          <w:rFonts w:eastAsia="Times New Roman"/>
          <w:color w:val="000000"/>
          <w:sz w:val="18"/>
          <w:lang w:eastAsia="ar-SA"/>
        </w:rPr>
      </w:pPr>
    </w:p>
    <w:p w:rsidR="0056155E" w:rsidRDefault="0056155E" w:rsidP="0056155E">
      <w:pPr>
        <w:rPr>
          <w:rFonts w:eastAsia="Times New Roman"/>
          <w:color w:val="000000"/>
          <w:sz w:val="18"/>
          <w:lang w:eastAsia="ar-SA"/>
        </w:rPr>
      </w:pPr>
    </w:p>
    <w:p w:rsidR="0056155E" w:rsidRDefault="0056155E" w:rsidP="0056155E">
      <w:pPr>
        <w:rPr>
          <w:rFonts w:eastAsia="Times New Roman"/>
          <w:color w:val="000000"/>
          <w:sz w:val="18"/>
          <w:lang w:eastAsia="ar-SA"/>
        </w:rPr>
      </w:pPr>
      <w:r>
        <w:rPr>
          <w:rFonts w:eastAsia="Times New Roman"/>
          <w:color w:val="000000"/>
          <w:sz w:val="18"/>
          <w:lang w:eastAsia="ar-SA"/>
        </w:rPr>
        <w:t>Niniejsze obwieszczenie zawieszono</w:t>
      </w:r>
      <w:r>
        <w:rPr>
          <w:rFonts w:eastAsia="Times New Roman"/>
          <w:color w:val="000000"/>
          <w:sz w:val="18"/>
          <w:lang w:eastAsia="ar-SA"/>
        </w:rPr>
        <w:br/>
        <w:t>na tablicy ogłoszeń Urzędu Miejskiego w Kcyni,</w:t>
      </w:r>
    </w:p>
    <w:p w:rsidR="0056155E" w:rsidRDefault="0056155E" w:rsidP="0056155E">
      <w:pPr>
        <w:rPr>
          <w:rFonts w:eastAsia="Times New Roman"/>
          <w:color w:val="000000"/>
          <w:sz w:val="18"/>
          <w:lang w:eastAsia="ar-SA"/>
        </w:rPr>
      </w:pPr>
      <w:r>
        <w:rPr>
          <w:rFonts w:eastAsia="Times New Roman"/>
          <w:color w:val="000000"/>
          <w:sz w:val="18"/>
          <w:lang w:eastAsia="ar-SA"/>
        </w:rPr>
        <w:t xml:space="preserve">w miejscu projektowanej inwestycji  </w:t>
      </w:r>
    </w:p>
    <w:p w:rsidR="0056155E" w:rsidRDefault="0056155E" w:rsidP="0056155E">
      <w:pPr>
        <w:rPr>
          <w:rFonts w:eastAsia="Times New Roman"/>
          <w:sz w:val="18"/>
          <w:lang w:eastAsia="ar-SA"/>
        </w:rPr>
      </w:pPr>
      <w:r>
        <w:rPr>
          <w:rFonts w:eastAsia="Times New Roman"/>
          <w:color w:val="000000"/>
          <w:sz w:val="18"/>
          <w:lang w:eastAsia="ar-SA"/>
        </w:rPr>
        <w:t>oraz umieszczono na stronie mst-kcynia.rbip.mojregion.info</w:t>
      </w:r>
    </w:p>
    <w:p w:rsidR="0056155E" w:rsidRDefault="0056155E" w:rsidP="0056155E">
      <w:pPr>
        <w:rPr>
          <w:rFonts w:eastAsia="Times New Roman"/>
          <w:color w:val="000000"/>
          <w:sz w:val="18"/>
          <w:lang w:eastAsia="ar-SA"/>
        </w:rPr>
      </w:pPr>
    </w:p>
    <w:p w:rsidR="0056155E" w:rsidRDefault="0056155E" w:rsidP="0056155E">
      <w:pPr>
        <w:rPr>
          <w:rFonts w:eastAsia="Times New Roman"/>
          <w:color w:val="000000"/>
          <w:sz w:val="18"/>
          <w:lang w:eastAsia="ar-SA"/>
        </w:rPr>
      </w:pPr>
      <w:r>
        <w:rPr>
          <w:rFonts w:eastAsia="Times New Roman"/>
          <w:color w:val="000000"/>
          <w:sz w:val="18"/>
          <w:lang w:eastAsia="ar-SA"/>
        </w:rPr>
        <w:t>w dniu ………………………………….r.,</w:t>
      </w:r>
    </w:p>
    <w:p w:rsidR="0056155E" w:rsidRDefault="0056155E" w:rsidP="0056155E">
      <w:pPr>
        <w:rPr>
          <w:rFonts w:eastAsia="Times New Roman"/>
          <w:color w:val="000000"/>
          <w:sz w:val="18"/>
          <w:lang w:eastAsia="ar-SA"/>
        </w:rPr>
      </w:pPr>
    </w:p>
    <w:p w:rsidR="0056155E" w:rsidRDefault="0056155E" w:rsidP="0056155E">
      <w:pPr>
        <w:rPr>
          <w:rFonts w:eastAsia="Times New Roman"/>
          <w:color w:val="000000"/>
          <w:sz w:val="18"/>
          <w:lang w:eastAsia="ar-SA"/>
        </w:rPr>
      </w:pPr>
      <w:r>
        <w:rPr>
          <w:rFonts w:eastAsia="Times New Roman"/>
          <w:color w:val="000000"/>
          <w:sz w:val="18"/>
          <w:lang w:eastAsia="ar-SA"/>
        </w:rPr>
        <w:t>zdjęto dnia .................................................r.</w:t>
      </w:r>
    </w:p>
    <w:p w:rsidR="0056155E" w:rsidRDefault="0056155E" w:rsidP="0056155E">
      <w:pPr>
        <w:rPr>
          <w:rFonts w:eastAsia="Times New Roman"/>
          <w:color w:val="000000"/>
          <w:sz w:val="18"/>
          <w:lang w:eastAsia="ar-SA"/>
        </w:rPr>
      </w:pPr>
    </w:p>
    <w:p w:rsidR="0056155E" w:rsidRDefault="0056155E" w:rsidP="0056155E">
      <w:pPr>
        <w:jc w:val="center"/>
        <w:rPr>
          <w:rFonts w:eastAsia="Times New Roman"/>
          <w:color w:val="000000"/>
          <w:sz w:val="18"/>
          <w:lang w:eastAsia="ar-SA"/>
        </w:rPr>
      </w:pPr>
    </w:p>
    <w:p w:rsidR="0056155E" w:rsidRDefault="0056155E" w:rsidP="0056155E">
      <w:pPr>
        <w:rPr>
          <w:rFonts w:eastAsia="Times New Roman"/>
          <w:color w:val="000000"/>
          <w:sz w:val="18"/>
          <w:lang w:eastAsia="ar-SA"/>
        </w:rPr>
      </w:pPr>
      <w:r>
        <w:rPr>
          <w:rFonts w:eastAsia="Times New Roman"/>
          <w:color w:val="000000"/>
          <w:sz w:val="18"/>
          <w:lang w:eastAsia="ar-SA"/>
        </w:rPr>
        <w:t>.....................................................................</w:t>
      </w:r>
      <w:r>
        <w:rPr>
          <w:rFonts w:eastAsia="Times New Roman"/>
          <w:color w:val="000000"/>
          <w:sz w:val="18"/>
          <w:lang w:eastAsia="ar-SA"/>
        </w:rPr>
        <w:br/>
      </w:r>
      <w:r>
        <w:rPr>
          <w:rFonts w:eastAsia="Times New Roman"/>
          <w:color w:val="000000"/>
          <w:sz w:val="16"/>
          <w:lang w:eastAsia="ar-SA"/>
        </w:rPr>
        <w:t>(podpis osoby odpowiedzialnej i pieczęć)</w:t>
      </w:r>
    </w:p>
    <w:sectPr w:rsidR="0056155E" w:rsidSect="0056155E">
      <w:footerReference w:type="default" r:id="rId9"/>
      <w:headerReference w:type="first" r:id="rId10"/>
      <w:footerReference w:type="first" r:id="rId11"/>
      <w:pgSz w:w="11906" w:h="16838"/>
      <w:pgMar w:top="1418" w:right="849" w:bottom="709" w:left="1417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7C3" w:rsidRDefault="004847C3" w:rsidP="00B545BB">
      <w:r>
        <w:separator/>
      </w:r>
    </w:p>
  </w:endnote>
  <w:endnote w:type="continuationSeparator" w:id="0">
    <w:p w:rsidR="004847C3" w:rsidRDefault="004847C3" w:rsidP="00B5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7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4847C3" w:rsidRPr="00034509" w:rsidTr="00E11F8B">
      <w:tc>
        <w:tcPr>
          <w:tcW w:w="4819" w:type="dxa"/>
          <w:shd w:val="clear" w:color="auto" w:fill="auto"/>
        </w:tcPr>
        <w:p w:rsidR="004847C3" w:rsidRPr="00034509" w:rsidRDefault="004847C3" w:rsidP="00FE16DA">
          <w:pPr>
            <w:pStyle w:val="Zawartotabeli"/>
            <w:snapToGrid w:val="0"/>
            <w:rPr>
              <w:rFonts w:ascii="Cambria" w:hAnsi="Cambria" w:cstheme="minorHAnsi"/>
              <w:sz w:val="16"/>
              <w:szCs w:val="20"/>
            </w:rPr>
          </w:pPr>
          <w:r>
            <w:rPr>
              <w:rFonts w:ascii="Cambria" w:hAnsi="Cambria" w:cstheme="minorHAnsi"/>
              <w:sz w:val="16"/>
              <w:szCs w:val="20"/>
            </w:rPr>
            <w:t>Gmina</w:t>
          </w:r>
          <w:r w:rsidRPr="00034509">
            <w:rPr>
              <w:rFonts w:ascii="Cambria" w:hAnsi="Cambria" w:cstheme="minorHAnsi"/>
              <w:sz w:val="16"/>
              <w:szCs w:val="20"/>
            </w:rPr>
            <w:t xml:space="preserve"> Kcyni</w:t>
          </w:r>
          <w:r>
            <w:rPr>
              <w:rFonts w:ascii="Cambria" w:hAnsi="Cambria" w:cstheme="minorHAnsi"/>
              <w:sz w:val="16"/>
              <w:szCs w:val="20"/>
            </w:rPr>
            <w:t>a</w:t>
          </w:r>
        </w:p>
      </w:tc>
      <w:tc>
        <w:tcPr>
          <w:tcW w:w="4819" w:type="dxa"/>
          <w:shd w:val="clear" w:color="auto" w:fill="auto"/>
        </w:tcPr>
        <w:p w:rsidR="004847C3" w:rsidRPr="00034509" w:rsidRDefault="004847C3" w:rsidP="00E27F13">
          <w:pPr>
            <w:pStyle w:val="Zawartotabeli"/>
            <w:snapToGrid w:val="0"/>
            <w:jc w:val="right"/>
            <w:rPr>
              <w:rFonts w:ascii="Cambria" w:hAnsi="Cambria" w:cstheme="minorHAnsi"/>
              <w:sz w:val="16"/>
              <w:szCs w:val="20"/>
            </w:rPr>
          </w:pPr>
          <w:r w:rsidRPr="00034509">
            <w:rPr>
              <w:rFonts w:ascii="Cambria" w:hAnsi="Cambria" w:cstheme="minorHAnsi"/>
              <w:sz w:val="16"/>
              <w:szCs w:val="20"/>
            </w:rPr>
            <w:t xml:space="preserve">Strona </w:t>
          </w:r>
          <w:r w:rsidRPr="00034509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034509">
            <w:rPr>
              <w:rFonts w:ascii="Cambria" w:hAnsi="Cambria" w:cstheme="minorHAnsi"/>
              <w:sz w:val="16"/>
              <w:szCs w:val="20"/>
            </w:rPr>
            <w:instrText xml:space="preserve"> PAGE </w:instrText>
          </w:r>
          <w:r w:rsidRPr="00034509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95799A">
            <w:rPr>
              <w:rFonts w:ascii="Cambria" w:hAnsi="Cambria" w:cstheme="minorHAnsi"/>
              <w:noProof/>
              <w:sz w:val="16"/>
              <w:szCs w:val="20"/>
            </w:rPr>
            <w:t>2</w:t>
          </w:r>
          <w:r w:rsidRPr="00034509">
            <w:rPr>
              <w:rFonts w:ascii="Cambria" w:hAnsi="Cambria" w:cstheme="minorHAnsi"/>
              <w:sz w:val="16"/>
              <w:szCs w:val="20"/>
            </w:rPr>
            <w:fldChar w:fldCharType="end"/>
          </w:r>
          <w:r w:rsidRPr="00034509">
            <w:rPr>
              <w:rFonts w:ascii="Cambria" w:hAnsi="Cambria" w:cstheme="minorHAnsi"/>
              <w:sz w:val="16"/>
              <w:szCs w:val="20"/>
            </w:rPr>
            <w:t xml:space="preserve"> z </w:t>
          </w:r>
          <w:r w:rsidRPr="00034509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034509">
            <w:rPr>
              <w:rFonts w:ascii="Cambria" w:hAnsi="Cambria" w:cstheme="minorHAnsi"/>
              <w:sz w:val="16"/>
              <w:szCs w:val="20"/>
            </w:rPr>
            <w:instrText xml:space="preserve"> NUMPAGES \*Arabic </w:instrText>
          </w:r>
          <w:r w:rsidRPr="00034509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95799A">
            <w:rPr>
              <w:rFonts w:ascii="Cambria" w:hAnsi="Cambria" w:cstheme="minorHAnsi"/>
              <w:noProof/>
              <w:sz w:val="16"/>
              <w:szCs w:val="20"/>
            </w:rPr>
            <w:t>1</w:t>
          </w:r>
          <w:r w:rsidRPr="00034509">
            <w:rPr>
              <w:rFonts w:ascii="Cambria" w:hAnsi="Cambria" w:cstheme="minorHAnsi"/>
              <w:sz w:val="16"/>
              <w:szCs w:val="20"/>
            </w:rPr>
            <w:fldChar w:fldCharType="end"/>
          </w:r>
        </w:p>
      </w:tc>
    </w:tr>
  </w:tbl>
  <w:p w:rsidR="004847C3" w:rsidRPr="00B545BB" w:rsidRDefault="004847C3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7" w:type="dxa"/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4847C3" w:rsidRPr="003522D1" w:rsidTr="0056155E">
      <w:tc>
        <w:tcPr>
          <w:tcW w:w="4819" w:type="dxa"/>
          <w:shd w:val="clear" w:color="auto" w:fill="auto"/>
        </w:tcPr>
        <w:p w:rsidR="004847C3" w:rsidRPr="003522D1" w:rsidRDefault="004847C3" w:rsidP="003522D1">
          <w:pPr>
            <w:pStyle w:val="Zawartotabeli"/>
            <w:tabs>
              <w:tab w:val="right" w:pos="4705"/>
            </w:tabs>
            <w:snapToGrid w:val="0"/>
            <w:rPr>
              <w:rFonts w:ascii="Cambria" w:hAnsi="Cambria" w:cstheme="minorHAnsi"/>
              <w:sz w:val="16"/>
              <w:szCs w:val="20"/>
            </w:rPr>
          </w:pPr>
        </w:p>
      </w:tc>
      <w:tc>
        <w:tcPr>
          <w:tcW w:w="4819" w:type="dxa"/>
          <w:shd w:val="clear" w:color="auto" w:fill="auto"/>
        </w:tcPr>
        <w:p w:rsidR="004847C3" w:rsidRPr="003522D1" w:rsidRDefault="004847C3" w:rsidP="00E27F13">
          <w:pPr>
            <w:pStyle w:val="Zawartotabeli"/>
            <w:snapToGrid w:val="0"/>
            <w:jc w:val="right"/>
            <w:rPr>
              <w:rFonts w:ascii="Cambria" w:hAnsi="Cambria" w:cstheme="minorHAnsi"/>
              <w:sz w:val="16"/>
              <w:szCs w:val="20"/>
            </w:rPr>
          </w:pPr>
        </w:p>
      </w:tc>
    </w:tr>
  </w:tbl>
  <w:p w:rsidR="004847C3" w:rsidRPr="00B545BB" w:rsidRDefault="004847C3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7C3" w:rsidRDefault="004847C3" w:rsidP="00B545BB">
      <w:r>
        <w:separator/>
      </w:r>
    </w:p>
  </w:footnote>
  <w:footnote w:type="continuationSeparator" w:id="0">
    <w:p w:rsidR="004847C3" w:rsidRDefault="004847C3" w:rsidP="00B54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4847C3" w:rsidRPr="00E11F8B" w:rsidTr="00E11F8B">
      <w:trPr>
        <w:trHeight w:val="1247"/>
      </w:trPr>
      <w:tc>
        <w:tcPr>
          <w:tcW w:w="2255" w:type="dxa"/>
          <w:shd w:val="clear" w:color="auto" w:fill="auto"/>
        </w:tcPr>
        <w:p w:rsidR="004847C3" w:rsidRPr="003522D1" w:rsidRDefault="004847C3" w:rsidP="00E27F13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6FA286E6" wp14:editId="491E21C9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shd w:val="clear" w:color="auto" w:fill="auto"/>
          <w:vAlign w:val="center"/>
        </w:tcPr>
        <w:p w:rsidR="004847C3" w:rsidRPr="00341753" w:rsidRDefault="004847C3" w:rsidP="00E30F87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BURMISTRZ KCYNI</w:t>
          </w:r>
        </w:p>
        <w:p w:rsidR="004847C3" w:rsidRPr="00341753" w:rsidRDefault="004847C3" w:rsidP="00E30F87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341753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4847C3" w:rsidRPr="00341753" w:rsidRDefault="004847C3" w:rsidP="00E30F87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341753">
            <w:rPr>
              <w:rFonts w:asciiTheme="majorHAnsi" w:hAnsiTheme="majorHAnsi"/>
              <w:sz w:val="18"/>
              <w:szCs w:val="20"/>
            </w:rPr>
            <w:t>tel.: 52 589 37 20, fax: 52 589 37 22</w:t>
          </w:r>
        </w:p>
        <w:p w:rsidR="004847C3" w:rsidRPr="00E30F87" w:rsidRDefault="004847C3" w:rsidP="00E30F87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E30F87">
            <w:rPr>
              <w:rFonts w:asciiTheme="majorHAnsi" w:hAnsiTheme="majorHAnsi"/>
              <w:sz w:val="18"/>
              <w:szCs w:val="20"/>
              <w:lang w:val="en-US"/>
            </w:rPr>
            <w:t>e-mail: urzad@kcynia.pl</w:t>
          </w:r>
        </w:p>
        <w:p w:rsidR="004847C3" w:rsidRPr="003522D1" w:rsidRDefault="004847C3" w:rsidP="00E30F87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E30F87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  <w:tc>
        <w:tcPr>
          <w:tcW w:w="3216" w:type="dxa"/>
          <w:shd w:val="clear" w:color="auto" w:fill="auto"/>
          <w:vAlign w:val="center"/>
        </w:tcPr>
        <w:p w:rsidR="004847C3" w:rsidRPr="003522D1" w:rsidRDefault="004847C3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>
            <w:rPr>
              <w:rFonts w:asciiTheme="majorHAnsi" w:hAnsiTheme="majorHAnsi"/>
              <w:noProof/>
              <w:sz w:val="18"/>
              <w:szCs w:val="2"/>
              <w:lang w:eastAsia="pl-PL" w:bidi="ar-SA"/>
            </w:rPr>
            <w:drawing>
              <wp:inline distT="0" distB="0" distL="0" distR="0" wp14:anchorId="2402FC28" wp14:editId="21903FBC">
                <wp:extent cx="2042160" cy="867410"/>
                <wp:effectExtent l="0" t="0" r="0" b="889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867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847C3" w:rsidRPr="00B545BB" w:rsidRDefault="004847C3">
    <w:pPr>
      <w:pStyle w:val="Nagwek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53CC"/>
    <w:multiLevelType w:val="hybridMultilevel"/>
    <w:tmpl w:val="4C1EA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94EEF"/>
    <w:multiLevelType w:val="hybridMultilevel"/>
    <w:tmpl w:val="1DCA57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E20343"/>
    <w:multiLevelType w:val="hybridMultilevel"/>
    <w:tmpl w:val="E3FAB4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E1140E"/>
    <w:multiLevelType w:val="hybridMultilevel"/>
    <w:tmpl w:val="D318EEEC"/>
    <w:lvl w:ilvl="0" w:tplc="685AA9B4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4">
    <w:nsid w:val="6A632221"/>
    <w:multiLevelType w:val="hybridMultilevel"/>
    <w:tmpl w:val="14DA532A"/>
    <w:lvl w:ilvl="0" w:tplc="EF2E49F6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BF3044"/>
    <w:multiLevelType w:val="hybridMultilevel"/>
    <w:tmpl w:val="16681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BB"/>
    <w:rsid w:val="00034509"/>
    <w:rsid w:val="00034889"/>
    <w:rsid w:val="00040CA7"/>
    <w:rsid w:val="000672D5"/>
    <w:rsid w:val="000A1504"/>
    <w:rsid w:val="000D6F0E"/>
    <w:rsid w:val="0014259A"/>
    <w:rsid w:val="00151392"/>
    <w:rsid w:val="0018192A"/>
    <w:rsid w:val="001B5102"/>
    <w:rsid w:val="001C1584"/>
    <w:rsid w:val="001C2320"/>
    <w:rsid w:val="001C7761"/>
    <w:rsid w:val="001E6EB1"/>
    <w:rsid w:val="002112EA"/>
    <w:rsid w:val="0021385A"/>
    <w:rsid w:val="00255B7E"/>
    <w:rsid w:val="00297B61"/>
    <w:rsid w:val="002C3E4F"/>
    <w:rsid w:val="002E6142"/>
    <w:rsid w:val="00317D58"/>
    <w:rsid w:val="00341753"/>
    <w:rsid w:val="003522D1"/>
    <w:rsid w:val="003670C5"/>
    <w:rsid w:val="003B35AB"/>
    <w:rsid w:val="00414E60"/>
    <w:rsid w:val="004847C3"/>
    <w:rsid w:val="004D36B9"/>
    <w:rsid w:val="00553929"/>
    <w:rsid w:val="0056155E"/>
    <w:rsid w:val="005764A9"/>
    <w:rsid w:val="005E67DA"/>
    <w:rsid w:val="005E7228"/>
    <w:rsid w:val="005F0392"/>
    <w:rsid w:val="00613C58"/>
    <w:rsid w:val="00613DD4"/>
    <w:rsid w:val="00637BF2"/>
    <w:rsid w:val="0066498B"/>
    <w:rsid w:val="00667B6E"/>
    <w:rsid w:val="006C4306"/>
    <w:rsid w:val="007029BE"/>
    <w:rsid w:val="00773BD2"/>
    <w:rsid w:val="00787E46"/>
    <w:rsid w:val="008717FD"/>
    <w:rsid w:val="00872F26"/>
    <w:rsid w:val="00900515"/>
    <w:rsid w:val="0093000E"/>
    <w:rsid w:val="00936BDE"/>
    <w:rsid w:val="00954D80"/>
    <w:rsid w:val="0095799A"/>
    <w:rsid w:val="00961E08"/>
    <w:rsid w:val="00967153"/>
    <w:rsid w:val="00977C50"/>
    <w:rsid w:val="009B7792"/>
    <w:rsid w:val="009C6977"/>
    <w:rsid w:val="00A23723"/>
    <w:rsid w:val="00A43D08"/>
    <w:rsid w:val="00AC2B7E"/>
    <w:rsid w:val="00AC62DA"/>
    <w:rsid w:val="00AF57C3"/>
    <w:rsid w:val="00B53119"/>
    <w:rsid w:val="00B545BB"/>
    <w:rsid w:val="00B70D99"/>
    <w:rsid w:val="00BB377B"/>
    <w:rsid w:val="00BD1516"/>
    <w:rsid w:val="00BD6902"/>
    <w:rsid w:val="00BE5012"/>
    <w:rsid w:val="00C76D0E"/>
    <w:rsid w:val="00C8098B"/>
    <w:rsid w:val="00CA57C2"/>
    <w:rsid w:val="00CB0BC9"/>
    <w:rsid w:val="00CF2167"/>
    <w:rsid w:val="00CF5692"/>
    <w:rsid w:val="00DB09FB"/>
    <w:rsid w:val="00DC3871"/>
    <w:rsid w:val="00DC3EE4"/>
    <w:rsid w:val="00DC5641"/>
    <w:rsid w:val="00DF1CFC"/>
    <w:rsid w:val="00E11F8B"/>
    <w:rsid w:val="00E27F13"/>
    <w:rsid w:val="00E30F87"/>
    <w:rsid w:val="00E540F9"/>
    <w:rsid w:val="00E65EE2"/>
    <w:rsid w:val="00F07EDE"/>
    <w:rsid w:val="00F17F7A"/>
    <w:rsid w:val="00F441B1"/>
    <w:rsid w:val="00F60B21"/>
    <w:rsid w:val="00F84BF1"/>
    <w:rsid w:val="00FB3845"/>
    <w:rsid w:val="00FE16DA"/>
    <w:rsid w:val="00FE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D5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suppressLineNumbers/>
    </w:pPr>
    <w:rPr>
      <w:rFonts w:cs="Mangal"/>
      <w:kern w:val="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A57C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317D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17D58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17D58"/>
    <w:pPr>
      <w:widowControl/>
      <w:spacing w:after="120"/>
      <w:ind w:left="283"/>
    </w:pPr>
    <w:rPr>
      <w:rFonts w:eastAsia="Times New Roman"/>
      <w:kern w:val="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17D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56155E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D5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suppressLineNumbers/>
    </w:pPr>
    <w:rPr>
      <w:rFonts w:cs="Mangal"/>
      <w:kern w:val="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A57C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317D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17D58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17D58"/>
    <w:pPr>
      <w:widowControl/>
      <w:spacing w:after="120"/>
      <w:ind w:left="283"/>
    </w:pPr>
    <w:rPr>
      <w:rFonts w:eastAsia="Times New Roman"/>
      <w:kern w:val="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17D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56155E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E44F6-FD40-424B-B781-1314F23E4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F19D9BAB.dotm</Template>
  <TotalTime>197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Narewski</dc:creator>
  <cp:lastModifiedBy>Joanna Wysocka</cp:lastModifiedBy>
  <cp:revision>28</cp:revision>
  <cp:lastPrinted>2023-02-09T09:33:00Z</cp:lastPrinted>
  <dcterms:created xsi:type="dcterms:W3CDTF">2021-11-22T08:45:00Z</dcterms:created>
  <dcterms:modified xsi:type="dcterms:W3CDTF">2023-02-09T09:33:00Z</dcterms:modified>
</cp:coreProperties>
</file>