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DD30" w14:textId="77777777" w:rsidR="00DC6675" w:rsidRPr="00DC6675" w:rsidRDefault="00DC6675" w:rsidP="00DC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C6675"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 w:rsidRPr="00DC6675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Miejskiej w Kcyni</w:t>
      </w:r>
    </w:p>
    <w:p w14:paraId="61C96CDA" w14:textId="52144B0C" w:rsidR="00DC6675" w:rsidRPr="00DC6675" w:rsidRDefault="00DC6675" w:rsidP="00DC667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C6675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Pr="0018010F">
        <w:rPr>
          <w:rFonts w:ascii="Times New Roman" w:eastAsia="Times New Roman" w:hAnsi="Times New Roman" w:cs="Times New Roman"/>
          <w:lang w:eastAsia="pl-PL"/>
        </w:rPr>
        <w:t>24</w:t>
      </w:r>
      <w:r w:rsidRPr="00DC66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010F">
        <w:rPr>
          <w:rFonts w:ascii="Times New Roman" w:eastAsia="Times New Roman" w:hAnsi="Times New Roman" w:cs="Times New Roman"/>
          <w:lang w:eastAsia="pl-PL"/>
        </w:rPr>
        <w:t>listopada</w:t>
      </w:r>
      <w:r w:rsidRPr="00DC6675">
        <w:rPr>
          <w:rFonts w:ascii="Times New Roman" w:eastAsia="Times New Roman" w:hAnsi="Times New Roman" w:cs="Times New Roman"/>
          <w:lang w:eastAsia="pl-PL"/>
        </w:rPr>
        <w:t xml:space="preserve"> 2022 r.</w:t>
      </w:r>
    </w:p>
    <w:p w14:paraId="0761CF0D" w14:textId="77777777" w:rsidR="00DC6675" w:rsidRPr="00DC6675" w:rsidRDefault="00DC6675" w:rsidP="00DC667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C6675">
        <w:rPr>
          <w:rFonts w:ascii="Times New Roman" w:eastAsia="Times New Roman" w:hAnsi="Times New Roman" w:cs="Times New Roman"/>
          <w:b/>
          <w:bCs/>
          <w:lang w:eastAsia="pl-PL"/>
        </w:rPr>
        <w:t>w sprawie zmiany Statutu Miejsko-Gminnego Ośrodka Pomocy Społecznej w Kcyni</w:t>
      </w:r>
    </w:p>
    <w:p w14:paraId="4E50CFC2" w14:textId="4E17CF53" w:rsidR="00DC6675" w:rsidRPr="00DC6675" w:rsidRDefault="00DC6675" w:rsidP="0018010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lang w:eastAsia="pl-PL"/>
        </w:rPr>
        <w:t>Na podstawie art. 110 ust. 1 ustawy z dnia 12 marca 2004 r. o pomocy społecznej (Dz. U. z 2021 r. poz. 2268</w:t>
      </w:r>
      <w:hyperlink r:id="rId6" w:history="1">
        <w:r w:rsidRPr="00DC6675">
          <w:rPr>
            <w:rFonts w:ascii="Times New Roman" w:eastAsia="Times New Roman" w:hAnsi="Times New Roman" w:cs="Times New Roman"/>
            <w:color w:val="000000"/>
            <w:vertAlign w:val="superscript"/>
            <w:lang w:eastAsia="pl-PL"/>
          </w:rPr>
          <w:t>1</w:t>
        </w:r>
      </w:hyperlink>
      <w:r w:rsidRPr="00DC6675">
        <w:rPr>
          <w:rFonts w:ascii="Times New Roman" w:eastAsia="Times New Roman" w:hAnsi="Times New Roman" w:cs="Times New Roman"/>
          <w:lang w:eastAsia="pl-PL"/>
        </w:rPr>
        <w:t>) oraz art. 11 ust. 2 i art. 12 ust. 2 ustawy z dnia 27 sierpnia 2009 r. o finansach publicznych (Dz. U. z 2022 r. poz. 1634</w:t>
      </w:r>
      <w:r w:rsidR="00695546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695546">
        <w:rPr>
          <w:rFonts w:ascii="Times New Roman" w:eastAsia="Times New Roman" w:hAnsi="Times New Roman" w:cs="Times New Roman"/>
          <w:lang w:eastAsia="pl-PL"/>
        </w:rPr>
        <w:t>)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uchwala się, co następuje:</w:t>
      </w:r>
    </w:p>
    <w:p w14:paraId="0D3F1B7F" w14:textId="77777777" w:rsidR="00DC6675" w:rsidRPr="00DC6675" w:rsidRDefault="00DC6675" w:rsidP="0018010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załączniku do uchwały nr XXXIV/266/2021 Rady Miejskiej w Kcyni z dnia 24 czerwca 2021r. w sprawie nadania statutu Miejsko-Gminnemu Ośrodkowi Pomocy Społecznej w Kcyni wprowadza się następującą zmianę:</w:t>
      </w:r>
    </w:p>
    <w:p w14:paraId="490E9EB1" w14:textId="6F781439" w:rsidR="00DC6675" w:rsidRPr="00DC6675" w:rsidRDefault="00DC6675" w:rsidP="0018010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lang w:eastAsia="pl-PL"/>
        </w:rPr>
        <w:t>1)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§ 3 po pkt 3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6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) kropkę zastępuje się średnikiem i dodaje się pkt 3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w brzmieniu:</w:t>
      </w:r>
    </w:p>
    <w:p w14:paraId="50EAD80C" w14:textId="79CA4374" w:rsidR="00DC6675" w:rsidRPr="00DC6675" w:rsidRDefault="00DC6675" w:rsidP="0018010F">
      <w:pPr>
        <w:autoSpaceDE w:val="0"/>
        <w:autoSpaceDN w:val="0"/>
        <w:adjustRightInd w:val="0"/>
        <w:spacing w:before="120" w:after="120" w:line="240" w:lineRule="auto"/>
        <w:ind w:left="793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lang w:eastAsia="pl-PL"/>
        </w:rPr>
        <w:t>„3</w:t>
      </w:r>
      <w:r w:rsidRPr="0018010F">
        <w:rPr>
          <w:rFonts w:ascii="Times New Roman" w:eastAsia="Times New Roman" w:hAnsi="Times New Roman" w:cs="Times New Roman"/>
          <w:lang w:eastAsia="pl-PL"/>
        </w:rPr>
        <w:t>7</w:t>
      </w:r>
      <w:r w:rsidRPr="00DC6675">
        <w:rPr>
          <w:rFonts w:ascii="Times New Roman" w:eastAsia="Times New Roman" w:hAnsi="Times New Roman" w:cs="Times New Roman"/>
          <w:lang w:eastAsia="pl-PL"/>
        </w:rPr>
        <w:t>)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ustawy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 dnia 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 października 2022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r. o szczególnych rozwiązaniach 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służących ochronie odbiorców energii elektrycznej w 2023</w:t>
      </w:r>
      <w:r w:rsidR="00ED208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r. w związku z sytuacją na rynku energii elektrycznej  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( Dz.U. poz. 2127) </w:t>
      </w:r>
    </w:p>
    <w:p w14:paraId="5C6F25D7" w14:textId="77777777" w:rsidR="00DC6675" w:rsidRPr="00DC6675" w:rsidRDefault="00DC6675" w:rsidP="0018010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Burmistrzowi Kcyni i Kierownikowi Miejsko-Gminnego Ośrodka Pomocy Społecznej w Kcyni.</w:t>
      </w:r>
    </w:p>
    <w:p w14:paraId="2F0B8F02" w14:textId="77777777" w:rsidR="00DC6675" w:rsidRPr="00DC6675" w:rsidRDefault="00DC6675" w:rsidP="0018010F">
      <w:pPr>
        <w:keepNext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z dniem podjęcia.</w:t>
      </w:r>
    </w:p>
    <w:p w14:paraId="536C51E9" w14:textId="77777777" w:rsidR="0080495C" w:rsidRDefault="0080495C" w:rsidP="0080495C">
      <w:pPr>
        <w:keepLines/>
        <w:spacing w:before="120" w:after="120"/>
        <w:ind w:left="4248"/>
        <w:jc w:val="center"/>
        <w:rPr>
          <w:color w:val="000000"/>
          <w:u w:color="000000"/>
        </w:rPr>
      </w:pPr>
    </w:p>
    <w:p w14:paraId="793C4CCA" w14:textId="77777777" w:rsidR="0080495C" w:rsidRDefault="0080495C" w:rsidP="0080495C">
      <w:pPr>
        <w:keepLines/>
        <w:spacing w:before="120" w:after="120"/>
        <w:ind w:left="4248"/>
        <w:jc w:val="center"/>
        <w:rPr>
          <w:color w:val="000000"/>
          <w:u w:color="000000"/>
        </w:rPr>
      </w:pPr>
    </w:p>
    <w:p w14:paraId="05BB68D7" w14:textId="7D8F3049" w:rsidR="0080495C" w:rsidRPr="00DC6675" w:rsidRDefault="0080495C" w:rsidP="0080495C">
      <w:pPr>
        <w:keepLines/>
        <w:autoSpaceDE w:val="0"/>
        <w:autoSpaceDN w:val="0"/>
        <w:adjustRightInd w:val="0"/>
        <w:spacing w:before="120" w:after="12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begin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instrText>SIGNATURE_0_1_FUNCTION</w:instrTex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separate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Przewodniczący Rady Miejskiej w Kcyni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end"/>
      </w:r>
    </w:p>
    <w:p w14:paraId="01B1A6D9" w14:textId="77777777" w:rsidR="0080495C" w:rsidRPr="00DC6675" w:rsidRDefault="0080495C" w:rsidP="0080495C">
      <w:pPr>
        <w:keepLines/>
        <w:autoSpaceDE w:val="0"/>
        <w:autoSpaceDN w:val="0"/>
        <w:adjustRightInd w:val="0"/>
        <w:spacing w:before="120" w:after="12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</w:p>
    <w:p w14:paraId="175A82CA" w14:textId="77777777" w:rsidR="0080495C" w:rsidRPr="0018010F" w:rsidRDefault="0080495C" w:rsidP="0080495C">
      <w:pPr>
        <w:keepLines/>
        <w:spacing w:before="120" w:after="120"/>
        <w:ind w:left="4248"/>
        <w:jc w:val="center"/>
        <w:rPr>
          <w:rFonts w:ascii="Times New Roman" w:hAnsi="Times New Roman" w:cs="Times New Roman"/>
          <w:color w:val="000000"/>
          <w:u w:color="000000"/>
        </w:rPr>
      </w:pP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begin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instrText>SIGNATURE_0_1_FIRSTNAME</w:instrTex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separate"/>
      </w:r>
      <w:r w:rsidRPr="00DC667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Jan 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end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begin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instrText>SIGNATURE_0_1_LASTNAME</w:instrTex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separate"/>
      </w:r>
      <w:r w:rsidRPr="00DC667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Kurant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end"/>
      </w:r>
    </w:p>
    <w:p w14:paraId="06583C75" w14:textId="77777777" w:rsidR="0080495C" w:rsidRPr="0018010F" w:rsidRDefault="0080495C" w:rsidP="0080495C">
      <w:pPr>
        <w:keepLines/>
        <w:spacing w:before="120" w:after="120"/>
        <w:jc w:val="center"/>
        <w:rPr>
          <w:rFonts w:ascii="Times New Roman" w:hAnsi="Times New Roman" w:cs="Times New Roman"/>
          <w:color w:val="000000"/>
        </w:rPr>
      </w:pPr>
    </w:p>
    <w:p w14:paraId="697A1AC3" w14:textId="77777777" w:rsidR="00DC6675" w:rsidRPr="00DC6675" w:rsidRDefault="00DC6675" w:rsidP="0018010F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619F48" w14:textId="77777777" w:rsidR="00DC6675" w:rsidRPr="00DC6675" w:rsidRDefault="00DC6675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284AFA" w14:textId="195ACD5B" w:rsidR="00DC6675" w:rsidRDefault="00DC6675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84EC28" w14:textId="45649B0A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9CA6AD" w14:textId="77B2FEBB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E33B81" w14:textId="23D3A994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1D6544" w14:textId="24C294A8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CDB849" w14:textId="0A23BEC3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59E415" w14:textId="4B8FB7AB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86043E" w14:textId="275DB8A9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81E1B8" w14:textId="7EBD1DC4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2BE4CF" w14:textId="06F5B5BD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49D3A7" w14:textId="7A4965C9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D2D218" w14:textId="6ED2C925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28993F" w14:textId="368BD66F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80C06C" w14:textId="218828B0" w:rsidR="0080495C" w:rsidRPr="00292420" w:rsidRDefault="00695546" w:rsidP="0080495C">
      <w:pPr>
        <w:keepLines/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292420">
        <w:rPr>
          <w:rFonts w:ascii="Times New Roman" w:hAnsi="Times New Roman" w:cs="Times New Roman"/>
          <w:color w:val="000000"/>
          <w:vertAlign w:val="superscript"/>
        </w:rPr>
        <w:t xml:space="preserve">1 </w:t>
      </w:r>
      <w:r w:rsidR="0080495C" w:rsidRPr="00292420">
        <w:rPr>
          <w:rFonts w:ascii="Times New Roman" w:hAnsi="Times New Roman" w:cs="Times New Roman"/>
          <w:color w:val="000000"/>
        </w:rPr>
        <w:t>Zmiana tekstu jednolitego wymienionej ustawy została ogłoszona w Dz.U. 2021 poz. 1981, poz. 2270 oraz Dz.U. z 2022 r. poz. 1, poz. 66, poz. 1079, poz. 1692, poz.1700,</w:t>
      </w:r>
      <w:r w:rsidRPr="00292420">
        <w:rPr>
          <w:rFonts w:ascii="Times New Roman" w:hAnsi="Times New Roman" w:cs="Times New Roman"/>
          <w:color w:val="000000"/>
        </w:rPr>
        <w:t xml:space="preserve"> poz. 1967, poz.2127, poz. 1812;</w:t>
      </w:r>
    </w:p>
    <w:p w14:paraId="313B2806" w14:textId="7BA0CAA3" w:rsidR="0080495C" w:rsidRPr="00292420" w:rsidRDefault="00695546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2420">
        <w:rPr>
          <w:rFonts w:ascii="Times New Roman" w:hAnsi="Times New Roman" w:cs="Times New Roman"/>
          <w:color w:val="000000"/>
          <w:vertAlign w:val="superscript"/>
        </w:rPr>
        <w:t>2</w:t>
      </w:r>
      <w:r w:rsidRPr="00292420">
        <w:rPr>
          <w:rFonts w:ascii="Times New Roman" w:hAnsi="Times New Roman" w:cs="Times New Roman"/>
          <w:color w:val="000000"/>
        </w:rPr>
        <w:t xml:space="preserve"> Zmiana tekstu jednolitego wymienionej ustawy została ogłoszona w Dz.U. 2022 poz. 1079, poz. 1692, poz. 1725, poz. 1747, poz. 1768, poz. 1964.</w:t>
      </w:r>
    </w:p>
    <w:p w14:paraId="4A94C3F7" w14:textId="77777777" w:rsidR="00DC6675" w:rsidRPr="00292420" w:rsidRDefault="00DC6675" w:rsidP="00DC66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82EB11F" w14:textId="77777777" w:rsidR="00DC6675" w:rsidRPr="00292420" w:rsidRDefault="00DC6675" w:rsidP="00DC66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292420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lastRenderedPageBreak/>
        <w:t>uzasadnienie</w:t>
      </w:r>
    </w:p>
    <w:p w14:paraId="424DDCA9" w14:textId="77777777" w:rsidR="00DC6675" w:rsidRPr="00292420" w:rsidRDefault="00DC6675" w:rsidP="009051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Miejsko-Gminny Ośrodek Pomocy Społecznej w Kcyni, jako jednostka organizacyjna Gminy Kcynia, funkcjonuje w formie jednostki budżetowej. Zgodnie z art. 11 ust. 2 ustawy z dnia </w:t>
      </w: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 xml:space="preserve">27 sierpnia 2009 r. o finansach publicznych (Dz.U. z 2022 r. poz. 1634 z </w:t>
      </w:r>
      <w:proofErr w:type="spellStart"/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>. zm.), jednostka budżetowa działa na podstawie statutu określającego w szczególności jej nazwę, siedzibę i przedmiot działalności, natomiast odpowiednio do art. 12 ust. 2 tej ustawy, gminne jednostki budżetowe tworzą rady gmin i nadają im statut oraz określają mienie przekazywane tej jednostce w zarząd.</w:t>
      </w:r>
    </w:p>
    <w:p w14:paraId="40171689" w14:textId="628AB989" w:rsidR="00DC6675" w:rsidRPr="00292420" w:rsidRDefault="00DC6675" w:rsidP="00905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Z uwagi na wejście w życie </w:t>
      </w:r>
      <w:r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ustawy z dnia 7 października 2022 r. o szczególnych</w:t>
      </w:r>
      <w:r w:rsidR="00905162"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rozwiązaniach </w:t>
      </w:r>
      <w:r w:rsidR="00905162"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</w:t>
      </w:r>
      <w:r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łużących ochronie odbiorców energii elektrycznej w 2023r. w związku z sytuacją na rynku energii elektrycznej (Dz.U. </w:t>
      </w:r>
      <w:r w:rsidR="00695546"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2022 r. </w:t>
      </w:r>
      <w:r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poz. 2127) </w:t>
      </w: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koniecznym stało się dostosowanie postanowień statutu Miejsko-Gminnego Ośrodka Pomocy Społecznej w Kcyni w zakresie wskazania tej podstawy prawnej, wobec faktu realizacji działań z zakresu tej ustawy. </w:t>
      </w:r>
    </w:p>
    <w:p w14:paraId="50C86920" w14:textId="77777777" w:rsidR="00DC6675" w:rsidRPr="00695546" w:rsidRDefault="00DC6675" w:rsidP="009051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>W tym zakresie podjęcie niniejszej uchwały jest konieczne i uzasadnione.</w:t>
      </w:r>
    </w:p>
    <w:p w14:paraId="3375C4EC" w14:textId="77777777" w:rsidR="00DC6675" w:rsidRPr="00695546" w:rsidRDefault="00DC6675" w:rsidP="009051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8105279" w14:textId="77777777" w:rsidR="00DC6675" w:rsidRPr="00DC6675" w:rsidRDefault="00DC6675" w:rsidP="00DC66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9D30874" w14:textId="77777777" w:rsidR="005360CA" w:rsidRPr="0018010F" w:rsidRDefault="005360CA">
      <w:pPr>
        <w:rPr>
          <w:rFonts w:ascii="Times New Roman" w:hAnsi="Times New Roman" w:cs="Times New Roman"/>
        </w:rPr>
      </w:pPr>
    </w:p>
    <w:sectPr w:rsidR="005360CA" w:rsidRPr="001801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3981" w14:textId="77777777" w:rsidR="00D039D8" w:rsidRDefault="00D039D8" w:rsidP="0018010F">
      <w:pPr>
        <w:spacing w:after="0" w:line="240" w:lineRule="auto"/>
      </w:pPr>
      <w:r>
        <w:separator/>
      </w:r>
    </w:p>
  </w:endnote>
  <w:endnote w:type="continuationSeparator" w:id="0">
    <w:p w14:paraId="43CB96F5" w14:textId="77777777" w:rsidR="00D039D8" w:rsidRDefault="00D039D8" w:rsidP="001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5838" w14:textId="77777777" w:rsidR="0018010F" w:rsidRPr="0018010F" w:rsidRDefault="0018010F">
    <w:pPr>
      <w:pStyle w:val="Stopka"/>
      <w:rPr>
        <w:rFonts w:ascii="Times New Roman" w:hAnsi="Times New Roman" w:cs="Times New Roman"/>
      </w:rPr>
    </w:pPr>
  </w:p>
  <w:p w14:paraId="53A0FBFA" w14:textId="77777777" w:rsidR="0080495C" w:rsidRDefault="008049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ABE8" w14:textId="77777777" w:rsidR="00D039D8" w:rsidRDefault="00D039D8" w:rsidP="0018010F">
      <w:pPr>
        <w:spacing w:after="0" w:line="240" w:lineRule="auto"/>
      </w:pPr>
      <w:r>
        <w:separator/>
      </w:r>
    </w:p>
  </w:footnote>
  <w:footnote w:type="continuationSeparator" w:id="0">
    <w:p w14:paraId="03C1A8CA" w14:textId="77777777" w:rsidR="00D039D8" w:rsidRDefault="00D039D8" w:rsidP="00180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75"/>
    <w:rsid w:val="0000149F"/>
    <w:rsid w:val="000E3185"/>
    <w:rsid w:val="0018010F"/>
    <w:rsid w:val="00292420"/>
    <w:rsid w:val="00490AC4"/>
    <w:rsid w:val="004E5EC8"/>
    <w:rsid w:val="005360CA"/>
    <w:rsid w:val="00695546"/>
    <w:rsid w:val="0080495C"/>
    <w:rsid w:val="00905162"/>
    <w:rsid w:val="00D039D8"/>
    <w:rsid w:val="00DC6675"/>
    <w:rsid w:val="00E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CAC0"/>
  <w15:docId w15:val="{1517DA36-53DD-4814-B05C-47DB5D36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C6675"/>
    <w:rPr>
      <w:rFonts w:ascii="Times New Roman" w:hAnsi="Times New Roman" w:cs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DC6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8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10F"/>
  </w:style>
  <w:style w:type="paragraph" w:styleId="Stopka">
    <w:name w:val="footer"/>
    <w:basedOn w:val="Normalny"/>
    <w:link w:val="StopkaZnak"/>
    <w:uiPriority w:val="99"/>
    <w:unhideWhenUsed/>
    <w:rsid w:val="0018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note://d152f971-7fd2-4507-8809-740d0c8be4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Witkowska</dc:creator>
  <cp:lastModifiedBy>Gabriela Kalka</cp:lastModifiedBy>
  <cp:revision>3</cp:revision>
  <cp:lastPrinted>2022-11-10T14:28:00Z</cp:lastPrinted>
  <dcterms:created xsi:type="dcterms:W3CDTF">2022-11-14T11:02:00Z</dcterms:created>
  <dcterms:modified xsi:type="dcterms:W3CDTF">2022-11-14T12:24:00Z</dcterms:modified>
</cp:coreProperties>
</file>