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D9F6" w14:textId="77777777" w:rsidR="00286E1A" w:rsidRDefault="00476689">
      <w:pPr>
        <w:spacing w:after="0" w:line="265" w:lineRule="auto"/>
        <w:ind w:left="10" w:right="0"/>
        <w:jc w:val="center"/>
      </w:pPr>
      <w:r>
        <w:rPr>
          <w:b/>
        </w:rPr>
        <w:t>ZARZĄDZENIE NR 125.2022</w:t>
      </w:r>
      <w:r>
        <w:rPr>
          <w:b/>
        </w:rPr>
        <w:t xml:space="preserve"> </w:t>
      </w:r>
    </w:p>
    <w:p w14:paraId="44857222" w14:textId="77777777" w:rsidR="00286E1A" w:rsidRDefault="00476689">
      <w:pPr>
        <w:spacing w:after="252" w:line="265" w:lineRule="auto"/>
        <w:ind w:left="10" w:right="0"/>
        <w:jc w:val="center"/>
      </w:pPr>
      <w:r>
        <w:rPr>
          <w:b/>
        </w:rPr>
        <w:t>RADY MIEJSKIEJ W KCYNI</w:t>
      </w:r>
      <w:r>
        <w:rPr>
          <w:b/>
        </w:rPr>
        <w:t xml:space="preserve"> </w:t>
      </w:r>
    </w:p>
    <w:p w14:paraId="4E784BEE" w14:textId="77777777" w:rsidR="00286E1A" w:rsidRDefault="00476689">
      <w:pPr>
        <w:spacing w:after="258" w:line="259" w:lineRule="auto"/>
        <w:ind w:left="10" w:right="0"/>
        <w:jc w:val="center"/>
      </w:pPr>
      <w:r>
        <w:t>z dnia 31 sierpnia 2022 r.</w:t>
      </w:r>
      <w:r>
        <w:rPr>
          <w:b/>
        </w:rPr>
        <w:t xml:space="preserve"> </w:t>
      </w:r>
    </w:p>
    <w:p w14:paraId="7805D189" w14:textId="77777777" w:rsidR="00286E1A" w:rsidRDefault="00476689">
      <w:pPr>
        <w:spacing w:after="505" w:line="240" w:lineRule="auto"/>
        <w:ind w:left="548" w:right="383" w:hanging="134"/>
        <w:jc w:val="left"/>
      </w:pPr>
      <w:r>
        <w:rPr>
          <w:b/>
        </w:rPr>
        <w:t>w sprawie przedstawienia informacji o przebiegu wykonania budżetu</w:t>
      </w:r>
      <w:r>
        <w:rPr>
          <w:b/>
        </w:rPr>
        <w:t xml:space="preserve"> Gminy Kcynia, informacji o przebiegu wykonania planu finansowego samorządowych instytucji kultury oraz informacji o kształtowaniu się Wieloletniej Prognozy Finansowej za I półrocze 2022 r.</w:t>
      </w:r>
      <w:r>
        <w:t xml:space="preserve"> </w:t>
      </w:r>
    </w:p>
    <w:p w14:paraId="12445A13" w14:textId="77777777" w:rsidR="00286E1A" w:rsidRDefault="00476689">
      <w:pPr>
        <w:tabs>
          <w:tab w:val="center" w:pos="355"/>
          <w:tab w:val="center" w:pos="1182"/>
          <w:tab w:val="center" w:pos="2706"/>
          <w:tab w:val="center" w:pos="4034"/>
          <w:tab w:val="center" w:pos="4656"/>
          <w:tab w:val="center" w:pos="5083"/>
          <w:tab w:val="center" w:pos="5579"/>
          <w:tab w:val="center" w:pos="6140"/>
          <w:tab w:val="center" w:pos="6882"/>
          <w:tab w:val="center" w:pos="7770"/>
          <w:tab w:val="center" w:pos="8639"/>
          <w:tab w:val="right" w:pos="9866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Na </w:t>
      </w:r>
      <w:r>
        <w:tab/>
        <w:t xml:space="preserve">podstawie </w:t>
      </w:r>
      <w:r>
        <w:tab/>
        <w:t xml:space="preserve">art. 18 ust. 2 pkt 4, </w:t>
      </w:r>
      <w:r>
        <w:tab/>
        <w:t xml:space="preserve">pkt 9, </w:t>
      </w:r>
      <w:r>
        <w:tab/>
        <w:t xml:space="preserve">lit. </w:t>
      </w:r>
      <w:r>
        <w:tab/>
        <w:t xml:space="preserve">d </w:t>
      </w:r>
      <w:r>
        <w:tab/>
        <w:t xml:space="preserve">oraz </w:t>
      </w:r>
      <w:r>
        <w:tab/>
        <w:t>lit</w:t>
      </w:r>
      <w:r>
        <w:t xml:space="preserve">. </w:t>
      </w:r>
      <w:r>
        <w:tab/>
        <w:t xml:space="preserve">i ustawy </w:t>
      </w:r>
      <w:r>
        <w:tab/>
        <w:t xml:space="preserve">z dnia </w:t>
      </w:r>
      <w:r>
        <w:tab/>
        <w:t xml:space="preserve">8 marca </w:t>
      </w:r>
      <w:r>
        <w:tab/>
        <w:t xml:space="preserve">1990 r.                   </w:t>
      </w:r>
    </w:p>
    <w:p w14:paraId="6340548E" w14:textId="77777777" w:rsidR="00286E1A" w:rsidRDefault="00476689">
      <w:pPr>
        <w:spacing w:after="109"/>
        <w:ind w:left="-5" w:right="0"/>
        <w:jc w:val="left"/>
      </w:pPr>
      <w:r>
        <w:t>o samorządzie gminnym (t. j. Dz. U. z 2021 r., poz. 1372) oraz art. 266 ust. 1 ustawy z dnia 27 sierpnia 2009 r. o finansach publicznych ( t. j. Dz. U. z 2022 r. poz. 1634 ze zm.)</w:t>
      </w:r>
      <w:r>
        <w:t xml:space="preserve"> </w:t>
      </w:r>
    </w:p>
    <w:p w14:paraId="35F8BAA1" w14:textId="77777777" w:rsidR="00286E1A" w:rsidRDefault="00476689">
      <w:pPr>
        <w:spacing w:after="125" w:line="259" w:lineRule="auto"/>
        <w:ind w:left="0" w:right="0" w:firstLine="0"/>
        <w:jc w:val="center"/>
      </w:pPr>
      <w:r>
        <w:rPr>
          <w:b/>
        </w:rPr>
        <w:t>zarządza się, co n</w:t>
      </w:r>
      <w:r>
        <w:rPr>
          <w:b/>
        </w:rPr>
        <w:t>astępuje:</w:t>
      </w:r>
      <w:r>
        <w:rPr>
          <w:b/>
        </w:rPr>
        <w:t xml:space="preserve"> </w:t>
      </w:r>
    </w:p>
    <w:p w14:paraId="221C93AC" w14:textId="77777777" w:rsidR="00286E1A" w:rsidRDefault="00476689">
      <w:pPr>
        <w:spacing w:after="109"/>
        <w:ind w:left="-15" w:right="0" w:firstLine="340"/>
        <w:jc w:val="left"/>
      </w:pPr>
      <w:r>
        <w:rPr>
          <w:b/>
        </w:rPr>
        <w:t xml:space="preserve">§ 1. </w:t>
      </w:r>
      <w:r>
        <w:t xml:space="preserve">Przedstawia </w:t>
      </w:r>
      <w:r>
        <w:tab/>
        <w:t xml:space="preserve">się </w:t>
      </w:r>
      <w:r>
        <w:tab/>
        <w:t xml:space="preserve">Radzie </w:t>
      </w:r>
      <w:r>
        <w:tab/>
        <w:t xml:space="preserve">Miejskiej </w:t>
      </w:r>
      <w:r>
        <w:tab/>
        <w:t xml:space="preserve">w Kcyni </w:t>
      </w:r>
      <w:r>
        <w:tab/>
        <w:t xml:space="preserve">i  </w:t>
      </w:r>
      <w:r>
        <w:tab/>
        <w:t xml:space="preserve">Regionalnej </w:t>
      </w:r>
      <w:r>
        <w:tab/>
        <w:t xml:space="preserve">Izbie </w:t>
      </w:r>
      <w:r>
        <w:tab/>
        <w:t xml:space="preserve">Obrachunkowej                   w Bydgoszczy </w:t>
      </w:r>
      <w:r>
        <w:tab/>
        <w:t xml:space="preserve">informację </w:t>
      </w:r>
      <w:r>
        <w:tab/>
        <w:t xml:space="preserve">o przebiegu </w:t>
      </w:r>
      <w:r>
        <w:tab/>
        <w:t xml:space="preserve">wykonania </w:t>
      </w:r>
      <w:r>
        <w:tab/>
        <w:t xml:space="preserve">budżetu </w:t>
      </w:r>
      <w:r>
        <w:tab/>
        <w:t xml:space="preserve">Gminy </w:t>
      </w:r>
      <w:r>
        <w:tab/>
        <w:t xml:space="preserve">Kcynia </w:t>
      </w:r>
      <w:r>
        <w:tab/>
        <w:t xml:space="preserve">oraz </w:t>
      </w:r>
      <w:r>
        <w:tab/>
        <w:t>informację</w:t>
      </w:r>
      <w:r>
        <w:t xml:space="preserve"> </w:t>
      </w:r>
      <w:r>
        <w:t>o kształtowaniu się Wieloletniej Prognozy Finan</w:t>
      </w:r>
      <w:r>
        <w:t>sowej za I półrocze 2022 r. w brzmieniu  określonym załącznikiem Nr 1 do niniejszego zarządzenia, informacje o przebiegu wykonania planu finansowego samorządowej instytucji kultury w brzmieniu określonym załącznikiem  Nr 2 do niniejszego zarządzenia.</w:t>
      </w:r>
      <w:r>
        <w:t xml:space="preserve"> </w:t>
      </w:r>
    </w:p>
    <w:p w14:paraId="3D59F784" w14:textId="77777777" w:rsidR="00286E1A" w:rsidRDefault="00476689">
      <w:pPr>
        <w:spacing w:after="109"/>
        <w:ind w:left="350" w:right="0"/>
        <w:jc w:val="left"/>
      </w:pPr>
      <w:r>
        <w:rPr>
          <w:b/>
        </w:rPr>
        <w:t xml:space="preserve">§ 2. </w:t>
      </w:r>
      <w:r>
        <w:t>Zarządzenie wchodzi w życie z dniem podpisania.</w:t>
      </w:r>
      <w:r>
        <w:t xml:space="preserve"> </w:t>
      </w:r>
    </w:p>
    <w:p w14:paraId="3F79481D" w14:textId="77777777" w:rsidR="00286E1A" w:rsidRDefault="00476689">
      <w:pPr>
        <w:spacing w:after="129" w:line="259" w:lineRule="auto"/>
        <w:ind w:left="340" w:right="0" w:firstLine="0"/>
        <w:jc w:val="left"/>
      </w:pPr>
      <w:r>
        <w:t xml:space="preserve"> </w:t>
      </w:r>
    </w:p>
    <w:p w14:paraId="2AD04D1D" w14:textId="77777777" w:rsidR="00286E1A" w:rsidRDefault="00476689">
      <w:pPr>
        <w:spacing w:after="554" w:line="259" w:lineRule="auto"/>
        <w:ind w:left="0" w:right="0" w:firstLine="0"/>
        <w:jc w:val="left"/>
      </w:pPr>
      <w:r>
        <w:t xml:space="preserve"> </w:t>
      </w:r>
      <w:r>
        <w:t xml:space="preserve">  </w:t>
      </w:r>
    </w:p>
    <w:p w14:paraId="142B1D71" w14:textId="77777777" w:rsidR="00286E1A" w:rsidRDefault="00476689">
      <w:pPr>
        <w:spacing w:after="0" w:line="259" w:lineRule="auto"/>
        <w:ind w:left="4943" w:right="0"/>
        <w:jc w:val="center"/>
      </w:pPr>
      <w:r>
        <w:t>Burmistrz Kcyni</w:t>
      </w:r>
      <w:r>
        <w:t xml:space="preserve"> </w:t>
      </w:r>
    </w:p>
    <w:p w14:paraId="55152B9A" w14:textId="77777777" w:rsidR="00286E1A" w:rsidRDefault="00476689">
      <w:pPr>
        <w:spacing w:after="0" w:line="259" w:lineRule="auto"/>
        <w:ind w:left="4988" w:right="0" w:firstLine="0"/>
        <w:jc w:val="center"/>
      </w:pPr>
      <w:r>
        <w:t xml:space="preserve"> </w:t>
      </w:r>
    </w:p>
    <w:p w14:paraId="28368B96" w14:textId="77777777" w:rsidR="00286E1A" w:rsidRDefault="00476689">
      <w:pPr>
        <w:spacing w:after="0" w:line="259" w:lineRule="auto"/>
        <w:ind w:left="4988" w:right="0" w:firstLine="0"/>
        <w:jc w:val="center"/>
      </w:pPr>
      <w:r>
        <w:t xml:space="preserve"> </w:t>
      </w:r>
    </w:p>
    <w:p w14:paraId="4F95CEC3" w14:textId="77777777" w:rsidR="00286E1A" w:rsidRDefault="00476689">
      <w:pPr>
        <w:spacing w:after="532" w:line="265" w:lineRule="auto"/>
        <w:ind w:left="4943" w:right="0"/>
        <w:jc w:val="center"/>
      </w:pPr>
      <w:r>
        <w:rPr>
          <w:b/>
        </w:rPr>
        <w:t>Marek Szaruga</w:t>
      </w:r>
      <w:r>
        <w:t xml:space="preserve"> </w:t>
      </w:r>
    </w:p>
    <w:p w14:paraId="4129DD71" w14:textId="3437950F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35E1DAA" w14:textId="5CA4EBF5" w:rsidR="00563F1D" w:rsidRDefault="00563F1D">
      <w:pPr>
        <w:spacing w:after="0" w:line="259" w:lineRule="auto"/>
        <w:ind w:left="0" w:right="0" w:firstLine="0"/>
        <w:jc w:val="left"/>
      </w:pPr>
    </w:p>
    <w:p w14:paraId="3DFCF0BE" w14:textId="2BAC8197" w:rsidR="00563F1D" w:rsidRDefault="00563F1D">
      <w:pPr>
        <w:spacing w:after="0" w:line="259" w:lineRule="auto"/>
        <w:ind w:left="0" w:right="0" w:firstLine="0"/>
        <w:jc w:val="left"/>
      </w:pPr>
    </w:p>
    <w:p w14:paraId="13F44C29" w14:textId="1E1A6D41" w:rsidR="00563F1D" w:rsidRDefault="00563F1D">
      <w:pPr>
        <w:spacing w:after="0" w:line="259" w:lineRule="auto"/>
        <w:ind w:left="0" w:right="0" w:firstLine="0"/>
        <w:jc w:val="left"/>
      </w:pPr>
    </w:p>
    <w:p w14:paraId="76DE1E77" w14:textId="4243C2DA" w:rsidR="00563F1D" w:rsidRDefault="00563F1D">
      <w:pPr>
        <w:spacing w:after="0" w:line="259" w:lineRule="auto"/>
        <w:ind w:left="0" w:right="0" w:firstLine="0"/>
        <w:jc w:val="left"/>
      </w:pPr>
    </w:p>
    <w:p w14:paraId="3C96F658" w14:textId="06755CF2" w:rsidR="00563F1D" w:rsidRDefault="00563F1D">
      <w:pPr>
        <w:spacing w:after="0" w:line="259" w:lineRule="auto"/>
        <w:ind w:left="0" w:right="0" w:firstLine="0"/>
        <w:jc w:val="left"/>
      </w:pPr>
    </w:p>
    <w:p w14:paraId="5F7B749F" w14:textId="1E35E742" w:rsidR="00563F1D" w:rsidRDefault="00563F1D">
      <w:pPr>
        <w:spacing w:after="0" w:line="259" w:lineRule="auto"/>
        <w:ind w:left="0" w:right="0" w:firstLine="0"/>
        <w:jc w:val="left"/>
      </w:pPr>
    </w:p>
    <w:p w14:paraId="14F58D3F" w14:textId="77777777" w:rsidR="00563F1D" w:rsidRDefault="00563F1D">
      <w:pPr>
        <w:spacing w:after="0" w:line="259" w:lineRule="auto"/>
        <w:ind w:left="0" w:right="0" w:firstLine="0"/>
        <w:jc w:val="left"/>
      </w:pPr>
    </w:p>
    <w:p w14:paraId="7E210047" w14:textId="77777777" w:rsidR="00286E1A" w:rsidRDefault="00476689">
      <w:pPr>
        <w:spacing w:line="357" w:lineRule="auto"/>
      </w:pPr>
      <w:r>
        <w:lastRenderedPageBreak/>
        <w:t>Załącznik</w:t>
      </w:r>
      <w:r>
        <w:t xml:space="preserve"> Nr 1 do </w:t>
      </w:r>
      <w:r>
        <w:t>zarządzenia</w:t>
      </w:r>
      <w:r>
        <w:t xml:space="preserve"> Nr 125.2022 Burmistrza Kcyni</w:t>
      </w:r>
      <w:r>
        <w:t xml:space="preserve"> </w:t>
      </w:r>
      <w:r>
        <w:t>z dnia 31 sierpnia 2022 r.</w:t>
      </w:r>
      <w:r>
        <w:t xml:space="preserve"> </w:t>
      </w:r>
    </w:p>
    <w:p w14:paraId="5314A7E4" w14:textId="77777777" w:rsidR="00286E1A" w:rsidRDefault="00476689">
      <w:pPr>
        <w:spacing w:after="0" w:line="354" w:lineRule="auto"/>
        <w:ind w:left="1800" w:right="1225"/>
        <w:jc w:val="center"/>
      </w:pPr>
      <w:r>
        <w:rPr>
          <w:b/>
          <w:u w:val="single" w:color="000000"/>
        </w:rPr>
        <w:t>SPRAWOZDANIE O PRZEBIEGU WYKONANIA BUDŻETU</w:t>
      </w:r>
      <w:r>
        <w:t xml:space="preserve"> </w:t>
      </w:r>
      <w:r>
        <w:rPr>
          <w:b/>
          <w:u w:val="single" w:color="000000"/>
        </w:rPr>
        <w:t>GMINY KCYNIA ZA I PÓŁROCZE 2</w:t>
      </w:r>
      <w:r>
        <w:rPr>
          <w:b/>
          <w:u w:val="single" w:color="000000"/>
        </w:rPr>
        <w:t>022 R.</w:t>
      </w:r>
      <w:r>
        <w:t xml:space="preserve"> </w:t>
      </w:r>
    </w:p>
    <w:p w14:paraId="5A79B8A8" w14:textId="77777777" w:rsidR="00286E1A" w:rsidRDefault="00476689">
      <w:pPr>
        <w:spacing w:after="111"/>
        <w:ind w:left="1647" w:right="0"/>
      </w:pPr>
      <w:r>
        <w:rPr>
          <w:b/>
        </w:rPr>
        <w:t>PLAN I WYKONANIE DOCHODÓW I WYDATKÓW BUDŻETOWYCH</w:t>
      </w:r>
      <w:r>
        <w:t xml:space="preserve"> </w:t>
      </w:r>
    </w:p>
    <w:p w14:paraId="0AADF547" w14:textId="77777777" w:rsidR="00286E1A" w:rsidRDefault="00476689">
      <w:pPr>
        <w:ind w:left="99" w:right="0" w:firstLine="396"/>
      </w:pPr>
      <w:r>
        <w:t xml:space="preserve">Podstawowe </w:t>
      </w:r>
      <w:r>
        <w:t>wielkości</w:t>
      </w:r>
      <w:r>
        <w:t xml:space="preserve"> </w:t>
      </w:r>
      <w:r>
        <w:t>budżetowe</w:t>
      </w:r>
      <w:r>
        <w:t xml:space="preserve"> Gminy Kcynia na rok 2022 </w:t>
      </w:r>
      <w:r>
        <w:t>zostały</w:t>
      </w:r>
      <w:r>
        <w:t xml:space="preserve"> uchwalone przez </w:t>
      </w:r>
      <w:r>
        <w:t>Radę</w:t>
      </w:r>
      <w:r>
        <w:t xml:space="preserve"> </w:t>
      </w:r>
      <w:r>
        <w:t>Miejską</w:t>
      </w:r>
      <w:r>
        <w:t xml:space="preserve"> w Kcyni </w:t>
      </w:r>
      <w:r>
        <w:t>uchwałą</w:t>
      </w:r>
      <w:r>
        <w:t xml:space="preserve"> Nr XL/308/2021 z dnia 16 grudnia 2021 r. w sprawie uchwalenia </w:t>
      </w:r>
      <w:r>
        <w:t>budżetu</w:t>
      </w:r>
      <w:r>
        <w:t xml:space="preserve"> Gminy Kcynia na 2022 rok. W </w:t>
      </w:r>
      <w:r>
        <w:t>powyższej</w:t>
      </w:r>
      <w:r>
        <w:t xml:space="preserve"> uchwale </w:t>
      </w:r>
      <w:r>
        <w:t>przyjęto:</w:t>
      </w:r>
      <w:r>
        <w:t xml:space="preserve"> </w:t>
      </w:r>
      <w:r>
        <w:t xml:space="preserve">- dochody </w:t>
      </w:r>
      <w:r>
        <w:t>budżetowe</w:t>
      </w:r>
      <w:r>
        <w:t xml:space="preserve"> w </w:t>
      </w:r>
      <w:r>
        <w:t>wysokości</w:t>
      </w:r>
      <w:r>
        <w:t xml:space="preserve"> 74.963.119,28 </w:t>
      </w:r>
      <w:r>
        <w:t>zł,</w:t>
      </w:r>
      <w:r>
        <w:t xml:space="preserve"> </w:t>
      </w:r>
      <w:r>
        <w:t xml:space="preserve">- wydatki </w:t>
      </w:r>
      <w:r>
        <w:t>budżetowe</w:t>
      </w:r>
      <w:r>
        <w:t xml:space="preserve"> w </w:t>
      </w:r>
      <w:r>
        <w:t>wysokości</w:t>
      </w:r>
      <w:r>
        <w:t xml:space="preserve"> 82.502.902,82 </w:t>
      </w:r>
      <w:r>
        <w:t>zł.</w:t>
      </w:r>
      <w:r>
        <w:t xml:space="preserve"> </w:t>
      </w:r>
    </w:p>
    <w:p w14:paraId="4EA75C04" w14:textId="4125EB4C" w:rsidR="00286E1A" w:rsidRDefault="00476689">
      <w:pPr>
        <w:spacing w:after="40" w:line="314" w:lineRule="auto"/>
        <w:ind w:left="99" w:right="0" w:firstLine="623"/>
      </w:pPr>
      <w:r>
        <w:t xml:space="preserve">W wyniku zmian </w:t>
      </w:r>
      <w:r>
        <w:t>budżetowych</w:t>
      </w:r>
      <w:r>
        <w:t xml:space="preserve"> p</w:t>
      </w:r>
      <w:r>
        <w:t xml:space="preserve">rzeprowadzonych w I </w:t>
      </w:r>
      <w:r>
        <w:t>półroczu</w:t>
      </w:r>
      <w:r>
        <w:t xml:space="preserve"> 2022 r. </w:t>
      </w:r>
      <w:r>
        <w:t>wielkości</w:t>
      </w:r>
      <w:r>
        <w:t xml:space="preserve"> te </w:t>
      </w:r>
      <w:r>
        <w:t>uległy</w:t>
      </w:r>
      <w:r>
        <w:t xml:space="preserve"> zmianie i na </w:t>
      </w:r>
      <w:r>
        <w:t>dzień</w:t>
      </w:r>
      <w:r>
        <w:t xml:space="preserve"> 30 czerwca 2022 r. odpowiednio </w:t>
      </w:r>
      <w:r>
        <w:t>wynosiły:</w:t>
      </w:r>
      <w:r>
        <w:t xml:space="preserve"> </w:t>
      </w:r>
      <w:r>
        <w:t xml:space="preserve">- dochody </w:t>
      </w:r>
      <w:r>
        <w:t>budżetowe</w:t>
      </w:r>
      <w:r>
        <w:t xml:space="preserve"> – 73.594.131,61 </w:t>
      </w:r>
      <w:r>
        <w:t>zł,</w:t>
      </w:r>
      <w:r>
        <w:t xml:space="preserve"> </w:t>
      </w:r>
      <w:r>
        <w:t xml:space="preserve">- wydatki </w:t>
      </w:r>
      <w:r>
        <w:t>budżetowe</w:t>
      </w:r>
      <w:r>
        <w:t xml:space="preserve"> – 88.</w:t>
      </w:r>
      <w:r>
        <w:t>8</w:t>
      </w:r>
      <w:r>
        <w:t xml:space="preserve">6.785,82 </w:t>
      </w:r>
      <w:r>
        <w:t>zł.</w:t>
      </w:r>
      <w:r>
        <w:t xml:space="preserve"> </w:t>
      </w:r>
    </w:p>
    <w:tbl>
      <w:tblPr>
        <w:tblStyle w:val="TableGrid"/>
        <w:tblpPr w:vertAnchor="page" w:horzAnchor="page" w:tblpX="912" w:tblpY="11630"/>
        <w:tblOverlap w:val="never"/>
        <w:tblW w:w="10082" w:type="dxa"/>
        <w:tblInd w:w="0" w:type="dxa"/>
        <w:tblCellMar>
          <w:top w:w="38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703"/>
        <w:gridCol w:w="1802"/>
        <w:gridCol w:w="1802"/>
        <w:gridCol w:w="1041"/>
        <w:gridCol w:w="2734"/>
      </w:tblGrid>
      <w:tr w:rsidR="00286E1A" w14:paraId="33C93EB5" w14:textId="77777777">
        <w:trPr>
          <w:trHeight w:val="263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DA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7A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Plan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87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wykonanie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32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% wyk.</w:t>
            </w:r>
            <w: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6A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 % do wydatków ogółem</w:t>
            </w:r>
            <w:r>
              <w:t xml:space="preserve"> </w:t>
            </w:r>
          </w:p>
        </w:tc>
      </w:tr>
      <w:tr w:rsidR="00286E1A" w14:paraId="2706F1EF" w14:textId="77777777">
        <w:trPr>
          <w:trHeight w:val="21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7C3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Wydatki </w:t>
            </w:r>
            <w:r>
              <w:rPr>
                <w:sz w:val="18"/>
              </w:rPr>
              <w:t>ogółem,</w:t>
            </w:r>
            <w:r>
              <w:rPr>
                <w:sz w:val="18"/>
              </w:rPr>
              <w:t xml:space="preserve"> z tego: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61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88 826 785,82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56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42 578 384,38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60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47,93</w:t>
            </w:r>
            <w: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C6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x</w:t>
            </w:r>
            <w:r>
              <w:t xml:space="preserve"> </w:t>
            </w:r>
          </w:p>
        </w:tc>
      </w:tr>
      <w:tr w:rsidR="00286E1A" w14:paraId="1DFC810B" w14:textId="77777777">
        <w:trPr>
          <w:trHeight w:val="21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37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majątkowe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27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18 586 091,23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DE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2 357 229,06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F0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12,68</w:t>
            </w:r>
            <w: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42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5,54</w:t>
            </w:r>
            <w:r>
              <w:t xml:space="preserve"> </w:t>
            </w:r>
          </w:p>
        </w:tc>
      </w:tr>
      <w:tr w:rsidR="00286E1A" w14:paraId="7F8733E6" w14:textId="77777777">
        <w:trPr>
          <w:trHeight w:val="217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56C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>bieżące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9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70 240 694,59</w:t>
            </w: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ED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40 221 155,32</w:t>
            </w:r>
            <w:r>
              <w:t xml:space="preserve">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BB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57,26</w:t>
            </w:r>
            <w: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78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94,46</w:t>
            </w:r>
            <w:r>
              <w:t xml:space="preserve"> </w:t>
            </w:r>
          </w:p>
        </w:tc>
      </w:tr>
    </w:tbl>
    <w:p w14:paraId="00DF0402" w14:textId="77777777" w:rsidR="00286E1A" w:rsidRDefault="00476689">
      <w:pPr>
        <w:ind w:left="510" w:right="0" w:firstLine="227"/>
      </w:pPr>
      <w:r>
        <w:t xml:space="preserve">Pierwotnie planowane dochody </w:t>
      </w:r>
      <w:r>
        <w:t>budżetowe</w:t>
      </w:r>
      <w:r>
        <w:t xml:space="preserve"> </w:t>
      </w:r>
      <w:r>
        <w:t>wzrosły</w:t>
      </w:r>
      <w:r>
        <w:t xml:space="preserve"> o </w:t>
      </w:r>
      <w:r>
        <w:t>kwotę</w:t>
      </w:r>
      <w:r>
        <w:t xml:space="preserve"> 1.368.987,67 </w:t>
      </w:r>
      <w:r>
        <w:t>zł,</w:t>
      </w:r>
      <w:r>
        <w:t xml:space="preserve"> czyli o 1,8 %. Natomiast wydatki </w:t>
      </w:r>
      <w:r>
        <w:t>budżetowe</w:t>
      </w:r>
      <w:r>
        <w:t xml:space="preserve"> </w:t>
      </w:r>
      <w:r>
        <w:t>wzrosły</w:t>
      </w:r>
      <w:r>
        <w:t xml:space="preserve"> o </w:t>
      </w:r>
      <w:r>
        <w:t>kwotę</w:t>
      </w:r>
      <w:r>
        <w:t xml:space="preserve"> 6.323.883,00 </w:t>
      </w:r>
      <w:r>
        <w:t>zł,</w:t>
      </w:r>
      <w:r>
        <w:t xml:space="preserve"> czyli o 7,7%.</w:t>
      </w:r>
      <w:r>
        <w:t xml:space="preserve"> </w:t>
      </w:r>
    </w:p>
    <w:p w14:paraId="06A9612D" w14:textId="77777777" w:rsidR="00286E1A" w:rsidRDefault="00476689">
      <w:pPr>
        <w:ind w:left="510" w:right="0" w:firstLine="227"/>
      </w:pPr>
      <w:r>
        <w:t>Budżet</w:t>
      </w:r>
      <w:r>
        <w:t xml:space="preserve"> Gminy Kcynia </w:t>
      </w:r>
      <w:r>
        <w:t>został</w:t>
      </w:r>
      <w:r>
        <w:t xml:space="preserve"> uchwalony z deficytem </w:t>
      </w:r>
      <w:r>
        <w:t>budżetu</w:t>
      </w:r>
      <w:r>
        <w:t xml:space="preserve"> w </w:t>
      </w:r>
      <w:r>
        <w:t>wysokości</w:t>
      </w:r>
      <w:r>
        <w:t xml:space="preserve"> 7.539.783,54 </w:t>
      </w:r>
      <w:r>
        <w:t>zł.</w:t>
      </w:r>
      <w:r>
        <w:t xml:space="preserve"> Na </w:t>
      </w:r>
      <w:r>
        <w:t>dzień</w:t>
      </w:r>
      <w:r>
        <w:t xml:space="preserve"> 30 czerwca 2022 r. uchwalono </w:t>
      </w:r>
      <w:r>
        <w:t>budżet</w:t>
      </w:r>
      <w:r>
        <w:t xml:space="preserve"> z deficytem w </w:t>
      </w:r>
      <w:r>
        <w:t>wysokości</w:t>
      </w:r>
      <w:r>
        <w:t xml:space="preserve"> 15.232.65</w:t>
      </w:r>
      <w:r>
        <w:t xml:space="preserve">4,21 </w:t>
      </w:r>
      <w:r>
        <w:t>zł.</w:t>
      </w:r>
      <w:r>
        <w:t xml:space="preserve"> </w:t>
      </w:r>
    </w:p>
    <w:p w14:paraId="2B01A16A" w14:textId="77777777" w:rsidR="00286E1A" w:rsidRDefault="00476689">
      <w:pPr>
        <w:ind w:left="510" w:right="0" w:firstLine="227"/>
      </w:pPr>
      <w:r>
        <w:t xml:space="preserve">Plan i wykonanie dochodów i wydatków na </w:t>
      </w:r>
      <w:r>
        <w:t>dzień</w:t>
      </w:r>
      <w:r>
        <w:t xml:space="preserve"> 30 czerwca 2022 r. w </w:t>
      </w:r>
      <w:r>
        <w:t>szczegółowości</w:t>
      </w:r>
      <w:r>
        <w:t xml:space="preserve"> do paragrafu klasyfikacji </w:t>
      </w:r>
      <w:r>
        <w:t>budżetowej</w:t>
      </w:r>
      <w:r>
        <w:t xml:space="preserve"> </w:t>
      </w:r>
      <w:r>
        <w:t>przedstawiają</w:t>
      </w:r>
      <w:r>
        <w:t xml:space="preserve"> </w:t>
      </w:r>
      <w:r>
        <w:t>poniższe</w:t>
      </w:r>
      <w:r>
        <w:t xml:space="preserve"> zestawienia:</w:t>
      </w:r>
      <w:r>
        <w:t xml:space="preserve"> </w:t>
      </w:r>
    </w:p>
    <w:p w14:paraId="789A28F8" w14:textId="77777777" w:rsidR="00286E1A" w:rsidRDefault="00476689">
      <w:pPr>
        <w:numPr>
          <w:ilvl w:val="0"/>
          <w:numId w:val="1"/>
        </w:numPr>
        <w:spacing w:after="10"/>
        <w:ind w:right="0" w:hanging="367"/>
      </w:pPr>
      <w:r>
        <w:t xml:space="preserve">Realizacja </w:t>
      </w:r>
      <w:r>
        <w:t>budżetu</w:t>
      </w:r>
      <w:r>
        <w:t xml:space="preserve"> w </w:t>
      </w:r>
      <w:r>
        <w:t>złotych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852"/>
        <w:gridCol w:w="2486"/>
        <w:gridCol w:w="2377"/>
        <w:gridCol w:w="1367"/>
      </w:tblGrid>
      <w:tr w:rsidR="00286E1A" w14:paraId="6A57E8E1" w14:textId="77777777">
        <w:trPr>
          <w:trHeight w:val="26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9B4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F7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Plan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E5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wykonanie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F5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% wyk.</w:t>
            </w:r>
            <w:r>
              <w:t xml:space="preserve"> </w:t>
            </w:r>
          </w:p>
        </w:tc>
      </w:tr>
      <w:tr w:rsidR="00286E1A" w14:paraId="071C893D" w14:textId="77777777">
        <w:trPr>
          <w:trHeight w:val="21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E3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Dochody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43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73 594 131,61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3F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44 773 767,60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76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60,84</w:t>
            </w:r>
            <w:r>
              <w:t xml:space="preserve"> </w:t>
            </w:r>
          </w:p>
        </w:tc>
      </w:tr>
      <w:tr w:rsidR="00286E1A" w14:paraId="39894A96" w14:textId="77777777">
        <w:trPr>
          <w:trHeight w:val="21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92A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Wydatki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9C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88 826 785,82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CDC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42 578 384,38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7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47,93</w:t>
            </w:r>
            <w:r>
              <w:t xml:space="preserve"> </w:t>
            </w:r>
          </w:p>
        </w:tc>
      </w:tr>
      <w:tr w:rsidR="00286E1A" w14:paraId="24EC30E4" w14:textId="77777777">
        <w:trPr>
          <w:trHeight w:val="21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398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Nadwyżka</w:t>
            </w:r>
            <w:r>
              <w:rPr>
                <w:sz w:val="18"/>
              </w:rPr>
              <w:t xml:space="preserve"> /Deficyt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D5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-15 232 654,21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A7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2 195 383,22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96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-14,41</w:t>
            </w:r>
            <w:r>
              <w:t xml:space="preserve"> </w:t>
            </w:r>
          </w:p>
        </w:tc>
      </w:tr>
      <w:tr w:rsidR="00286E1A" w14:paraId="5AFD05F4" w14:textId="77777777">
        <w:trPr>
          <w:trHeight w:val="21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718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Przychody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B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17 832 654,21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06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12 732 654,21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F2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71,40</w:t>
            </w:r>
            <w:r>
              <w:t xml:space="preserve"> </w:t>
            </w:r>
          </w:p>
        </w:tc>
      </w:tr>
      <w:tr w:rsidR="00286E1A" w14:paraId="2A9ECE05" w14:textId="77777777">
        <w:trPr>
          <w:trHeight w:val="217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50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Rozchody</w:t>
            </w:r>
            <w: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AA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2 600 000,00</w:t>
            </w:r>
            <w: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C6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800 000,00</w:t>
            </w:r>
            <w:r>
              <w:t xml:space="preserve"> 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67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30,77</w:t>
            </w:r>
            <w:r>
              <w:t xml:space="preserve"> </w:t>
            </w:r>
          </w:p>
        </w:tc>
      </w:tr>
    </w:tbl>
    <w:p w14:paraId="29525C07" w14:textId="77777777" w:rsidR="00286E1A" w:rsidRDefault="00476689">
      <w:pPr>
        <w:numPr>
          <w:ilvl w:val="0"/>
          <w:numId w:val="1"/>
        </w:numPr>
        <w:spacing w:after="10"/>
        <w:ind w:right="0" w:hanging="367"/>
      </w:pPr>
      <w:r>
        <w:t xml:space="preserve">Realizacja dochodów w </w:t>
      </w:r>
      <w:r>
        <w:t>złotych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38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781"/>
        <w:gridCol w:w="1787"/>
        <w:gridCol w:w="1786"/>
        <w:gridCol w:w="1025"/>
        <w:gridCol w:w="2703"/>
      </w:tblGrid>
      <w:tr w:rsidR="00286E1A" w14:paraId="1AA3C730" w14:textId="77777777">
        <w:trPr>
          <w:trHeight w:val="263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339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E0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Plan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94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wykonanie</w:t>
            </w: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A4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% wyk.</w:t>
            </w:r>
            <w: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3A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 xml:space="preserve"> % do dochodów ogółem</w:t>
            </w:r>
            <w:r>
              <w:t xml:space="preserve"> </w:t>
            </w:r>
          </w:p>
        </w:tc>
      </w:tr>
      <w:tr w:rsidR="00286E1A" w14:paraId="4A2E941E" w14:textId="77777777">
        <w:trPr>
          <w:trHeight w:val="217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34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Dochody </w:t>
            </w:r>
            <w:r>
              <w:rPr>
                <w:sz w:val="18"/>
              </w:rPr>
              <w:t>ogółem,</w:t>
            </w:r>
            <w:r>
              <w:rPr>
                <w:sz w:val="18"/>
              </w:rPr>
              <w:t xml:space="preserve"> z tego:</w:t>
            </w:r>
            <w: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8E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73 594 131,61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55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44 773 767,60</w:t>
            </w: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77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60,84</w:t>
            </w:r>
            <w: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35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x</w:t>
            </w:r>
            <w:r>
              <w:t xml:space="preserve"> </w:t>
            </w:r>
          </w:p>
        </w:tc>
      </w:tr>
      <w:tr w:rsidR="00286E1A" w14:paraId="0F6D3ECD" w14:textId="77777777">
        <w:trPr>
          <w:trHeight w:val="217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1F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majątkowe</w:t>
            </w:r>
            <w: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0B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3 651 847,78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B6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1 374 958,98</w:t>
            </w: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1A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37,65</w:t>
            </w:r>
            <w: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6A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3,07</w:t>
            </w:r>
            <w:r>
              <w:t xml:space="preserve"> </w:t>
            </w:r>
          </w:p>
        </w:tc>
      </w:tr>
      <w:tr w:rsidR="00286E1A" w14:paraId="48F488E6" w14:textId="77777777">
        <w:trPr>
          <w:trHeight w:val="217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EEBF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bieżące</w:t>
            </w:r>
            <w: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D3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69 942 283,83</w:t>
            </w:r>
            <w:r>
              <w:t xml:space="preserve">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D4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43 398 808,62</w:t>
            </w:r>
            <w: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7C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62,05</w:t>
            </w:r>
            <w: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1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96,93</w:t>
            </w:r>
            <w:r>
              <w:t xml:space="preserve"> </w:t>
            </w:r>
          </w:p>
        </w:tc>
      </w:tr>
    </w:tbl>
    <w:p w14:paraId="6834CB60" w14:textId="77777777" w:rsidR="00286E1A" w:rsidRDefault="00476689">
      <w:pPr>
        <w:numPr>
          <w:ilvl w:val="0"/>
          <w:numId w:val="1"/>
        </w:numPr>
        <w:ind w:right="0" w:hanging="367"/>
      </w:pPr>
      <w:r>
        <w:t xml:space="preserve">Realizacja wydatków w </w:t>
      </w:r>
      <w:r>
        <w:t>złotych</w:t>
      </w:r>
      <w:r>
        <w:t xml:space="preserve"> </w:t>
      </w:r>
    </w:p>
    <w:p w14:paraId="4C6B0A53" w14:textId="77777777" w:rsidR="00286E1A" w:rsidRDefault="00286E1A">
      <w:pPr>
        <w:sectPr w:rsidR="00286E1A">
          <w:pgSz w:w="11906" w:h="16838"/>
          <w:pgMar w:top="1048" w:right="1020" w:bottom="4294" w:left="1020" w:header="708" w:footer="708" w:gutter="0"/>
          <w:cols w:space="708"/>
        </w:sectPr>
      </w:pPr>
    </w:p>
    <w:p w14:paraId="4177F3EF" w14:textId="77777777" w:rsidR="00286E1A" w:rsidRDefault="00476689">
      <w:pPr>
        <w:pStyle w:val="Nagwek1"/>
        <w:ind w:left="3318"/>
      </w:pPr>
      <w:r>
        <w:lastRenderedPageBreak/>
        <w:t xml:space="preserve">DOCHODY </w:t>
      </w:r>
      <w:r>
        <w:t>WEDŁUG</w:t>
      </w:r>
      <w:r>
        <w:t xml:space="preserve"> </w:t>
      </w:r>
      <w:r>
        <w:t>DZIAŁÓW,</w:t>
      </w:r>
      <w:r>
        <w:t xml:space="preserve"> </w:t>
      </w:r>
      <w:r>
        <w:t>ROZDZIAŁÓW</w:t>
      </w:r>
      <w:r>
        <w:t xml:space="preserve"> I PARAGRAFÓW</w:t>
      </w:r>
      <w:r>
        <w:t xml:space="preserve"> </w:t>
      </w:r>
      <w:r>
        <w:t xml:space="preserve">NA </w:t>
      </w:r>
      <w:r>
        <w:t>DZIEŃ</w:t>
      </w:r>
      <w:r>
        <w:t xml:space="preserve"> 30 CZERWCA 2022 ROKU</w:t>
      </w:r>
      <w:r>
        <w:t xml:space="preserve"> </w:t>
      </w:r>
    </w:p>
    <w:tbl>
      <w:tblPr>
        <w:tblStyle w:val="TableGrid"/>
        <w:tblW w:w="15014" w:type="dxa"/>
        <w:tblInd w:w="-618" w:type="dxa"/>
        <w:tblCellMar>
          <w:top w:w="38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77E135B6" w14:textId="77777777">
        <w:trPr>
          <w:trHeight w:val="217"/>
        </w:trPr>
        <w:tc>
          <w:tcPr>
            <w:tcW w:w="150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F3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 xml:space="preserve">w </w:t>
            </w:r>
            <w:r>
              <w:rPr>
                <w:sz w:val="18"/>
              </w:rPr>
              <w:t>złotych</w:t>
            </w:r>
            <w:r>
              <w:t xml:space="preserve"> </w:t>
            </w:r>
          </w:p>
        </w:tc>
      </w:tr>
      <w:tr w:rsidR="00286E1A" w14:paraId="357FE6D6" w14:textId="77777777">
        <w:trPr>
          <w:trHeight w:val="217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D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Lp.</w:t>
            </w:r>
            <w:r>
              <w:t xml:space="preserve"> </w:t>
            </w: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5854" w14:textId="77777777" w:rsidR="00286E1A" w:rsidRDefault="00476689">
            <w:pPr>
              <w:spacing w:after="0" w:line="259" w:lineRule="auto"/>
              <w:ind w:left="0" w:right="33" w:firstLine="0"/>
              <w:jc w:val="center"/>
            </w:pPr>
            <w:proofErr w:type="spellStart"/>
            <w:r>
              <w:rPr>
                <w:sz w:val="18"/>
              </w:rPr>
              <w:t>Dzia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ł</w:t>
            </w:r>
            <w:r>
              <w:t xml:space="preserve"> 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6AFA" w14:textId="77777777" w:rsidR="00286E1A" w:rsidRDefault="00476689">
            <w:pPr>
              <w:spacing w:after="0" w:line="259" w:lineRule="auto"/>
              <w:ind w:left="0" w:right="26" w:firstLine="0"/>
              <w:jc w:val="center"/>
            </w:pPr>
            <w:proofErr w:type="spellStart"/>
            <w:r>
              <w:rPr>
                <w:sz w:val="18"/>
              </w:rPr>
              <w:t>Rozdzi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ał</w:t>
            </w:r>
            <w:proofErr w:type="spellEnd"/>
            <w:r>
              <w:t xml:space="preserve"> </w:t>
            </w: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D8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§</w:t>
            </w:r>
            <w:r>
              <w:t xml:space="preserve"> 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25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Nazwa</w:t>
            </w:r>
            <w:r>
              <w:t xml:space="preserve"> </w:t>
            </w:r>
          </w:p>
        </w:tc>
        <w:tc>
          <w:tcPr>
            <w:tcW w:w="3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54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plan </w:t>
            </w:r>
            <w:r>
              <w:rPr>
                <w:sz w:val="18"/>
              </w:rPr>
              <w:t>ogółem,</w:t>
            </w:r>
            <w:r>
              <w:rPr>
                <w:sz w:val="18"/>
              </w:rPr>
              <w:t xml:space="preserve"> z tego:</w:t>
            </w:r>
            <w:r>
              <w:t xml:space="preserve"> 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8F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wykonanie </w:t>
            </w:r>
            <w:r>
              <w:rPr>
                <w:sz w:val="18"/>
              </w:rPr>
              <w:t>ogółem</w:t>
            </w:r>
            <w:r>
              <w:rPr>
                <w:sz w:val="18"/>
              </w:rPr>
              <w:t xml:space="preserve"> z tego:</w:t>
            </w:r>
            <w:r>
              <w:t xml:space="preserve"> </w:t>
            </w:r>
          </w:p>
        </w:tc>
        <w:tc>
          <w:tcPr>
            <w:tcW w:w="2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A1FA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18"/>
              </w:rPr>
              <w:t xml:space="preserve">% wykonanie </w:t>
            </w:r>
            <w:r>
              <w:rPr>
                <w:sz w:val="18"/>
              </w:rPr>
              <w:t>ogółem</w:t>
            </w:r>
            <w:r>
              <w:rPr>
                <w:sz w:val="18"/>
              </w:rPr>
              <w:t xml:space="preserve"> z tego:</w:t>
            </w:r>
            <w:r>
              <w:t xml:space="preserve"> </w:t>
            </w:r>
          </w:p>
        </w:tc>
      </w:tr>
      <w:tr w:rsidR="00286E1A" w14:paraId="544C0D83" w14:textId="77777777">
        <w:trPr>
          <w:trHeight w:val="4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72B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A6B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F5E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30D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1E6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E4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ogółem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E9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bieżące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BC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majątkowe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31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ogółem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4F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bieżące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4A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majątkowe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7182" w14:textId="77777777" w:rsidR="00286E1A" w:rsidRDefault="00476689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18"/>
              </w:rPr>
              <w:t>ogółem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77CB" w14:textId="77777777" w:rsidR="00286E1A" w:rsidRDefault="00476689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18"/>
              </w:rPr>
              <w:t xml:space="preserve">bieżąc </w:t>
            </w:r>
            <w:r>
              <w:rPr>
                <w:sz w:val="18"/>
              </w:rPr>
              <w:t>e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92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8"/>
              </w:rPr>
              <w:t>majątko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we</w:t>
            </w:r>
            <w:r>
              <w:t xml:space="preserve"> </w:t>
            </w:r>
          </w:p>
        </w:tc>
      </w:tr>
      <w:tr w:rsidR="00286E1A" w14:paraId="4852EE20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48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2E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05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18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5B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1A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F0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7A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D0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3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6E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86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4F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8D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</w:tr>
      <w:tr w:rsidR="00286E1A" w14:paraId="1C5D742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0C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0F41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010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E5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55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B78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Rolnictwo i </w:t>
            </w:r>
            <w:r>
              <w:rPr>
                <w:sz w:val="18"/>
              </w:rPr>
              <w:t>łowiectwo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C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1 321 083,32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48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1 271 083,32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81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55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1 291 630,46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79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1 291 630,46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0D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74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97,77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D3DD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101,6 2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A6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1E2B9B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28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EE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A4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01043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487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66D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Infrastruktura </w:t>
            </w:r>
            <w:r>
              <w:rPr>
                <w:sz w:val="18"/>
              </w:rPr>
              <w:t>wodociągowa</w:t>
            </w:r>
            <w:r>
              <w:rPr>
                <w:sz w:val="18"/>
              </w:rPr>
              <w:t xml:space="preserve"> wsi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C7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14 400,00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78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B4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8F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3 756,00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2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3 756,00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D1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3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26,08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6D42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26,08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5B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FCB4CDC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3F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52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97D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C1C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1C1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0E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14 400,00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5E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F4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A5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3 756,00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F9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3 756,00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65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0A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26,08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563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26,08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45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3B8A795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6E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21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A8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01095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7A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785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E9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1 306 683,32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32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1 256 683,32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76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F9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1 287 874,46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B4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1 287 874,46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E5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A0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98,56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3B9C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102,4 8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B3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161F90C" w14:textId="77777777">
        <w:trPr>
          <w:trHeight w:val="2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7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4D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E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CE36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D9F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A5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16 800,00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B3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EA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4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47 991,14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16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47 991,14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CB8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50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285,66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458C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285,6 6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8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A48BA5B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C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F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6A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2D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EF2B" w14:textId="77777777" w:rsidR="00286E1A" w:rsidRDefault="00476689">
            <w:pPr>
              <w:spacing w:after="0" w:line="259" w:lineRule="auto"/>
              <w:ind w:left="0" w:right="51" w:firstLine="0"/>
              <w:jc w:val="left"/>
            </w:pPr>
            <w:r>
              <w:rPr>
                <w:sz w:val="18"/>
              </w:rPr>
              <w:t>Wpłaty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odpłatnego</w:t>
            </w:r>
            <w:r>
              <w:rPr>
                <w:sz w:val="18"/>
              </w:rPr>
              <w:t xml:space="preserve"> nabycia prawa </w:t>
            </w:r>
            <w:r>
              <w:rPr>
                <w:sz w:val="18"/>
              </w:rPr>
              <w:t>własności</w:t>
            </w:r>
            <w:r>
              <w:rPr>
                <w:sz w:val="18"/>
              </w:rPr>
              <w:t xml:space="preserve"> oraz prawa </w:t>
            </w:r>
            <w:r>
              <w:rPr>
                <w:sz w:val="18"/>
              </w:rPr>
              <w:t>użytkowania</w:t>
            </w:r>
            <w:r>
              <w:rPr>
                <w:sz w:val="18"/>
              </w:rPr>
              <w:t xml:space="preserve"> wieczystego </w:t>
            </w:r>
            <w:r>
              <w:rPr>
                <w:sz w:val="18"/>
              </w:rPr>
              <w:t>nieruchomości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0F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1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60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7A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59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F9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1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F0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92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81A4D63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2B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AD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6AE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2EA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BDEC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C6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1 239 883,32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45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1 239 883,32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86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00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1 239 883,32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3C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1 239 883,32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C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F1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45D6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24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23C815E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AF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4DC7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020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81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78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D48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Leśnictwo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34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31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88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A9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8 771,10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AC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8 771,10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C4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C3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175,42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B9CE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175,4 2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C2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C43B35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B3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24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94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02001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CE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35F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Gospodarka </w:t>
            </w:r>
            <w:r>
              <w:rPr>
                <w:sz w:val="18"/>
              </w:rPr>
              <w:t>leśna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5C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67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DA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D7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8 771,10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96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8 771,10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78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97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175,42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BE9B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175,4 2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40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21BFEF0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A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40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E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B9A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07F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ze </w:t>
            </w:r>
            <w:r>
              <w:rPr>
                <w:sz w:val="18"/>
              </w:rPr>
              <w:t>sprzedaży</w:t>
            </w:r>
            <w:r>
              <w:rPr>
                <w:sz w:val="18"/>
              </w:rPr>
              <w:t xml:space="preserve"> wyrobów 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A5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8B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82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E6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8 765,23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8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8 765,23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E5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CB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175,30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81DA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175,3 0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52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A421F27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06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14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47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1B5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37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7C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56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AC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F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5,87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CD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5,87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FA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C2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3D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85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25B1DD7B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5771D181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880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3C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34F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F97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2F3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E4F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CAB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AE2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595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82B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051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364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CD8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F48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0E8C0134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17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41F3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600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F5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49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072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Transport i </w:t>
            </w:r>
            <w:r>
              <w:rPr>
                <w:sz w:val="18"/>
              </w:rPr>
              <w:t>łączność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D9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2 748 410,09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F3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2 013 969,09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9E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734 441,00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EF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118 098,01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B1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118 098,01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D4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D0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4,30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C2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5,86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9F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0E1BDB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CE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8C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B2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60004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52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F986" w14:textId="77777777" w:rsidR="00286E1A" w:rsidRDefault="00476689">
            <w:pPr>
              <w:spacing w:after="0" w:line="259" w:lineRule="auto"/>
              <w:ind w:left="0" w:right="5" w:firstLine="0"/>
              <w:jc w:val="left"/>
            </w:pPr>
            <w:r>
              <w:rPr>
                <w:sz w:val="18"/>
              </w:rPr>
              <w:t>Lokalny transport zbiorowy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82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204 132,56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20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204 132,56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31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3A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82 238,11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FA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82 238,11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95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28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40,29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AC1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40,29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50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F15A5F1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97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86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9A6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35D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2170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07D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otrzymane z </w:t>
            </w:r>
            <w:r>
              <w:rPr>
                <w:sz w:val="18"/>
              </w:rPr>
              <w:t>państwowych</w:t>
            </w:r>
            <w:r>
              <w:rPr>
                <w:sz w:val="18"/>
              </w:rPr>
              <w:t xml:space="preserve"> funduszy celowych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jednostek sektora finansów publicznych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A1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187 132,56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E0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187 132,56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FF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6C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78 179,23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96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78 179,23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A7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D4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41,78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AD3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41,78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30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7EDC933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DE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C7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D3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3A96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2330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604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Dotacje celowe otrzymane od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województwa na zadania </w:t>
            </w:r>
            <w:r>
              <w:rPr>
                <w:sz w:val="18"/>
              </w:rPr>
              <w:t>bieżące</w:t>
            </w:r>
            <w:r>
              <w:rPr>
                <w:sz w:val="18"/>
              </w:rPr>
              <w:t xml:space="preserve"> realizowane na podstawie </w:t>
            </w:r>
            <w:r>
              <w:rPr>
                <w:sz w:val="18"/>
              </w:rPr>
              <w:t>porozumień</w:t>
            </w:r>
            <w:r>
              <w:rPr>
                <w:sz w:val="18"/>
              </w:rPr>
              <w:t xml:space="preserve"> (umów) </w:t>
            </w:r>
            <w:r>
              <w:rPr>
                <w:sz w:val="18"/>
              </w:rPr>
              <w:t>między</w:t>
            </w:r>
            <w:r>
              <w:rPr>
                <w:sz w:val="18"/>
              </w:rPr>
              <w:t xml:space="preserve"> jednostkami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C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25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42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E8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4 058,88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F2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4 058,88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4A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16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23,88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2242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23,88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11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6E1F262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A1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4A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BB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60016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58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591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Drogi publiczne gminne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64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2 544 277,53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95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91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2.514 277,53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68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35 859,90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A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35 859,90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FC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6B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1,41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01B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1,98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6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159D92E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6E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90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24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B7D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0490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2D57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innych lokalnych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pobieranych przez jednostki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na podstawie </w:t>
            </w:r>
            <w:r>
              <w:rPr>
                <w:sz w:val="18"/>
              </w:rPr>
              <w:t>odrębnych</w:t>
            </w:r>
            <w:r>
              <w:rPr>
                <w:sz w:val="18"/>
              </w:rPr>
              <w:t xml:space="preserve"> ustaw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6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4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49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23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30 907,48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16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30 907,48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F6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58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123,63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757F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123,6 3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68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D2EE196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9D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09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455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FFC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BDB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kosztów egzekucyjnych,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komorniczej i kosztów </w:t>
            </w:r>
            <w:r>
              <w:rPr>
                <w:sz w:val="18"/>
              </w:rPr>
              <w:t>upomnień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5E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4F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C2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54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2F1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46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EB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FA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B6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4DAA6AA" w14:textId="77777777">
        <w:trPr>
          <w:trHeight w:val="2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07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6C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6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4F4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C40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AA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5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FD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FF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4 782,68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7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4 782,68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41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24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95,65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8E0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95,65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A1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798CD9F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BC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2D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E1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646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D1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BF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A3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61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3D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89,74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5A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89,74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F6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08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A6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E7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23DB41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1E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4D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AD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C02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6090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9B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z Funduszu </w:t>
            </w:r>
          </w:p>
          <w:p w14:paraId="037F1B1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Przeciwdziałania</w:t>
            </w:r>
            <w:r>
              <w:rPr>
                <w:sz w:val="18"/>
              </w:rPr>
              <w:t xml:space="preserve"> COVID19 na finansowanie lub dofinansowanie kosztów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39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1 779 836,53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44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88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1 779 836,53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E0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D5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65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BE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B4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EA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44338717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61270789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4D0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FC6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AC0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640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3256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 xml:space="preserve">realizacji inwestycji i zakupów inwestycyjnych </w:t>
            </w:r>
            <w:r>
              <w:rPr>
                <w:sz w:val="18"/>
              </w:rPr>
              <w:t>związanych</w:t>
            </w:r>
            <w:r>
              <w:rPr>
                <w:sz w:val="18"/>
              </w:rPr>
              <w:t xml:space="preserve"> z </w:t>
            </w:r>
          </w:p>
          <w:p w14:paraId="12C7DB0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przeciwdziałaniem</w:t>
            </w:r>
            <w:r>
              <w:rPr>
                <w:sz w:val="18"/>
              </w:rPr>
              <w:t xml:space="preserve"> COVID-19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72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E4F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B65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F77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3B8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D06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DC8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4B2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096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24C6748B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F4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41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46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5F2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6350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365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otrzymane z </w:t>
            </w:r>
            <w:r>
              <w:rPr>
                <w:sz w:val="18"/>
              </w:rPr>
              <w:t>państwowych</w:t>
            </w:r>
            <w:r>
              <w:rPr>
                <w:sz w:val="18"/>
              </w:rPr>
              <w:t xml:space="preserve"> funduszy celowych na finansowanie lub dofinansowanie kosztów realizacji inwestycji i zakupów inwestycyjnych jednostek sektora finansów publicznych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F6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734 441,00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3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F3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734 441,00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DC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8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88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2E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AF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62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F009FA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CF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0416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700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A4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BE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CDE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Gospodarka mieszkaniowa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02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1 255 000,00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1B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990 000,00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79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265 000,00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34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661 461,58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7F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522 772,74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15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138 688,84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20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52,71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71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52,81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1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52,34</w:t>
            </w:r>
            <w:r>
              <w:t xml:space="preserve"> </w:t>
            </w:r>
          </w:p>
        </w:tc>
      </w:tr>
      <w:tr w:rsidR="00286E1A" w14:paraId="1782059C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A7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D50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3E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70005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BC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124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Gospodarka gruntami i </w:t>
            </w:r>
            <w:r>
              <w:rPr>
                <w:sz w:val="18"/>
              </w:rPr>
              <w:t>nieruchomościami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7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1 255 000,00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89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990 000,00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DD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265 000,00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4D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655 213,97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10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516 525,13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59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138 688,84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71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52,21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ABA4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52,17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BB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52,34</w:t>
            </w:r>
            <w:r>
              <w:t xml:space="preserve"> </w:t>
            </w:r>
          </w:p>
        </w:tc>
      </w:tr>
      <w:tr w:rsidR="00286E1A" w14:paraId="75CE08A8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E5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D4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1B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51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1F1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użytkowania</w:t>
            </w:r>
            <w:r>
              <w:rPr>
                <w:sz w:val="18"/>
              </w:rPr>
              <w:t xml:space="preserve"> wieczystego </w:t>
            </w:r>
            <w:r>
              <w:rPr>
                <w:sz w:val="18"/>
              </w:rPr>
              <w:t>nieruchomości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78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B0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2C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1C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42 673,59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46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42 673,59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50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C3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85,35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47D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85,35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A1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1E0A201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6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CA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7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869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0580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923E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grzywien i innych kar </w:t>
            </w:r>
            <w:r>
              <w:rPr>
                <w:sz w:val="18"/>
              </w:rPr>
              <w:t>pieniężnych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lastRenderedPageBreak/>
              <w:t>od osób prawnych i innych jednostek organizacyjnych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0A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lastRenderedPageBreak/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6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FF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B8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F7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BB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CB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9E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83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A6EDF5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F6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1E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23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C10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CC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kosztów egzekucyjnych,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komorniczej i kosztów </w:t>
            </w:r>
            <w:r>
              <w:rPr>
                <w:sz w:val="18"/>
              </w:rPr>
              <w:t>upomnień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73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7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13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86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433,97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6D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433,97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B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5E6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9C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D6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8D70CC3" w14:textId="77777777">
        <w:trPr>
          <w:trHeight w:val="2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CF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D3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5F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DDB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8FB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86D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924 000,00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F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924 000,00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89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ED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459 775,15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3A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459 775,15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13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81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49,76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02D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49,76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30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4852AE2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3C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50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D8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FE2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38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przekształcenia</w:t>
            </w:r>
            <w:r>
              <w:rPr>
                <w:sz w:val="18"/>
              </w:rPr>
              <w:t xml:space="preserve"> prawa </w:t>
            </w:r>
            <w:r>
              <w:rPr>
                <w:sz w:val="18"/>
              </w:rPr>
              <w:t>użytkowania</w:t>
            </w:r>
            <w:r>
              <w:rPr>
                <w:sz w:val="18"/>
              </w:rPr>
              <w:t xml:space="preserve"> wieczystego w prawo </w:t>
            </w:r>
            <w:r>
              <w:rPr>
                <w:sz w:val="18"/>
              </w:rPr>
              <w:t>własności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67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D0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95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E0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3 929,46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36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2A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3 929,46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E0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78,59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DB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5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78,59</w:t>
            </w:r>
            <w:r>
              <w:t xml:space="preserve"> </w:t>
            </w:r>
          </w:p>
        </w:tc>
      </w:tr>
      <w:tr w:rsidR="00286E1A" w14:paraId="2CAC5F01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F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9B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AC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539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1728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>Wpłaty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odpłatnego</w:t>
            </w:r>
            <w:r>
              <w:rPr>
                <w:sz w:val="18"/>
              </w:rPr>
              <w:t xml:space="preserve"> nabycia prawa </w:t>
            </w:r>
            <w:r>
              <w:rPr>
                <w:sz w:val="18"/>
              </w:rPr>
              <w:t>własności</w:t>
            </w:r>
            <w:r>
              <w:rPr>
                <w:sz w:val="18"/>
              </w:rPr>
              <w:t xml:space="preserve"> oraz prawa </w:t>
            </w:r>
            <w:r>
              <w:rPr>
                <w:sz w:val="18"/>
              </w:rPr>
              <w:t>użytkowania</w:t>
            </w:r>
            <w:r>
              <w:rPr>
                <w:sz w:val="18"/>
              </w:rPr>
              <w:t xml:space="preserve"> wieczystego </w:t>
            </w:r>
            <w:r>
              <w:rPr>
                <w:sz w:val="18"/>
              </w:rPr>
              <w:t>nieruchomości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0A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27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69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3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134 759,38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7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48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134 759,38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51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51,83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F4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E1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51,83</w:t>
            </w:r>
            <w:r>
              <w:t xml:space="preserve"> </w:t>
            </w:r>
          </w:p>
        </w:tc>
      </w:tr>
    </w:tbl>
    <w:p w14:paraId="6BC56F58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02D89C82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75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57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45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D14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AA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06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3E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07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48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1 321,14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3A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1 321,14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C5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9B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75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A4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2B04053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DA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FD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3F3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996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441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CC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A9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BA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3F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7 679,69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0C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7 679,69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4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58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F55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48,00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D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87491FE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89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E83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486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3B8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BF6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A0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60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20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E3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4 641,59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48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4 641,59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7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FC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89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C8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312267E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9B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1D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AA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70007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93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589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Gospodarowanie mieszkaniowym zasobem gminy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D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3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13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D2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6 247,61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A7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6 247,61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73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98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03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10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FBEFA66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6B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325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8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112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6BB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kar i </w:t>
            </w:r>
            <w:r>
              <w:rPr>
                <w:sz w:val="18"/>
              </w:rPr>
              <w:t>odszkodowań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wynikających</w:t>
            </w:r>
            <w:r>
              <w:rPr>
                <w:sz w:val="18"/>
              </w:rPr>
              <w:t xml:space="preserve"> z umów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48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89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FE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70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6 247,61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A8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6 247,61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4D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11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6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B8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AC51DAB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FB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1AD6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710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95D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0E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E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Działalność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usługowa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07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A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11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53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6B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31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E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89D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BE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9CDCD60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14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37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0A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48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71035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C9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8FE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Cmentarze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2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B6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CF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8E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75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00C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DC7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8863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9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2F4989A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B4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A1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A4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BE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F9F59" w14:textId="77777777" w:rsidR="00286E1A" w:rsidRDefault="00476689">
            <w:pPr>
              <w:spacing w:after="0" w:line="259" w:lineRule="auto"/>
              <w:ind w:left="0" w:right="4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zadania </w:t>
            </w:r>
            <w:r>
              <w:rPr>
                <w:sz w:val="18"/>
              </w:rPr>
              <w:t>bieżące</w:t>
            </w:r>
            <w:r>
              <w:rPr>
                <w:sz w:val="18"/>
              </w:rPr>
              <w:t xml:space="preserve"> realizowane przez </w:t>
            </w:r>
            <w:r>
              <w:rPr>
                <w:sz w:val="18"/>
              </w:rPr>
              <w:t>gminę</w:t>
            </w:r>
            <w:r>
              <w:rPr>
                <w:sz w:val="18"/>
              </w:rPr>
              <w:t xml:space="preserve"> na podstawie </w:t>
            </w:r>
            <w:r>
              <w:rPr>
                <w:sz w:val="18"/>
              </w:rPr>
              <w:t>porozumień</w:t>
            </w:r>
            <w:r>
              <w:rPr>
                <w:sz w:val="18"/>
              </w:rPr>
              <w:t xml:space="preserve"> z organami administracji </w:t>
            </w:r>
            <w:r>
              <w:rPr>
                <w:sz w:val="18"/>
              </w:rPr>
              <w:t>rządowej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16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B3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5F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9A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F1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A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50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DDF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B8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657C67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34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47D3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720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56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A9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288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Informatyka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1B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108 670,25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E1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8E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108 670,25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C1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8 627,10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A1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5F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8 627,10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5E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A8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D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7,94</w:t>
            </w:r>
            <w:r>
              <w:t xml:space="preserve"> </w:t>
            </w:r>
          </w:p>
        </w:tc>
      </w:tr>
      <w:tr w:rsidR="00286E1A" w14:paraId="4939CA9B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A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4D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B3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72095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0E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092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69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108 670,25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33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96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108 670,25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04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8 627,10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69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2F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8 627,10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F3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84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81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7,94</w:t>
            </w:r>
            <w:r>
              <w:t xml:space="preserve"> </w:t>
            </w:r>
          </w:p>
        </w:tc>
      </w:tr>
      <w:tr w:rsidR="00286E1A" w14:paraId="2990268F" w14:textId="77777777">
        <w:trPr>
          <w:trHeight w:val="2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69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58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FB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66D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6257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D425" w14:textId="77777777" w:rsidR="00286E1A" w:rsidRDefault="00476689">
            <w:pPr>
              <w:spacing w:after="0" w:line="238" w:lineRule="auto"/>
              <w:ind w:left="0" w:right="31" w:firstLine="0"/>
              <w:jc w:val="left"/>
            </w:pPr>
            <w:r>
              <w:rPr>
                <w:sz w:val="18"/>
              </w:rPr>
              <w:t xml:space="preserve">Dotacje celowe w ramach programów finansowych z </w:t>
            </w:r>
            <w:r>
              <w:rPr>
                <w:sz w:val="18"/>
              </w:rPr>
              <w:t>udziałem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europejskich oraz </w:t>
            </w:r>
            <w:r>
              <w:rPr>
                <w:sz w:val="18"/>
              </w:rPr>
              <w:t>środków,</w:t>
            </w:r>
            <w:r>
              <w:rPr>
                <w:sz w:val="18"/>
              </w:rPr>
              <w:t xml:space="preserve"> o których mowa </w:t>
            </w:r>
          </w:p>
          <w:p w14:paraId="633F818E" w14:textId="77777777" w:rsidR="00286E1A" w:rsidRDefault="00476689">
            <w:pPr>
              <w:spacing w:after="0" w:line="238" w:lineRule="auto"/>
              <w:ind w:left="0" w:right="30" w:firstLine="0"/>
              <w:jc w:val="left"/>
            </w:pPr>
            <w:r>
              <w:rPr>
                <w:sz w:val="18"/>
              </w:rPr>
              <w:t xml:space="preserve">w art. 5 ust. 3 pkt 5 lit. a i b ustawy, lub </w:t>
            </w:r>
            <w:r>
              <w:rPr>
                <w:sz w:val="18"/>
              </w:rPr>
              <w:t>płatności</w:t>
            </w:r>
            <w:r>
              <w:rPr>
                <w:sz w:val="18"/>
              </w:rPr>
              <w:t xml:space="preserve"> w ramach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</w:t>
            </w:r>
          </w:p>
          <w:p w14:paraId="165A170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europejskich, realizowanych przez jednostki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</w:t>
            </w:r>
            <w:r>
              <w:rPr>
                <w:sz w:val="18"/>
              </w:rPr>
              <w:t>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42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108 670,25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75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1E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108 670,25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D1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8 627,10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45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A3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8 627,10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3E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C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43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7,94</w:t>
            </w:r>
            <w:r>
              <w:t xml:space="preserve"> </w:t>
            </w:r>
          </w:p>
        </w:tc>
      </w:tr>
      <w:tr w:rsidR="00286E1A" w14:paraId="0B3854A0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410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019F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750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2E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49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FD2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Administracja publiczna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B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1 204 194,80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0D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990 294,80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28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BE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1 147 879,66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8D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933 806,66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EB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214 073,00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3B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95,32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16C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94,30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FA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100,08</w:t>
            </w:r>
            <w:r>
              <w:t xml:space="preserve"> </w:t>
            </w:r>
          </w:p>
        </w:tc>
      </w:tr>
      <w:tr w:rsidR="00286E1A" w14:paraId="3496FDF6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36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AA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A9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75011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90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AE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Urzędy</w:t>
            </w:r>
            <w:r>
              <w:rPr>
                <w:sz w:val="18"/>
              </w:rPr>
              <w:t xml:space="preserve"> wojewódzkie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1C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135 974,80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5A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135 974,80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B7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06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70 957,10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2B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70 957,10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75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B3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52,18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E63C8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52,18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DC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EE8EDED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94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6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98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25D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8CE1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powiatowo-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78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A5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133 200,00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00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CC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68 173,00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9E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68 173,00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76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1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51,18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6E8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51,18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EB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68FC707E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16"/>
        <w:gridCol w:w="537"/>
        <w:gridCol w:w="789"/>
        <w:gridCol w:w="678"/>
        <w:gridCol w:w="2466"/>
        <w:gridCol w:w="1236"/>
        <w:gridCol w:w="1236"/>
        <w:gridCol w:w="1288"/>
        <w:gridCol w:w="1380"/>
        <w:gridCol w:w="1249"/>
        <w:gridCol w:w="1236"/>
        <w:gridCol w:w="805"/>
        <w:gridCol w:w="680"/>
        <w:gridCol w:w="818"/>
      </w:tblGrid>
      <w:tr w:rsidR="00286E1A" w14:paraId="2F820BAC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71F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8CB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41CD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9EE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D73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gminnym)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186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E7C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BE9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A0D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4CF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DA1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BAE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32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FBF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221BF968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90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45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1E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31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87A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2360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84AA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8"/>
              </w:rPr>
              <w:t xml:space="preserve">Dochody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</w:t>
            </w:r>
            <w:r>
              <w:rPr>
                <w:sz w:val="18"/>
              </w:rPr>
              <w:t>związane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realizacją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23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C8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2D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C8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9,30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7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9,30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9F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C8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A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55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1870036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CD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A1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62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2B7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2700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7262" w14:textId="77777777" w:rsidR="00286E1A" w:rsidRDefault="0047668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na dofinansowanie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gmin, powiatów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</w:t>
            </w:r>
            <w:r>
              <w:rPr>
                <w:sz w:val="18"/>
              </w:rPr>
              <w:t>gminnych,związków</w:t>
            </w:r>
            <w:proofErr w:type="spellEnd"/>
            <w:r>
              <w:rPr>
                <w:sz w:val="18"/>
              </w:rPr>
              <w:t xml:space="preserve"> powiatów), </w:t>
            </w:r>
            <w:r>
              <w:rPr>
                <w:sz w:val="18"/>
              </w:rPr>
              <w:t>samorządów</w:t>
            </w:r>
            <w:r>
              <w:rPr>
                <w:sz w:val="18"/>
              </w:rPr>
              <w:t xml:space="preserve"> województw, pozyskane z innych </w:t>
            </w:r>
            <w:r>
              <w:rPr>
                <w:sz w:val="18"/>
              </w:rPr>
              <w:t>źródeł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D5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2 774,80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5B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2 774,80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3F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A3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2 774,80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29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2 774,80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83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A0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52682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41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D8902C5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FB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B5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2D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75023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46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C3C5" w14:textId="77777777" w:rsidR="00286E1A" w:rsidRDefault="00476689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18"/>
              </w:rPr>
              <w:t>Urzędy</w:t>
            </w:r>
            <w:r>
              <w:rPr>
                <w:sz w:val="18"/>
              </w:rPr>
              <w:t xml:space="preserve"> gmin (miast i miast na prawach powiatu)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38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1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A1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51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12 602,56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1F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12 429,56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04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173,00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DC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5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DE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D6852B3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0F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CD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81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404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86A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E0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6F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8B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AC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548,44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10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548,44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8B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C3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1A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97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42D8C92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60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1A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578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41E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A6B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ze </w:t>
            </w:r>
            <w:r>
              <w:rPr>
                <w:sz w:val="18"/>
              </w:rPr>
              <w:t>sprzedaży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AC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D6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E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21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C2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DC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173,00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95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00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FF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4F4AF9D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B6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90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55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6C6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669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5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56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E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E5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9 320,76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DB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9 320,76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DC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6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BC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C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5FED82D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E3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46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67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125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2170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736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otrzymane z </w:t>
            </w:r>
            <w:r>
              <w:rPr>
                <w:sz w:val="18"/>
              </w:rPr>
              <w:t>państwowych</w:t>
            </w:r>
            <w:r>
              <w:rPr>
                <w:sz w:val="18"/>
              </w:rPr>
              <w:t xml:space="preserve"> funduszy celowych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jednostek sektora finansów publicznych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D2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2F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B0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D7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2 560,36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6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2 560,36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1A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90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2D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AA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9F48BDE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E1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630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12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75075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6F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EBD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Promocja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AD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D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DE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B3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1E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A0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EC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F9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F0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58D9078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6B4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0E8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39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F91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0580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370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grzywien i innych kar </w:t>
            </w:r>
            <w:r>
              <w:rPr>
                <w:sz w:val="18"/>
              </w:rPr>
              <w:t>pieniężnych</w:t>
            </w:r>
            <w:r>
              <w:rPr>
                <w:sz w:val="18"/>
              </w:rPr>
              <w:t xml:space="preserve"> od osób prawnych i innych jednostek organizacyjnych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78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EE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B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35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A74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E0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3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9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67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A765789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39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E1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FC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C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FC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F0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1 068 220,00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8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854 320,00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3E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D2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1 064 320,00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CB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850 420,00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FA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41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99,63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9BD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99,54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B8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</w:tr>
      <w:tr w:rsidR="00286E1A" w14:paraId="5BF7F05C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F6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55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C9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A8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8C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2007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4596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 xml:space="preserve">Dotacje celowe w ramach programów finansowanych z </w:t>
            </w:r>
            <w:r>
              <w:rPr>
                <w:sz w:val="18"/>
              </w:rPr>
              <w:t>udziałem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europejskich oraz </w:t>
            </w:r>
            <w:r>
              <w:rPr>
                <w:sz w:val="18"/>
              </w:rPr>
              <w:t>środków,</w:t>
            </w:r>
            <w:r>
              <w:rPr>
                <w:sz w:val="18"/>
              </w:rPr>
              <w:t xml:space="preserve"> o których mowa w art.5 ust.1 pkt 3 oraz ust. 3 pkt 5 i 6 ustawy, lub </w:t>
            </w:r>
            <w:r>
              <w:rPr>
                <w:sz w:val="18"/>
              </w:rPr>
              <w:t>płatności</w:t>
            </w:r>
            <w:r>
              <w:rPr>
                <w:sz w:val="18"/>
              </w:rPr>
              <w:t xml:space="preserve"> w ramach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61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850 420,00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5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850 420,00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02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94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850 420,00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DA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850 420,00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A5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F6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4C12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20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51CCD967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06BF8E09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86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CE8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648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B9A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C5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europejskich, z </w:t>
            </w:r>
            <w:r>
              <w:rPr>
                <w:sz w:val="18"/>
              </w:rPr>
              <w:t>wyłączeniem</w:t>
            </w:r>
            <w:r>
              <w:rPr>
                <w:sz w:val="18"/>
              </w:rPr>
              <w:t xml:space="preserve"> dochodów klasyfikowanych w paragrafie 205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A67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929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C4F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C36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0CD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B10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149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C38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A22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7840A08C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6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21F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FD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214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197C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58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3 900,00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8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5E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21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86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E9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56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10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B2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84CD5BA" w14:textId="77777777">
        <w:trPr>
          <w:trHeight w:val="27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21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FB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E2A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3EA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6207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2F83" w14:textId="77777777" w:rsidR="00286E1A" w:rsidRDefault="00476689">
            <w:pPr>
              <w:spacing w:after="0" w:line="238" w:lineRule="auto"/>
              <w:ind w:left="0" w:right="50" w:firstLine="0"/>
              <w:jc w:val="left"/>
            </w:pPr>
            <w:r>
              <w:rPr>
                <w:sz w:val="18"/>
              </w:rPr>
              <w:t xml:space="preserve">Dotacje celowe w ramach programów finansowanych z </w:t>
            </w:r>
            <w:r>
              <w:rPr>
                <w:sz w:val="18"/>
              </w:rPr>
              <w:t>udziałem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europejskich oraz </w:t>
            </w:r>
            <w:r>
              <w:rPr>
                <w:sz w:val="18"/>
              </w:rPr>
              <w:t>środków,</w:t>
            </w:r>
            <w:r>
              <w:rPr>
                <w:sz w:val="18"/>
              </w:rPr>
              <w:t xml:space="preserve"> o których mowa w art.5 ust.1 pkt. 3 oraz ust. 3 pkt 5 i 6 ustawy, lub </w:t>
            </w:r>
            <w:r>
              <w:rPr>
                <w:sz w:val="18"/>
              </w:rPr>
              <w:t>płatności</w:t>
            </w:r>
            <w:r>
              <w:rPr>
                <w:sz w:val="18"/>
              </w:rPr>
              <w:t xml:space="preserve"> w ramach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</w:t>
            </w:r>
          </w:p>
          <w:p w14:paraId="6F2B79D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europejskich, z </w:t>
            </w:r>
            <w:r>
              <w:rPr>
                <w:sz w:val="18"/>
              </w:rPr>
              <w:t>wyłączeniem</w:t>
            </w:r>
            <w:r>
              <w:rPr>
                <w:sz w:val="18"/>
              </w:rPr>
              <w:t xml:space="preserve"> dochodów klasyfikowanych w paragrafie 625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67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D7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B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C7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73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0E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213 900,00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26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50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F6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</w:tr>
      <w:tr w:rsidR="00286E1A" w14:paraId="32B714BF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1F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4ECC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751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EB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30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344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Urzędy</w:t>
            </w:r>
            <w:r>
              <w:rPr>
                <w:sz w:val="18"/>
              </w:rPr>
              <w:t xml:space="preserve"> naczelnych organów </w:t>
            </w:r>
            <w:r>
              <w:rPr>
                <w:sz w:val="18"/>
              </w:rPr>
              <w:t>władzy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państwowej,</w:t>
            </w:r>
            <w:r>
              <w:rPr>
                <w:sz w:val="18"/>
              </w:rPr>
              <w:t xml:space="preserve"> kontroli i ochrony prawa oraz </w:t>
            </w:r>
            <w:r>
              <w:rPr>
                <w:sz w:val="18"/>
              </w:rPr>
              <w:t>sądownictwa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D2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3 453,00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52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BE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85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1 731,00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2B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1 731,00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E9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99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50,13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73E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50,13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B6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2E687A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B7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B59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81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75101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6E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31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Urzędy</w:t>
            </w:r>
            <w:r>
              <w:rPr>
                <w:sz w:val="18"/>
              </w:rPr>
              <w:t xml:space="preserve"> naczelnych organów </w:t>
            </w:r>
            <w:r>
              <w:rPr>
                <w:sz w:val="18"/>
              </w:rPr>
              <w:t>władzy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państwowej,</w:t>
            </w:r>
            <w:r>
              <w:rPr>
                <w:sz w:val="18"/>
              </w:rPr>
              <w:t xml:space="preserve"> kontroli i ochrony prawa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8DE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3 453,00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77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C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CD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1 731,00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D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1 731,00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CC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76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50,13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3844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50,13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5E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B519052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8D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60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94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E3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1B1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0EDD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A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3 453,00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F5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A6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7C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1 731,00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C6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1 731,00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6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80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50,13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3568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50,13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C6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F00F8F0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53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B0C5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754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56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8E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BB9E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8"/>
              </w:rPr>
              <w:t>Bezpieczeństwo</w:t>
            </w:r>
            <w:r>
              <w:rPr>
                <w:sz w:val="18"/>
              </w:rPr>
              <w:t xml:space="preserve"> publiczne i ochrona </w:t>
            </w:r>
            <w:r>
              <w:rPr>
                <w:sz w:val="18"/>
              </w:rPr>
              <w:t>przeciwpożarowa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9B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34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43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DA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238 203,10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14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238 203,10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44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02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100,19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263C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100,1 9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0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B69BF6B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FC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E1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19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75412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1F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6A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Ochotnicze </w:t>
            </w:r>
            <w:r>
              <w:rPr>
                <w:sz w:val="18"/>
              </w:rPr>
              <w:t>straże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pożarne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7F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F2E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8E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71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455,10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F0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455,10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8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F2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AB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68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15A75E5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59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C6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AD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1E1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A7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kar 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B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0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BC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F2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455,10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E5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455,10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20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07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43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63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0669855F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7950E275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435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231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3D4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246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AD6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odszkodowań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wynikających</w:t>
            </w:r>
            <w:r>
              <w:rPr>
                <w:sz w:val="18"/>
              </w:rPr>
              <w:t xml:space="preserve"> z umów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7A7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113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0B8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00E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316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F89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66D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F3F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2A9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258D3C34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89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97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A1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75495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CF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B7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12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8D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6A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FC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97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44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9B54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AA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BBF3D4E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55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B7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6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3CA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139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F0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BE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BC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62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B5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237 748,00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5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7D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E31D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88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B38BC7C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9F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B822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756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90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AF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55E70" w14:textId="77777777" w:rsidR="00286E1A" w:rsidRDefault="00476689">
            <w:pPr>
              <w:spacing w:after="0" w:line="259" w:lineRule="auto"/>
              <w:ind w:left="0" w:right="41" w:firstLine="0"/>
              <w:jc w:val="left"/>
            </w:pPr>
            <w:r>
              <w:rPr>
                <w:sz w:val="18"/>
              </w:rPr>
              <w:t xml:space="preserve">Dochody od osób prawnych, od osób fizycznych i od innych jednostek </w:t>
            </w:r>
            <w:r>
              <w:rPr>
                <w:sz w:val="18"/>
              </w:rPr>
              <w:t>nieposiadających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osobowości</w:t>
            </w:r>
            <w:r>
              <w:rPr>
                <w:sz w:val="18"/>
              </w:rPr>
              <w:t xml:space="preserve"> prawnej oraz wydatki </w:t>
            </w:r>
            <w:r>
              <w:rPr>
                <w:sz w:val="18"/>
              </w:rPr>
              <w:t>związane</w:t>
            </w:r>
            <w:r>
              <w:rPr>
                <w:sz w:val="18"/>
              </w:rPr>
              <w:t xml:space="preserve"> z ich poborem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C5D5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15 688 181,00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395F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15 688 181,00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C5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6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8 305 884,00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0C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8 305 884,00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55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47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84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52,94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78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5C96585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3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0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94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75601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8A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35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dochodowego od osób fizycznych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9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47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C8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12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13 201,37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C3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13 201,37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F4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97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A2DB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60,01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88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D22FB78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72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90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A2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E7F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69E" w14:textId="77777777" w:rsidR="00286E1A" w:rsidRDefault="00476689">
            <w:pPr>
              <w:spacing w:after="26" w:line="238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działalności</w:t>
            </w:r>
            <w:r>
              <w:rPr>
                <w:sz w:val="18"/>
              </w:rPr>
              <w:t xml:space="preserve"> gospodarczej osób fizycznych, </w:t>
            </w:r>
            <w:r>
              <w:rPr>
                <w:sz w:val="18"/>
              </w:rPr>
              <w:t>opłacanego</w:t>
            </w:r>
            <w:r>
              <w:rPr>
                <w:sz w:val="18"/>
              </w:rPr>
              <w:t xml:space="preserve"> w formie karty </w:t>
            </w:r>
          </w:p>
          <w:p w14:paraId="4A4305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podatkowej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CF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5E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83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8C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13 201,37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0D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13 201,37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FC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E2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E7DE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60,01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F1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200B08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EC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69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D2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22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75615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E7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33E6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rolnego, podatku </w:t>
            </w:r>
            <w:r>
              <w:rPr>
                <w:sz w:val="18"/>
              </w:rPr>
              <w:t>leśnego,</w:t>
            </w:r>
            <w:r>
              <w:rPr>
                <w:sz w:val="18"/>
              </w:rPr>
              <w:t xml:space="preserve"> podatku od </w:t>
            </w:r>
            <w:r>
              <w:rPr>
                <w:sz w:val="18"/>
              </w:rPr>
              <w:t>czynności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cywilnoprawnych, podatków i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lokalnych od osób prawnych i innych jednostek organizacyjnych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CA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3 153 761,00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44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3 153 761,00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6D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D7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1 614 685,68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C4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1 614 685,68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CE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7C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51,20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2B3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51,20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D6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944FCB8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1F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2E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16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327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F4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nieruchomości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43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2 391 706,00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5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2 391 706,00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B9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CD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1 248 792,94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08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1 248 792,94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B2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C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52,21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BC4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52,21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B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4FE6CBB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DD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72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5F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343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4F69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rolnego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42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465 489,00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88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465 489,00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54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7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224 427,00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EE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224 427,00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DC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2F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48,21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7718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48,21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C7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E8E171B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7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46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E3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59F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A2A3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</w:t>
            </w:r>
            <w:r>
              <w:rPr>
                <w:sz w:val="18"/>
              </w:rPr>
              <w:t>leśnego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F5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197 713,00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73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197 713,00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72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3A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97 164,00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EF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97 164,00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F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7B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49,14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AE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49,14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57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04360E7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29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1A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CF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2F66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18D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transportowych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B16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93 153,00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71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93 153,00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A2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06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45 176,00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9E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45 176,00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F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ED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48,50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BD2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48,50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15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BDA353F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3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D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5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307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AAD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czynności</w:t>
            </w:r>
            <w:r>
              <w:rPr>
                <w:sz w:val="18"/>
              </w:rPr>
              <w:t xml:space="preserve"> cywilnoprawnych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6F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AF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FC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15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-3 303,00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74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-3 303,00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EB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EC59" w14:textId="77777777" w:rsidR="00286E1A" w:rsidRDefault="00476689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18"/>
              </w:rPr>
              <w:t>-471,86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15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</w:t>
            </w:r>
          </w:p>
          <w:p w14:paraId="10D69E16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471,8</w:t>
            </w:r>
          </w:p>
          <w:p w14:paraId="147B7E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2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45A0D2D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8B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F1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18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650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2B5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kosztów egzekucyjnych,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komorniczej i kosztów </w:t>
            </w:r>
            <w:r>
              <w:rPr>
                <w:sz w:val="18"/>
              </w:rPr>
              <w:t>upomnień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56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4C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FC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31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171,61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533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171,61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12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CB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0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A9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2DEDAB4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4F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F3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26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8BD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588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odsetek od nieterminowych </w:t>
            </w:r>
            <w:r>
              <w:rPr>
                <w:sz w:val="18"/>
              </w:rPr>
              <w:t>wpłat</w:t>
            </w:r>
            <w:r>
              <w:rPr>
                <w:sz w:val="18"/>
              </w:rPr>
              <w:t xml:space="preserve"> z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0D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F1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BC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31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2 257,13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1B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2 257,13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B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51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45,14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EA5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45,14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99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A7917D1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004B9911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5A0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CC1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200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46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F16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podatków i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A15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554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544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6A4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FAC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E3E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FA2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6C9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80F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6D3FA4DE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D5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3B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EE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75616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32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5EE" w14:textId="77777777" w:rsidR="00286E1A" w:rsidRDefault="00476689">
            <w:pPr>
              <w:spacing w:after="0" w:line="259" w:lineRule="auto"/>
              <w:ind w:left="0" w:right="5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rolnego, podatku </w:t>
            </w:r>
            <w:r>
              <w:rPr>
                <w:sz w:val="18"/>
              </w:rPr>
              <w:t>leśnego,</w:t>
            </w:r>
            <w:r>
              <w:rPr>
                <w:sz w:val="18"/>
              </w:rPr>
              <w:t xml:space="preserve"> podatku od spadków i darowizn, podatku od </w:t>
            </w:r>
            <w:r>
              <w:rPr>
                <w:sz w:val="18"/>
              </w:rPr>
              <w:t>czynności</w:t>
            </w:r>
            <w:r>
              <w:rPr>
                <w:sz w:val="18"/>
              </w:rPr>
              <w:t xml:space="preserve"> cywilnoprawnych oraz podatków i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lokalnych od osób fizycznych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FD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5 333 442,00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4F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5 333 442,00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03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C3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2 948 106,06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EB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2 948 106,06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31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ED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55,28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2719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55,28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9F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2D821B8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D3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1D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9E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3E9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BF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nieruchomości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34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2 245 842,00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1B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2 245 842,00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4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73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1 343 951,56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4B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1 343 951,56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943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FD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59,84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104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59,84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322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29233D7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7C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50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7B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15E6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F47D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rolnego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A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2 461 203,00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04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2 461 203,00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65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18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1 177 491,08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E4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1 177 491,08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C7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81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47,84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539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47,84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FF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9A915FF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BE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EC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2F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5E9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CD80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</w:t>
            </w:r>
            <w:r>
              <w:rPr>
                <w:sz w:val="18"/>
              </w:rPr>
              <w:t>leśnego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91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16 682,00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5D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16 682,00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12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EE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10 420,84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3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10 420,84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150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3D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62,47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1C6B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62,47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1C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0895BC2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D93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81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65A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57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524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B747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transportowych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D6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181 715,00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BF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181 715,00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A2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86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96 434,36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84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96 434,36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B1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42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53,07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486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53,07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66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83D0AAC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CA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78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5F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235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1EE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spadków i darowizn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F4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49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36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8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30 082,16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BB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30 082,16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CE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6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200,55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2C2F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200,5 5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D3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027923E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2B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C2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39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B29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0370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4E2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od posiadania psów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2A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84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43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1D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2D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53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A8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6E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2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3F8F751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F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68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E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9F9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0430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98B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targowej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04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94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A1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C8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4A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A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2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22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55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6F64346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DF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6E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82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A2C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B8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od </w:t>
            </w:r>
            <w:r>
              <w:rPr>
                <w:sz w:val="18"/>
              </w:rPr>
              <w:t>czynności</w:t>
            </w:r>
            <w:r>
              <w:rPr>
                <w:sz w:val="18"/>
              </w:rPr>
              <w:t xml:space="preserve"> cywilnoprawnych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BA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360 000,00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C7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5E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B0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245 388,89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9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245 388,89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5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1BD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68,16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4442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68,16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79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0520BE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D1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01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F8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BAD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459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kosztów egzekucyjnych,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komorniczej i kosztów </w:t>
            </w:r>
            <w:r>
              <w:rPr>
                <w:sz w:val="18"/>
              </w:rPr>
              <w:t>upomnień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95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26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44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2C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9 986,83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11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9 986,83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01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EB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47,56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DAF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47,56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59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3BBD983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34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A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CEE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50E9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9C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odsetek od nieterminowych </w:t>
            </w:r>
            <w:r>
              <w:rPr>
                <w:sz w:val="18"/>
              </w:rPr>
              <w:t>wpłat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podatków i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DA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32 000,00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08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6D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16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33 834,34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18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33 834,34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20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F9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105,73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7FD8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105,7 3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347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FF34724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5D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06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369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75618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B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A64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innych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stanowiących</w:t>
            </w:r>
            <w:r>
              <w:rPr>
                <w:sz w:val="18"/>
              </w:rPr>
              <w:t xml:space="preserve"> dochody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na podstawie ustaw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8F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345 000,00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21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345 000,00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C0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DA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310 993,35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EA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310 993,35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D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4B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90,14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655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90,14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02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FC5711E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17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96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B3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B9E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0270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515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części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za zezwolenie na </w:t>
            </w:r>
            <w:r>
              <w:rPr>
                <w:sz w:val="18"/>
              </w:rPr>
              <w:t>sprzedaż</w:t>
            </w:r>
            <w:r>
              <w:rPr>
                <w:sz w:val="18"/>
              </w:rPr>
              <w:t xml:space="preserve"> napojów alkoholowych w obrocie hurtowym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D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C8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F4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08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78 436,60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2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78 436,60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CA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21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196,09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D8F4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196,0 9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D5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B53E57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1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9C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A1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F55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0410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FB3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skarbowej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93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D3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FF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6D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22 723,00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9E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22 723,00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26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71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45,45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82A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45,45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60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8CB3D41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BE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E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8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608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0460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10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eksploatacyjnej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9E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4E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32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30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56 352,44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4D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56 352,44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7D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D6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102,46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8EA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102,4 6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A8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F8AF161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0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2B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9B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464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0480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A9F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za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68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B0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35E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34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153 179,24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F7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153 179,24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66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87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76,59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FB5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76,59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C8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605ADED8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2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20C45E3E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DEA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ADB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D5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C2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CB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zezwolenia na </w:t>
            </w:r>
            <w:r>
              <w:rPr>
                <w:sz w:val="18"/>
              </w:rPr>
              <w:t>sprzedaż</w:t>
            </w:r>
            <w:r>
              <w:rPr>
                <w:sz w:val="18"/>
              </w:rPr>
              <w:t xml:space="preserve"> napojów alkoholowych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16A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AEB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2B8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B91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C7A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334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B85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504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953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2466CDB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27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FF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41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0A92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3D0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91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EA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59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95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302,07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1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302,07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AC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1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1A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9D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1D5D983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1A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60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F0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75619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3F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BCC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rozliczeń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6F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CD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6A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2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4 507,00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6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4 507,00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11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F3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90,14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EF9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90,14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EF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3F4D55B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44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95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F1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2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DE1F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FCF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odsetek od nieterminowych </w:t>
            </w:r>
            <w:r>
              <w:rPr>
                <w:sz w:val="18"/>
              </w:rPr>
              <w:t>wpłat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podatków i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6D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2A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58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21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4 507,00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50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4 507,00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75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D2F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90,14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E62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90,14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C3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4BF7E83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FB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5E9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E8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75621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FC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D54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Udziały</w:t>
            </w:r>
            <w:r>
              <w:rPr>
                <w:sz w:val="18"/>
              </w:rPr>
              <w:t xml:space="preserve"> gmin w podatkach </w:t>
            </w:r>
            <w:r>
              <w:rPr>
                <w:sz w:val="18"/>
              </w:rPr>
              <w:t>stanowiących</w:t>
            </w:r>
            <w:r>
              <w:rPr>
                <w:sz w:val="18"/>
              </w:rPr>
              <w:t xml:space="preserve"> dochód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AC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6 828 978,00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14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6 828 978,00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4C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1E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3 414 390,54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A1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3 414 390,54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7F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FF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A97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42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F6305AF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3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81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ADE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0E4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8D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dochodowego od osób fizycznych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44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6 744 723,00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B0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6 744 723,00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E7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06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3 372 360,00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3B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3 372 360,00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46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3C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349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99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67789E9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ED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B7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4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FB3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0020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7B3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podatku dochodowego od osób prawnych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6D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84 255,00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F8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84 255,00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08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40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42 030,54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FA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42 030,54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A0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4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49,88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8CBE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49,88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1A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F935C8D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3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B58C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758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9B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BB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454A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Różne</w:t>
            </w:r>
            <w:r>
              <w:rPr>
                <w:sz w:val="18"/>
              </w:rPr>
              <w:t xml:space="preserve"> rozliczenia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1051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28 860 474,00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85B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28 860 474,00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E8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23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16 396 041,45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BBF0" w14:textId="77777777" w:rsidR="00286E1A" w:rsidRDefault="00476689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>16 396 041,45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D8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13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56,81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672E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56,81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26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472BB0D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61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EC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AC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75801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8F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A19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Część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oświatowa</w:t>
            </w:r>
            <w:r>
              <w:rPr>
                <w:sz w:val="18"/>
              </w:rPr>
              <w:t xml:space="preserve"> subwencji ogólnej dla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77C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16 740 960,00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6128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16 740 960,00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35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57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10 192 794,00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9220" w14:textId="77777777" w:rsidR="00286E1A" w:rsidRDefault="00476689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>10 192 794,00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6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41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60,89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AC7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60,89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51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1F35F1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CB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9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67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803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21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Subwencje ogólne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7EBA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16 740 960,00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79A4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16 740 960,00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A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1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10 192 794,00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A10A" w14:textId="77777777" w:rsidR="00286E1A" w:rsidRDefault="00476689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>10 192 794,00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CB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E5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60,89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FD9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60,89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04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30ECA79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42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DC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13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75807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3E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F3EE" w14:textId="77777777" w:rsidR="00286E1A" w:rsidRDefault="00476689">
            <w:pPr>
              <w:spacing w:after="0" w:line="259" w:lineRule="auto"/>
              <w:ind w:left="0" w:right="20" w:firstLine="0"/>
              <w:jc w:val="left"/>
            </w:pPr>
            <w:r>
              <w:rPr>
                <w:sz w:val="18"/>
              </w:rPr>
              <w:t>Część</w:t>
            </w:r>
            <w:r>
              <w:rPr>
                <w:sz w:val="18"/>
              </w:rPr>
              <w:t xml:space="preserve"> wyrównawcza subwencji ogólnej dla gmin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ABAF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11 707 365,00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1139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11 707 365,00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7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26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5 853 684,00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49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5 853 684,00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A8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9F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DC3E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14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0CEF95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64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20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83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840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B9A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Subwencje ogólne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B1E2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11 707 365,00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FFFF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11 707 365,00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AB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0E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5 853 684,00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EE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5 853 684,00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C8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44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C997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5F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C859D93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1E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22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E6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75814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BA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1DC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Różne</w:t>
            </w:r>
            <w:r>
              <w:rPr>
                <w:sz w:val="18"/>
              </w:rPr>
              <w:t xml:space="preserve"> rozliczenia finansowe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19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4 013,00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94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84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15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145 497,45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73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145 497,45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85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DFB0" w14:textId="77777777" w:rsidR="00286E1A" w:rsidRDefault="00476689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18"/>
              </w:rPr>
              <w:t>3625,65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25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3625, 65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D7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860E67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05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8F4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63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F86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DE04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37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0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B9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3E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141 484,45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55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141 484,45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7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C6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F9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1E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1C44D3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7D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9D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ED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3B8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8550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C119" w14:textId="77777777" w:rsidR="00286E1A" w:rsidRDefault="00476689">
            <w:pPr>
              <w:spacing w:after="9" w:line="259" w:lineRule="auto"/>
              <w:ind w:left="0" w:right="0" w:firstLine="0"/>
              <w:jc w:val="left"/>
            </w:pPr>
            <w:r>
              <w:rPr>
                <w:sz w:val="18"/>
              </w:rPr>
              <w:t>Wpłaty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dotyczące</w:t>
            </w:r>
            <w:r>
              <w:rPr>
                <w:sz w:val="18"/>
              </w:rPr>
              <w:t xml:space="preserve"> </w:t>
            </w:r>
          </w:p>
          <w:p w14:paraId="1BD6BD1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Wspólnej Polityki Rolnej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E3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4 013,00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54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3C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8B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4 013,00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C7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4 013,00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9B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C6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7A71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F6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6F5CB9B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0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06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43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75831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94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F12FC" w14:textId="77777777" w:rsidR="00286E1A" w:rsidRDefault="00476689">
            <w:pPr>
              <w:spacing w:after="0" w:line="259" w:lineRule="auto"/>
              <w:ind w:left="0" w:right="20" w:firstLine="0"/>
              <w:jc w:val="left"/>
            </w:pPr>
            <w:r>
              <w:rPr>
                <w:sz w:val="18"/>
              </w:rPr>
              <w:t>Część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równoważąca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subwencji ogólnej dla gmin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0C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408 136,00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1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408 136,00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6A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7E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204 066,00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52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204 066,00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90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90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F3C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49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B7E932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C8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7C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4E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CF5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E1C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Subwencje ogólne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46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408 136,00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F1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408 136,00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02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BF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204 066,00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C4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204 066,00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DC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DD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99A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93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690D893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BF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14E3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801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270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3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213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Oświata</w:t>
            </w:r>
            <w:r>
              <w:rPr>
                <w:sz w:val="18"/>
              </w:rPr>
              <w:t xml:space="preserve"> i wychowanie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93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687 189,99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2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687 189,99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76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0B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446 602,15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7D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446 602,15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FE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570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64,99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75C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64,99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F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9C393EA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42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98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A5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EB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2F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Szkoły</w:t>
            </w:r>
            <w:r>
              <w:rPr>
                <w:sz w:val="18"/>
              </w:rPr>
              <w:t xml:space="preserve"> podstawowe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48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77 974,58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9F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77 974,58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CE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D2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74 763,59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41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74 763,59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D8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7B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95,88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97B9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95,88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49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7A5BA46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A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FD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42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43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0B6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EF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56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AE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95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9D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23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BF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60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BA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711751F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E6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33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DB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191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C00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A9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15 121,60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70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15 121,60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D2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B7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8 767,01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F1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8 767,01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B9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94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57,98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C3D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57,98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6C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3C6DEE9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6A77FFBF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506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5B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C24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297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5D8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A65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F89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1C5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FAC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FDC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AD8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20D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96E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D75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0B214548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30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EAE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1C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E0E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B94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13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37 260,00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4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37 260,00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7F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1A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34 751,99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CC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34 751,99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3B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B2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93,27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379B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93,27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19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EB7F9C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B83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E2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A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A5B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378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FC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7E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59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71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4 727,67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A3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4 727,67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E5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DD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1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00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8E48D23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84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DA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37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6F2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C9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</w:p>
          <w:p w14:paraId="2E57761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rozliczeń/zwrotów</w:t>
            </w:r>
            <w:r>
              <w:rPr>
                <w:sz w:val="18"/>
              </w:rPr>
              <w:t xml:space="preserve"> z lat </w:t>
            </w:r>
            <w:r>
              <w:rPr>
                <w:sz w:val="18"/>
              </w:rPr>
              <w:t>ubiegłych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AB1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13 159,03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47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13 159,03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B0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5D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13 159,03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BA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13 159,03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C6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46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7785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24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206AC21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48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16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20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EA3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B3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kar i </w:t>
            </w:r>
            <w:r>
              <w:rPr>
                <w:sz w:val="18"/>
              </w:rPr>
              <w:t>odszkodowań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wynikających</w:t>
            </w:r>
            <w:r>
              <w:rPr>
                <w:sz w:val="18"/>
              </w:rPr>
              <w:t xml:space="preserve"> z umów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55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7 979,75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C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7 979,75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AD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63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7 979,75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0C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7 979,75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1A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69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4249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B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81C86A6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12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5E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F9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19A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07A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otrzymanych spadków, zapisów i darowizn w postaci </w:t>
            </w:r>
            <w:r>
              <w:rPr>
                <w:sz w:val="18"/>
              </w:rPr>
              <w:t>pieniężnej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EE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2 940,00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63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2 940,00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8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3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2 940,00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F5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2 940,00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47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E6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1642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B0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53722BD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33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9F4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55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CEF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D7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61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1 514,20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18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1 514,20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54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D2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2 358,14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6F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2 358,14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CB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9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155,74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D0FA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155,7 4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F4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EECE52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9D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6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D0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80103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69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34B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Oddziały</w:t>
            </w:r>
            <w:r>
              <w:rPr>
                <w:sz w:val="18"/>
              </w:rPr>
              <w:t xml:space="preserve"> przedszkolne w </w:t>
            </w:r>
            <w:r>
              <w:rPr>
                <w:sz w:val="18"/>
              </w:rPr>
              <w:t>szkołach</w:t>
            </w:r>
            <w:r>
              <w:rPr>
                <w:sz w:val="18"/>
              </w:rPr>
              <w:t xml:space="preserve"> podstawowych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2F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144 058,00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19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144 058,00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BB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23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74 029,00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9E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74 029,00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00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E5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51,39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B6E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51,39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DB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745058D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94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7C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D77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82A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37A7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EC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144 058,00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3E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144 058,00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0E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ED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74 029,00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F2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74 029,00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12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7E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51,39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EF9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51,39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41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911627B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A2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1B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9A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80104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46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6A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Przedszkola 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F0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250 557,00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4E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250 557,00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CF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03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127 332,08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A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127 332,08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A9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7E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50,82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A97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50,82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F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D44CCCE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E1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02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B7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54F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B23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za korzystanie z wychowania przedszkolnego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E4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35 517,00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E4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35 517,00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B7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3E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18 120,46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8F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18 120,46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18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CD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51,02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DCA2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51,02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E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0AE91B4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C5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123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9C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5B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82E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D7C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F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E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FA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70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-168,29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77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-168,29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07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50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-14,02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177" w14:textId="77777777" w:rsidR="00286E1A" w:rsidRDefault="00476689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8"/>
              </w:rPr>
              <w:t>-14,02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E8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74189F52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6B9100D6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139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32A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8CA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C82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DE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AB7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D4E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148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AB9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18F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D79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7D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949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BEF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1F4C067E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1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5B5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B7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C5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00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odsetek od nieterminowych </w:t>
            </w:r>
            <w:r>
              <w:rPr>
                <w:sz w:val="18"/>
              </w:rPr>
              <w:t>wpłat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podatków i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8E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E5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CB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EC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1,78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F7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1,78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1B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1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84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BB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63A46ED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CC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90C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B7F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B39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E41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4B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EB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F9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96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684,63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1E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684,63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CD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35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C4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9C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D1351CD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E5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1B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FA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1D7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737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otrzymanych spadków, zapisów i darowizn w postaci </w:t>
            </w:r>
            <w:r>
              <w:rPr>
                <w:sz w:val="18"/>
              </w:rPr>
              <w:t>pieniężnej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2F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5B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9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85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143,50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72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143,50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A6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ED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C3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35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41307B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F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5F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D8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8036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FCA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7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1C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D84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035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FB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1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2B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2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9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6ADDE1A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C30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7C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BE5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5EEF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C14D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95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213 840,00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18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213 840,00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C5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02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108 420,00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B6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108 420,00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80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8B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50,70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2AF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50,70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17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7EDAD2E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68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4DE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ED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80115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16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DC6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Technika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0C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19 778,32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2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19 778,32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B5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DD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12 837,04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E0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12 837,04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62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97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64,90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8A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64,90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95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C5C154E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6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98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B6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ADB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D51" w14:textId="77777777" w:rsidR="00286E1A" w:rsidRDefault="00476689">
            <w:pPr>
              <w:spacing w:after="0" w:line="259" w:lineRule="auto"/>
              <w:ind w:left="0" w:right="11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egzaminacyjnych oraz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za wydawanie </w:t>
            </w:r>
            <w:r>
              <w:rPr>
                <w:sz w:val="18"/>
              </w:rPr>
              <w:t>świadectw,</w:t>
            </w:r>
            <w:r>
              <w:rPr>
                <w:sz w:val="18"/>
              </w:rPr>
              <w:t xml:space="preserve"> dyplomów, </w:t>
            </w:r>
            <w:r>
              <w:rPr>
                <w:sz w:val="18"/>
              </w:rPr>
              <w:t>zaświadczeń,</w:t>
            </w:r>
            <w:r>
              <w:rPr>
                <w:sz w:val="18"/>
              </w:rPr>
              <w:t xml:space="preserve"> certyfikatów i ich duplikatów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7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A5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1E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78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2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ED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85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108,65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8770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108,6 5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91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A2FBCF4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4A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98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FC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807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9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7B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67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1A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FD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FB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AB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AC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CB06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9F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6499316" w14:textId="77777777">
        <w:trPr>
          <w:trHeight w:val="2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B5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132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BF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15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71E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44C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2C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17 090,00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3F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17 090,00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D3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F2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10 073,07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5C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10 073,07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B1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6D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58,94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0DB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58,94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DD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09BD3BB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F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87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21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D91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0015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A3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556,22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B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556,22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7F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04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587,87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53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587,87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41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03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105,69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4EBC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105,6 9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86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3C129A4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5B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96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E16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C87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46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</w:p>
          <w:p w14:paraId="1047554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rozliczeń/zwrotów</w:t>
            </w:r>
            <w:r>
              <w:rPr>
                <w:sz w:val="18"/>
              </w:rPr>
              <w:t xml:space="preserve"> z lat </w:t>
            </w:r>
            <w:r>
              <w:rPr>
                <w:sz w:val="18"/>
              </w:rPr>
              <w:t>ubiegłych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F8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700,17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74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700,17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0F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25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700,17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BE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700,17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5A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83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C8A4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0D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266D7B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46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18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24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E04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E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kar i </w:t>
            </w:r>
            <w:r>
              <w:rPr>
                <w:sz w:val="18"/>
              </w:rPr>
              <w:t>odszkodowań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wynikających</w:t>
            </w:r>
            <w:r>
              <w:rPr>
                <w:sz w:val="18"/>
              </w:rPr>
              <w:t xml:space="preserve"> z umów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53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1 131,93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AC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1 131,93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42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7E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1 131,93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21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1 131,93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66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90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A969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09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942F8FA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4CC62EA4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5A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04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62A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A99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F3C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DE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4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A0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03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F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AA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7C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118,72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52F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118,7 2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4E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1D62A5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1E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39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1F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80148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68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49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Stołówki</w:t>
            </w:r>
            <w:r>
              <w:rPr>
                <w:sz w:val="18"/>
              </w:rPr>
              <w:t xml:space="preserve"> szkolne i przedszkolne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1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112 129,00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10E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112 129,00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36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68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75 078,17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B1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75 078,17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ED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FF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66,96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583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66,96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73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66883F2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68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04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518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6C4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B20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za korzystanie z </w:t>
            </w:r>
            <w:r>
              <w:rPr>
                <w:sz w:val="18"/>
              </w:rPr>
              <w:t>wyżywienia</w:t>
            </w:r>
            <w:r>
              <w:rPr>
                <w:sz w:val="18"/>
              </w:rPr>
              <w:t xml:space="preserve"> w jednostkach </w:t>
            </w:r>
            <w:r>
              <w:rPr>
                <w:sz w:val="18"/>
              </w:rPr>
              <w:t>realizujących</w:t>
            </w:r>
            <w:r>
              <w:rPr>
                <w:sz w:val="18"/>
              </w:rPr>
              <w:t xml:space="preserve"> zadania z zakresu wychowania przedszkolnego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40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112 129,00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1A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112 129,00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FB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E6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75 078,17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A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75 078,17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72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ED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66,96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BE7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66,96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A4F27B8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B9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BA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5C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80153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07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2A1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Zapewnienie uczniom prawa do </w:t>
            </w:r>
            <w:r>
              <w:rPr>
                <w:sz w:val="18"/>
              </w:rPr>
              <w:t>bezpłatnego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dostępu</w:t>
            </w:r>
            <w:r>
              <w:rPr>
                <w:sz w:val="18"/>
              </w:rPr>
              <w:t xml:space="preserve"> do </w:t>
            </w:r>
            <w:r>
              <w:rPr>
                <w:sz w:val="18"/>
              </w:rPr>
              <w:t>podręczników,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materiałów</w:t>
            </w:r>
            <w:r>
              <w:rPr>
                <w:sz w:val="18"/>
              </w:rPr>
              <w:t xml:space="preserve"> edukacyjnych lub </w:t>
            </w:r>
            <w:r>
              <w:rPr>
                <w:sz w:val="18"/>
              </w:rPr>
              <w:t>materiałów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ćwiczeniowych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53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32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BA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F7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DB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7E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F2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2CFA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5B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5890688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95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140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EA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9B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E38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1C3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89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03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2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7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BD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54 781,09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7E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A2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6A65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76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676D3F3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49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5F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D5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80195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CA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D3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06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27 912,00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70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27 912,00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D5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1E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27 781,18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C09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27 781,18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85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CA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99,53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301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99,53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98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3A5C11F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E0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2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BD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25F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2F0E" w14:textId="77777777" w:rsidR="00286E1A" w:rsidRDefault="00476689">
            <w:pPr>
              <w:spacing w:after="0" w:line="259" w:lineRule="auto"/>
              <w:ind w:left="0" w:right="4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zadania </w:t>
            </w:r>
            <w:r>
              <w:rPr>
                <w:sz w:val="18"/>
              </w:rPr>
              <w:t>bieżące</w:t>
            </w:r>
            <w:r>
              <w:rPr>
                <w:sz w:val="18"/>
              </w:rPr>
              <w:t xml:space="preserve"> realizowane przez </w:t>
            </w:r>
            <w:r>
              <w:rPr>
                <w:sz w:val="18"/>
              </w:rPr>
              <w:t>gminę</w:t>
            </w:r>
            <w:r>
              <w:rPr>
                <w:sz w:val="18"/>
              </w:rPr>
              <w:t xml:space="preserve"> na podstawie </w:t>
            </w:r>
            <w:r>
              <w:rPr>
                <w:sz w:val="18"/>
              </w:rPr>
              <w:t>porozumień</w:t>
            </w:r>
            <w:r>
              <w:rPr>
                <w:sz w:val="18"/>
              </w:rPr>
              <w:t xml:space="preserve"> z organami administracji </w:t>
            </w:r>
            <w:r>
              <w:rPr>
                <w:sz w:val="18"/>
              </w:rPr>
              <w:t>rządowej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05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27 912,00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47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27 912,00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73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AF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27 781,18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ED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27 781,18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423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B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99,53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B88B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99,53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62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4BF4A24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8E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59BF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851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FEC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A4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46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Ochrona zdrowia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8E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33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E6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CD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A3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BA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0C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31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FD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</w:tr>
      <w:tr w:rsidR="00286E1A" w14:paraId="410C8715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6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A8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89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85195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BD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0EC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35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C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C6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F8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77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CF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26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32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B25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</w:tr>
      <w:tr w:rsidR="00286E1A" w14:paraId="567F7253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02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CF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84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FA7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6090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F58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z Funduszu </w:t>
            </w:r>
          </w:p>
          <w:p w14:paraId="76E92904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>Przeciwdziałania</w:t>
            </w:r>
            <w:r>
              <w:rPr>
                <w:sz w:val="18"/>
              </w:rPr>
              <w:t xml:space="preserve"> COVID19 na finansowanie lub dofinansowanie kosztów realizacji inwestycji i zakupów inwestycyjnych </w:t>
            </w:r>
            <w:r>
              <w:rPr>
                <w:sz w:val="18"/>
              </w:rPr>
              <w:t>związanych</w:t>
            </w:r>
            <w:r>
              <w:rPr>
                <w:sz w:val="18"/>
              </w:rPr>
              <w:t xml:space="preserve"> z </w:t>
            </w:r>
          </w:p>
          <w:p w14:paraId="69D775E4" w14:textId="77777777" w:rsidR="00286E1A" w:rsidRDefault="00476689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18"/>
              </w:rPr>
              <w:t>przeciwdziałaniem</w:t>
            </w:r>
            <w:r>
              <w:rPr>
                <w:sz w:val="18"/>
              </w:rPr>
              <w:t xml:space="preserve"> </w:t>
            </w:r>
          </w:p>
          <w:p w14:paraId="09D28A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COVID-19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F9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B3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5E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00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FD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0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500 000,00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9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35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CA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</w:tr>
      <w:tr w:rsidR="00286E1A" w14:paraId="43BEE462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C8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4649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852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40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E5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D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Pomoc </w:t>
            </w:r>
            <w:r>
              <w:rPr>
                <w:sz w:val="18"/>
              </w:rPr>
              <w:t>społeczna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CA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4 157 313,17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D4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4 157 313,17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E0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59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2 774 164,92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70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2 774 164,92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31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8B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66,73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C528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66,73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5F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4EAA0DD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68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D7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A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85202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83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ADF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Domy pomocy </w:t>
            </w:r>
            <w:r>
              <w:rPr>
                <w:sz w:val="18"/>
              </w:rPr>
              <w:t>społecznej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4C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CE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F4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71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11 196,95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AB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11 196,95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E7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1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E2B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11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5829FEF2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21"/>
        <w:gridCol w:w="538"/>
        <w:gridCol w:w="790"/>
        <w:gridCol w:w="679"/>
        <w:gridCol w:w="2466"/>
        <w:gridCol w:w="1239"/>
        <w:gridCol w:w="1239"/>
        <w:gridCol w:w="1282"/>
        <w:gridCol w:w="1384"/>
        <w:gridCol w:w="1252"/>
        <w:gridCol w:w="1229"/>
        <w:gridCol w:w="805"/>
        <w:gridCol w:w="681"/>
        <w:gridCol w:w="809"/>
      </w:tblGrid>
      <w:tr w:rsidR="00286E1A" w14:paraId="47E01E20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80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22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70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34D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FA1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3D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FA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70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61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11 196,95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9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11 196,95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CB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1F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AA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B7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A5934B1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95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149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93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D1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85213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89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A77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Składki</w:t>
            </w:r>
            <w:r>
              <w:rPr>
                <w:sz w:val="18"/>
              </w:rPr>
              <w:t xml:space="preserve"> na ubezpieczenie zdrowotne </w:t>
            </w:r>
            <w:r>
              <w:rPr>
                <w:sz w:val="18"/>
              </w:rPr>
              <w:t>opłacane</w:t>
            </w:r>
            <w:r>
              <w:rPr>
                <w:sz w:val="18"/>
              </w:rPr>
              <w:t xml:space="preserve"> za osoby </w:t>
            </w:r>
            <w:r>
              <w:rPr>
                <w:sz w:val="18"/>
              </w:rPr>
              <w:t>pobierające</w:t>
            </w:r>
            <w:r>
              <w:rPr>
                <w:sz w:val="18"/>
              </w:rPr>
              <w:t xml:space="preserve"> niektóre </w:t>
            </w:r>
            <w:r>
              <w:rPr>
                <w:sz w:val="18"/>
              </w:rPr>
              <w:t>świadczenia</w:t>
            </w:r>
            <w:r>
              <w:rPr>
                <w:sz w:val="18"/>
              </w:rPr>
              <w:t xml:space="preserve"> z pomocy </w:t>
            </w:r>
            <w:r>
              <w:rPr>
                <w:sz w:val="18"/>
              </w:rPr>
              <w:t>społecznej</w:t>
            </w:r>
            <w:r>
              <w:rPr>
                <w:sz w:val="18"/>
              </w:rPr>
              <w:t xml:space="preserve"> oraz za osoby </w:t>
            </w:r>
            <w:r>
              <w:rPr>
                <w:sz w:val="18"/>
              </w:rPr>
              <w:t>uczestniczące</w:t>
            </w:r>
            <w:r>
              <w:rPr>
                <w:sz w:val="18"/>
              </w:rPr>
              <w:t xml:space="preserve"> w </w:t>
            </w:r>
            <w:r>
              <w:rPr>
                <w:sz w:val="18"/>
              </w:rPr>
              <w:t>zajęciach</w:t>
            </w:r>
            <w:r>
              <w:rPr>
                <w:sz w:val="18"/>
              </w:rPr>
              <w:t xml:space="preserve"> w centrum integracji </w:t>
            </w:r>
            <w:r>
              <w:rPr>
                <w:sz w:val="18"/>
              </w:rPr>
              <w:t>społecznej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6D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53 500,00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EF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53 500,00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0E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BD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23 618,00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C7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23 618,00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6C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CB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44,15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ECF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44,15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22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D922778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4D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BA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FD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FA6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3C74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EB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53 500,00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AB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53 500,00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F1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6E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23 618,00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1F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23 618,00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5B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85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44,15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9B4B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44,15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55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2D1D5E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03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EE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0A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BE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568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Zasiłki</w:t>
            </w:r>
            <w:r>
              <w:rPr>
                <w:sz w:val="18"/>
              </w:rPr>
              <w:t xml:space="preserve"> okresowe, celowe i pomoc w naturze oraz </w:t>
            </w:r>
            <w:r>
              <w:rPr>
                <w:sz w:val="18"/>
              </w:rPr>
              <w:t>składki</w:t>
            </w:r>
            <w:r>
              <w:rPr>
                <w:sz w:val="18"/>
              </w:rPr>
              <w:t xml:space="preserve"> na ubezpieczenia emerytalne i rentowe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5F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927 480,00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A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927 480,00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EF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05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463 284,00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38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463 284,00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D0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B0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49,95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2B6C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49,95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CB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8537A8C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89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4B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BB4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5B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EA8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A0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7F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48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53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752,00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91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752,00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45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54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7,52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0A8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7,52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FE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246F4F3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1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BC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7A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A62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8A66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4F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915 800,00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C4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915 800,00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45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99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460 852,00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D5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460 852,00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8B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E8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50,32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6C41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50,32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3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F25BEE0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FC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35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48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C0BBF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2700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6473" w14:textId="77777777" w:rsidR="00286E1A" w:rsidRDefault="0047668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na dofinansowanie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gmin, powiatów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</w:t>
            </w:r>
            <w:r>
              <w:rPr>
                <w:sz w:val="18"/>
              </w:rPr>
              <w:t>gminnych,związków</w:t>
            </w:r>
            <w:proofErr w:type="spellEnd"/>
            <w:r>
              <w:rPr>
                <w:sz w:val="18"/>
              </w:rPr>
              <w:t xml:space="preserve"> powiatów), </w:t>
            </w:r>
            <w:r>
              <w:rPr>
                <w:sz w:val="18"/>
              </w:rPr>
              <w:t>samorządów</w:t>
            </w:r>
            <w:r>
              <w:rPr>
                <w:sz w:val="18"/>
              </w:rPr>
              <w:t xml:space="preserve"> województw, pozyskane z innych </w:t>
            </w:r>
            <w:r>
              <w:rPr>
                <w:sz w:val="18"/>
              </w:rPr>
              <w:t>źródeł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3C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1 680,00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91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F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B2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1 680,00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DB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1 680,00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BD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9C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5646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9B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9A9A220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70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1E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6D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85215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6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87EB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Dodatki mieszkaniowe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72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0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CF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49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B9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CE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1F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C1C6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86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415573A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6F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156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4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73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86D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22F8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67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5A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B2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E3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D7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2 168,93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E3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78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192B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65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71C02FA6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45E4062F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DC9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FB8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55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F8D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B5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0A8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DB1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556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2BE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34C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8E4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836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BEA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95C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2DF02A14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06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E1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BC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85216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59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C4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Zasiłki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stałe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B5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510 400,00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3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510 400,00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A2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11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269 090,77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3E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269 090,77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36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C3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52,72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2068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52,72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17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B023F7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D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88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6A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11B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855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0D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28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95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43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678,77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2B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678,77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C2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26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6,79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F0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6,79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DA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9F5EA64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20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7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80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83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7355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48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500 400,00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D2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81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D6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268 412,00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ED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268 412,00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9E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83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53,64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CF6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53,64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6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A030A60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F5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283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568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85219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CC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658F" w14:textId="77777777" w:rsidR="00286E1A" w:rsidRDefault="00476689">
            <w:pPr>
              <w:spacing w:after="0" w:line="259" w:lineRule="auto"/>
              <w:ind w:left="0" w:right="5" w:firstLine="0"/>
              <w:jc w:val="left"/>
            </w:pPr>
            <w:r>
              <w:rPr>
                <w:sz w:val="18"/>
              </w:rPr>
              <w:t>Ośrodki</w:t>
            </w:r>
            <w:r>
              <w:rPr>
                <w:sz w:val="18"/>
              </w:rPr>
              <w:t xml:space="preserve"> pomocy </w:t>
            </w:r>
            <w:r>
              <w:rPr>
                <w:sz w:val="18"/>
              </w:rPr>
              <w:t>społecznej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FB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266 499,00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E9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266 499,00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64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10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163 888,38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6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163 888,38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4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A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61,50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D5C6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61,50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AC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47A9FB8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6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04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1F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C5C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771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C8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69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F5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61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287,38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C3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287,38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C8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63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6B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60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BF8D30A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30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5C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FA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44D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6CBB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46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60 299,00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42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60 299,00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D6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B4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56 945,00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DB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56 945,00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EE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BA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94,44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08A9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94,44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38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A038540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FF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56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64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D21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6479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49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206 200,00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21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206 200,00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B8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1A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106 656,00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3A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106 656,00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BC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86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51,72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A34C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51,72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43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9432A5C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D9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164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56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7E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85228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DC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738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Usługi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opiekuńcze</w:t>
            </w:r>
            <w:r>
              <w:rPr>
                <w:sz w:val="18"/>
              </w:rPr>
              <w:t xml:space="preserve"> i specjalistyczne </w:t>
            </w:r>
            <w:r>
              <w:rPr>
                <w:sz w:val="18"/>
              </w:rPr>
              <w:t>usługi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opiekuńcze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B41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568 526,00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2F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568 526,00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85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99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376 011,21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B1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376 011,21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9F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32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66,14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3BB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66,14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0D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D892354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DB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3D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A9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A3C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E8C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B1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07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85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AF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68 696,21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E5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68 696,21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5C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F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57,25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9D6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57,25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F6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0BFD187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F9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AF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A9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BBE1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806D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BF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350 263,00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F1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350 263,00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BE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4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258 183,00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28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258 183,00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56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0B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73,71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B5E8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73,71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3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9D6021C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21"/>
        <w:gridCol w:w="538"/>
        <w:gridCol w:w="790"/>
        <w:gridCol w:w="679"/>
        <w:gridCol w:w="2466"/>
        <w:gridCol w:w="1239"/>
        <w:gridCol w:w="1239"/>
        <w:gridCol w:w="1282"/>
        <w:gridCol w:w="1384"/>
        <w:gridCol w:w="1252"/>
        <w:gridCol w:w="1229"/>
        <w:gridCol w:w="805"/>
        <w:gridCol w:w="681"/>
        <w:gridCol w:w="809"/>
      </w:tblGrid>
      <w:tr w:rsidR="00286E1A" w14:paraId="67668EAB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AC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1E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C5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4C5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73F3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17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98 263,00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19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98 263,00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54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D5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49 132,00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A1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49 132,00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2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58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80E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C6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EBA1394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16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B7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07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85230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BC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2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Pomoc w zakresie </w:t>
            </w:r>
            <w:r>
              <w:rPr>
                <w:sz w:val="18"/>
              </w:rPr>
              <w:t>dożywiania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15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480 301,00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83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480 301,00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4A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7F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132 314,00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29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132 314,00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BA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A1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27,55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587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27,55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C6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6647EEC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DE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BE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91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00A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E92B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F7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480 000,00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3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480 000,00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00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D1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132 013,00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8B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132 013,00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D7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F2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27,50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39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27,50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66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7ADE694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60F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42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F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8BF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2700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E761" w14:textId="77777777" w:rsidR="00286E1A" w:rsidRDefault="0047668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na dofinansowanie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gmin, powiatów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</w:t>
            </w:r>
            <w:r>
              <w:rPr>
                <w:sz w:val="18"/>
              </w:rPr>
              <w:t>gminnych,związków</w:t>
            </w:r>
            <w:proofErr w:type="spellEnd"/>
            <w:r>
              <w:rPr>
                <w:sz w:val="18"/>
              </w:rPr>
              <w:t xml:space="preserve"> powiatów), </w:t>
            </w:r>
            <w:r>
              <w:rPr>
                <w:sz w:val="18"/>
              </w:rPr>
              <w:t>samorządów</w:t>
            </w:r>
            <w:r>
              <w:rPr>
                <w:sz w:val="18"/>
              </w:rPr>
              <w:t xml:space="preserve"> województw, pozyskane z innych </w:t>
            </w:r>
            <w:r>
              <w:rPr>
                <w:sz w:val="18"/>
              </w:rPr>
              <w:t>źródeł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2C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A1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7B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66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301,00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84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301,00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51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22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C9A6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CD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8E20090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B8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31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6B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85278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67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CBF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Usuwanie skutków </w:t>
            </w:r>
            <w:r>
              <w:rPr>
                <w:sz w:val="18"/>
              </w:rPr>
              <w:t>klęsk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żywiołowych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BF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08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2A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B1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36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84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9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84D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2E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37AA6FF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5C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172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FE1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0A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966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1F5A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B0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46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A4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C1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E4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28 667,00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34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86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18F6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65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D544B95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64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74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5F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85295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5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E00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7D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1 319 771,24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CF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1 319 771,24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14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2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1 303 925,68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4E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1 303 925,68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C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CA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98,80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3DC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98,80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8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65F629C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96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F0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67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764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C10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12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C4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43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B9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21 339,17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95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21 339,17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1C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2B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60,97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3C64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60,97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7A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C725D54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EA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11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130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94F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BA8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powiatowo-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B1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1 231 194,06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C5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1 231 194,06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6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94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1 231 194,06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59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1 231 194,06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E4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71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877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BD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4A734831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20"/>
        <w:gridCol w:w="556"/>
        <w:gridCol w:w="789"/>
        <w:gridCol w:w="679"/>
        <w:gridCol w:w="2466"/>
        <w:gridCol w:w="1237"/>
        <w:gridCol w:w="1237"/>
        <w:gridCol w:w="1279"/>
        <w:gridCol w:w="1382"/>
        <w:gridCol w:w="1250"/>
        <w:gridCol w:w="1226"/>
        <w:gridCol w:w="805"/>
        <w:gridCol w:w="680"/>
        <w:gridCol w:w="808"/>
      </w:tblGrid>
      <w:tr w:rsidR="00286E1A" w14:paraId="3AB9660B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03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8A8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E46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A24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791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gminnym)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739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75C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078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6A0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D5D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EC5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2E1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8DC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12C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33FEF392" w14:textId="77777777">
        <w:trPr>
          <w:trHeight w:val="249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7B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DC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90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4EF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2057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80E5" w14:textId="77777777" w:rsidR="00286E1A" w:rsidRDefault="00476689">
            <w:pPr>
              <w:spacing w:after="0" w:line="238" w:lineRule="auto"/>
              <w:ind w:left="0" w:right="50" w:firstLine="0"/>
              <w:jc w:val="left"/>
            </w:pPr>
            <w:r>
              <w:rPr>
                <w:sz w:val="18"/>
              </w:rPr>
              <w:t xml:space="preserve">Dotacje celowe w ramach programów finansowanych z </w:t>
            </w:r>
            <w:r>
              <w:rPr>
                <w:sz w:val="18"/>
              </w:rPr>
              <w:t>udziałem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europejskich oraz </w:t>
            </w:r>
            <w:r>
              <w:rPr>
                <w:sz w:val="18"/>
              </w:rPr>
              <w:t>środków,</w:t>
            </w:r>
            <w:r>
              <w:rPr>
                <w:sz w:val="18"/>
              </w:rPr>
              <w:t xml:space="preserve"> o których mowa </w:t>
            </w:r>
          </w:p>
          <w:p w14:paraId="5F86B43F" w14:textId="77777777" w:rsidR="00286E1A" w:rsidRDefault="00476689">
            <w:pPr>
              <w:spacing w:after="0" w:line="238" w:lineRule="auto"/>
              <w:ind w:left="0" w:right="30" w:firstLine="0"/>
              <w:jc w:val="left"/>
            </w:pPr>
            <w:r>
              <w:rPr>
                <w:sz w:val="18"/>
              </w:rPr>
              <w:t xml:space="preserve">w art. 5 ust. 3 pkt 5 lit. a i b ustawy, lub </w:t>
            </w:r>
            <w:r>
              <w:rPr>
                <w:sz w:val="18"/>
              </w:rPr>
              <w:t>płatności</w:t>
            </w:r>
            <w:r>
              <w:rPr>
                <w:sz w:val="18"/>
              </w:rPr>
              <w:t xml:space="preserve"> w ramach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</w:t>
            </w:r>
          </w:p>
          <w:p w14:paraId="4DBDB3D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europejskich, realizowanych przez jednostki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5E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3 577,18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2F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3 577,18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43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0B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1 392,45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50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1 392,45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C1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7E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38,93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8FD9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38,93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5B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DE2C1F8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EA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CF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9A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6C9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2180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1B6E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z Funduszu </w:t>
            </w:r>
          </w:p>
          <w:p w14:paraId="1B433BF3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>Przeciwdziałania</w:t>
            </w:r>
            <w:r>
              <w:rPr>
                <w:sz w:val="18"/>
              </w:rPr>
              <w:t xml:space="preserve"> COVID19 na finansowanie lub dofinansowanie realizacji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związanych</w:t>
            </w:r>
            <w:r>
              <w:rPr>
                <w:sz w:val="18"/>
              </w:rPr>
              <w:t xml:space="preserve"> z </w:t>
            </w:r>
          </w:p>
          <w:p w14:paraId="7D5FA660" w14:textId="77777777" w:rsidR="00286E1A" w:rsidRDefault="00476689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18"/>
              </w:rPr>
              <w:t>przeciwdziałaniem</w:t>
            </w:r>
            <w:r>
              <w:rPr>
                <w:sz w:val="18"/>
              </w:rPr>
              <w:t xml:space="preserve"> </w:t>
            </w:r>
          </w:p>
          <w:p w14:paraId="597EAD8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COVID-19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04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E8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97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1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1F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C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AF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1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F1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0C81BE4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07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178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4D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A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8436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2700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019" w14:textId="77777777" w:rsidR="00286E1A" w:rsidRDefault="0047668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na dofinansowanie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gmin, powiatów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</w:t>
            </w:r>
            <w:r>
              <w:rPr>
                <w:sz w:val="18"/>
              </w:rPr>
              <w:t>gminnych,związków</w:t>
            </w:r>
            <w:proofErr w:type="spellEnd"/>
            <w:r>
              <w:rPr>
                <w:sz w:val="18"/>
              </w:rPr>
              <w:t xml:space="preserve"> powiatów), </w:t>
            </w:r>
            <w:r>
              <w:rPr>
                <w:sz w:val="18"/>
              </w:rPr>
              <w:t>samorządów</w:t>
            </w:r>
            <w:r>
              <w:rPr>
                <w:sz w:val="18"/>
              </w:rPr>
              <w:t xml:space="preserve"> województw, pozyskane z innych </w:t>
            </w:r>
            <w:r>
              <w:rPr>
                <w:sz w:val="18"/>
              </w:rPr>
              <w:t>źródeł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B8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D3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9B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2C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6B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16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06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59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9A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2F9A55F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DF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042C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853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0B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804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D5A0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Pozostałe</w:t>
            </w:r>
            <w:r>
              <w:rPr>
                <w:sz w:val="18"/>
              </w:rPr>
              <w:t xml:space="preserve"> zadania w zakresie polityki </w:t>
            </w:r>
            <w:r>
              <w:rPr>
                <w:sz w:val="18"/>
              </w:rPr>
              <w:t>społecznej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06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49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DD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9F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03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D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04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4C44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9C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C516E66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EB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69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4F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85395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75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67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E5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6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FE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19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50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AE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10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B0F1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ED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8B6686F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9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91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F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0AE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2700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6DAE" w14:textId="77777777" w:rsidR="00286E1A" w:rsidRDefault="0047668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na dofinansowanie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gmin, powiatów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</w:t>
            </w:r>
            <w:r>
              <w:rPr>
                <w:sz w:val="18"/>
              </w:rPr>
              <w:t>gminnych,związków</w:t>
            </w:r>
            <w:proofErr w:type="spellEnd"/>
            <w:r>
              <w:rPr>
                <w:sz w:val="18"/>
              </w:rPr>
              <w:t xml:space="preserve"> powiatów), </w:t>
            </w:r>
            <w:r>
              <w:rPr>
                <w:sz w:val="18"/>
              </w:rPr>
              <w:t>samorządów</w:t>
            </w:r>
            <w:r>
              <w:rPr>
                <w:sz w:val="18"/>
              </w:rPr>
              <w:t xml:space="preserve"> województw, pozyskane z innych </w:t>
            </w:r>
            <w:r>
              <w:rPr>
                <w:sz w:val="18"/>
              </w:rPr>
              <w:t>źródeł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68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45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2F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A1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FC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23 562,00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D9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B2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04FF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AC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211A343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55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D30E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854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0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F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13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Edukacyjna opieka wychowawcza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5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B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2F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95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95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9C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69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06D3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B8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32D62E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F6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A5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1A1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85415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F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919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Pomoc materialna dla uczniów o charakterze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87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3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3D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56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8A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00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4E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AE58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F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F3844EF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3F5B9389" w14:textId="77777777">
        <w:trPr>
          <w:trHeight w:val="21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8D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3B8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1EE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752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3E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socjalnym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779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B1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6E9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65E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40F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E26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61E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C8E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5F4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75F65449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D4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45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116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67F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271" w14:textId="77777777" w:rsidR="00286E1A" w:rsidRDefault="00476689">
            <w:pPr>
              <w:spacing w:after="0" w:line="259" w:lineRule="auto"/>
              <w:ind w:left="0" w:right="46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powiatowogminnych</w:t>
            </w:r>
            <w:proofErr w:type="spellEnd"/>
            <w:r>
              <w:rPr>
                <w:sz w:val="18"/>
              </w:rPr>
              <w:t>)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83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C9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64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08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A6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43 200,00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8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A3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F8A7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EF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B7F673B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6B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5E29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855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21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374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3AF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Rodzina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AF5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13 252 403,00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720E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13 252 403,00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4F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98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10 512 940,13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82FC" w14:textId="77777777" w:rsidR="00286E1A" w:rsidRDefault="00476689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>10 512 940,13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0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24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79,33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8EB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79,33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D10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B4B86F2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FC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71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DF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85501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4EE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C450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>Świadczenie</w:t>
            </w:r>
            <w:r>
              <w:rPr>
                <w:sz w:val="18"/>
              </w:rPr>
              <w:t xml:space="preserve"> wychowawcze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2D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5 484 577,00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35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5 484 577,00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56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57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5 481 490,78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BB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5 481 490,78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00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E70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99,94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6FA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99,94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DE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D7144AB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A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6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1F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F3E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001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53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D9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31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07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11,60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1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11,60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A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A7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94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C6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7796BD4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435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188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1A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DB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964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759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F4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1F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D6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1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152,18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9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152,18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CE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14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15,22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27D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15,22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6B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1837763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79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F46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FD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0C1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B4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5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F8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9E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9E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2 750,00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B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2 750,00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F1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82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55,00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44C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55,00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67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C2BEA5" w14:textId="77777777">
        <w:trPr>
          <w:trHeight w:val="29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DC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8B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67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3B1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0AC5" w14:textId="77777777" w:rsidR="00286E1A" w:rsidRDefault="00476689">
            <w:pPr>
              <w:spacing w:after="0" w:line="238" w:lineRule="auto"/>
              <w:ind w:left="0" w:right="31" w:firstLine="0"/>
              <w:jc w:val="left"/>
            </w:pPr>
            <w:r>
              <w:rPr>
                <w:sz w:val="18"/>
              </w:rPr>
              <w:t xml:space="preserve">         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zadania </w:t>
            </w:r>
            <w:r>
              <w:rPr>
                <w:sz w:val="18"/>
              </w:rPr>
              <w:t>bieżące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</w:t>
            </w:r>
          </w:p>
          <w:p w14:paraId="44BDF57E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 xml:space="preserve">zlecone         gminom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 xml:space="preserve">), </w:t>
            </w:r>
            <w:r>
              <w:rPr>
                <w:sz w:val="18"/>
              </w:rPr>
              <w:t>związane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realizacją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świadczenia</w:t>
            </w:r>
            <w:r>
              <w:rPr>
                <w:sz w:val="18"/>
              </w:rPr>
              <w:t xml:space="preserve"> wychowawczego         </w:t>
            </w:r>
            <w:r>
              <w:rPr>
                <w:sz w:val="18"/>
              </w:rPr>
              <w:t>stanowiącego</w:t>
            </w:r>
            <w:r>
              <w:rPr>
                <w:sz w:val="18"/>
              </w:rPr>
              <w:t xml:space="preserve"> pomoc </w:t>
            </w:r>
          </w:p>
          <w:p w14:paraId="467FB904" w14:textId="77777777" w:rsidR="00286E1A" w:rsidRDefault="00476689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w wychowywaniu </w:t>
            </w:r>
          </w:p>
          <w:p w14:paraId="2CE9AAE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dzieci       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B2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5 478 577,00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88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5 478 577,00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14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52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5 478 577,00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FC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5 478 577,00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6C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78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58F7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C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AB1DD89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B2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3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CE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85502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2A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0EE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       </w:t>
            </w:r>
            <w:r>
              <w:rPr>
                <w:sz w:val="18"/>
              </w:rPr>
              <w:t>Świadczenia</w:t>
            </w:r>
            <w:r>
              <w:rPr>
                <w:sz w:val="18"/>
              </w:rPr>
              <w:t xml:space="preserve"> rodzinne, </w:t>
            </w:r>
            <w:r>
              <w:rPr>
                <w:sz w:val="18"/>
              </w:rPr>
              <w:t>świadczenie</w:t>
            </w:r>
            <w:r>
              <w:rPr>
                <w:sz w:val="18"/>
              </w:rPr>
              <w:t xml:space="preserve"> z funduszu alimentacyjnego oraz </w:t>
            </w:r>
            <w:r>
              <w:rPr>
                <w:sz w:val="18"/>
              </w:rPr>
              <w:t>składki</w:t>
            </w:r>
            <w:r>
              <w:rPr>
                <w:sz w:val="18"/>
              </w:rPr>
              <w:t xml:space="preserve"> na ubezpieczenia emerytalne i rentowe z ubezpieczenia </w:t>
            </w:r>
            <w:r>
              <w:rPr>
                <w:sz w:val="18"/>
              </w:rPr>
              <w:t>społecznego</w:t>
            </w:r>
            <w:r>
              <w:rPr>
                <w:sz w:val="18"/>
              </w:rPr>
              <w:t xml:space="preserve">       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AE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7 517 726,00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A3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7 517 726,00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E7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0A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4 859 870,80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F1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4 859 870,80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2E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44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64,65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3C55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64,65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5E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A9247FF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BA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79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F44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8B6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DE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9C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D2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D6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17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11,60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CB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11,60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B5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2C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38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C5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7D5754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E4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3A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83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DC4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52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CB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E8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82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6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2 276,93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2 276,93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3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51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28,46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238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28,46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D7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4E8CE47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22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40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35C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B5C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0C29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29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C7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49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A1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22 011,47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F5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22 011,47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33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FA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73,37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B7E0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73,37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CA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CA9C83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62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6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0F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351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F9B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D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7 458 800,00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44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7 458 800,00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B3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C0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4 787 853,00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3E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4 787 853,00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A1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20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64,19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CF07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64,19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46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78738AA6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21"/>
        <w:gridCol w:w="538"/>
        <w:gridCol w:w="790"/>
        <w:gridCol w:w="679"/>
        <w:gridCol w:w="2466"/>
        <w:gridCol w:w="1239"/>
        <w:gridCol w:w="1239"/>
        <w:gridCol w:w="1282"/>
        <w:gridCol w:w="1384"/>
        <w:gridCol w:w="1252"/>
        <w:gridCol w:w="1229"/>
        <w:gridCol w:w="805"/>
        <w:gridCol w:w="681"/>
        <w:gridCol w:w="809"/>
      </w:tblGrid>
      <w:tr w:rsidR="00286E1A" w14:paraId="2B003E63" w14:textId="77777777">
        <w:trPr>
          <w:trHeight w:val="104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EEE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E8D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FF7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2CE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8E5B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D3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3817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263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EFF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F9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46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98E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ABD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441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1AA352F8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24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196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EF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54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D9C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2360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C7A4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8"/>
              </w:rPr>
              <w:t xml:space="preserve">Dochody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</w:t>
            </w:r>
            <w:r>
              <w:rPr>
                <w:sz w:val="18"/>
              </w:rPr>
              <w:t>związane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realizacją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AD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45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20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F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26 791,80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68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26 791,80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95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3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1A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01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594341B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B9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3E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2E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C21E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2700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C374" w14:textId="77777777" w:rsidR="00286E1A" w:rsidRDefault="00476689">
            <w:pPr>
              <w:spacing w:after="0" w:line="259" w:lineRule="auto"/>
              <w:ind w:left="0" w:right="1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na dofinansowanie </w:t>
            </w:r>
            <w:r>
              <w:rPr>
                <w:sz w:val="18"/>
              </w:rPr>
              <w:t>własnych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gmin, powiatów </w:t>
            </w:r>
            <w:r>
              <w:rPr>
                <w:sz w:val="18"/>
              </w:rPr>
              <w:t>(związków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związków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</w:t>
            </w:r>
            <w:r>
              <w:rPr>
                <w:sz w:val="18"/>
              </w:rPr>
              <w:t>gminnych,związków</w:t>
            </w:r>
            <w:proofErr w:type="spellEnd"/>
            <w:r>
              <w:rPr>
                <w:sz w:val="18"/>
              </w:rPr>
              <w:t xml:space="preserve"> powiatów), </w:t>
            </w:r>
            <w:r>
              <w:rPr>
                <w:sz w:val="18"/>
              </w:rPr>
              <w:t>samorządów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województw, pozyskane z innych </w:t>
            </w:r>
            <w:r>
              <w:rPr>
                <w:sz w:val="18"/>
              </w:rPr>
              <w:t>źródeł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08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20 926,00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2A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20 926,00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17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C6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20 926,00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89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20 926,00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0D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FD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A688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100,0 0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81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AD9DE9D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B2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BE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19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85503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EE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D07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Karta </w:t>
            </w:r>
            <w:r>
              <w:rPr>
                <w:sz w:val="18"/>
              </w:rPr>
              <w:t>Dużej</w:t>
            </w:r>
            <w:r>
              <w:rPr>
                <w:sz w:val="18"/>
              </w:rPr>
              <w:t xml:space="preserve"> Rodziny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3A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94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96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60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315,55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03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315,55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49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4F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52,59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DF3B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52,59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AD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B967F94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F5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8E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C6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FF23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B56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52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BA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4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93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0,55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71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0,55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2C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FE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ED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BA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4ED981B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0C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21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38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C82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76C1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78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24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56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FA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315,00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11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315,00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DD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71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52,50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7ED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52,50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E9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FCD286C" w14:textId="77777777">
        <w:trPr>
          <w:trHeight w:val="12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10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B2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57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85513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4B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201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Składki</w:t>
            </w:r>
            <w:r>
              <w:rPr>
                <w:sz w:val="18"/>
              </w:rPr>
              <w:t xml:space="preserve"> na ubezpieczenie zdrowotne </w:t>
            </w:r>
            <w:r>
              <w:rPr>
                <w:sz w:val="18"/>
              </w:rPr>
              <w:t>opłacane</w:t>
            </w:r>
            <w:r>
              <w:rPr>
                <w:sz w:val="18"/>
              </w:rPr>
              <w:t xml:space="preserve"> za osoby </w:t>
            </w:r>
            <w:r>
              <w:rPr>
                <w:sz w:val="18"/>
              </w:rPr>
              <w:t>pobierające</w:t>
            </w:r>
            <w:r>
              <w:rPr>
                <w:sz w:val="18"/>
              </w:rPr>
              <w:t xml:space="preserve"> niektóre </w:t>
            </w:r>
            <w:r>
              <w:rPr>
                <w:sz w:val="18"/>
              </w:rPr>
              <w:t>świadczenia</w:t>
            </w:r>
            <w:r>
              <w:rPr>
                <w:sz w:val="18"/>
              </w:rPr>
              <w:t xml:space="preserve"> rodzinne oraz za osoby </w:t>
            </w:r>
            <w:r>
              <w:rPr>
                <w:sz w:val="18"/>
              </w:rPr>
              <w:t>pobierające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zasiłki</w:t>
            </w:r>
            <w:r>
              <w:rPr>
                <w:sz w:val="18"/>
              </w:rPr>
              <w:t xml:space="preserve"> dla opiekunów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D7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249 500,00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4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249 500,00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6B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0A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171 263,00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29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171 263,00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22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FC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68,64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785A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68,64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BA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1FDF4DD" w14:textId="77777777">
        <w:trPr>
          <w:trHeight w:val="187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66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0C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5D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964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2010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194E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Dotacje celowe otrzymane z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państwa</w:t>
            </w:r>
            <w:r>
              <w:rPr>
                <w:sz w:val="18"/>
              </w:rPr>
              <w:t xml:space="preserve"> na </w:t>
            </w:r>
            <w:r>
              <w:rPr>
                <w:sz w:val="18"/>
              </w:rPr>
              <w:t>realizację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z zakresu administracji </w:t>
            </w:r>
            <w:r>
              <w:rPr>
                <w:sz w:val="18"/>
              </w:rPr>
              <w:t>rządowej</w:t>
            </w:r>
            <w:r>
              <w:rPr>
                <w:sz w:val="18"/>
              </w:rPr>
              <w:t xml:space="preserve"> oraz innych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zleconych gminie </w:t>
            </w:r>
            <w:r>
              <w:rPr>
                <w:sz w:val="18"/>
              </w:rPr>
              <w:t>(związkom</w:t>
            </w:r>
            <w:r>
              <w:rPr>
                <w:sz w:val="18"/>
              </w:rPr>
              <w:t xml:space="preserve"> gmin, </w:t>
            </w:r>
            <w:r>
              <w:rPr>
                <w:sz w:val="18"/>
              </w:rPr>
              <w:t>związkom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powiatowogminnym</w:t>
            </w:r>
            <w:proofErr w:type="spellEnd"/>
            <w:r>
              <w:rPr>
                <w:sz w:val="18"/>
              </w:rPr>
              <w:t>) ustawami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94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249 500,00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85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249 500,00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C6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2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171 263,00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0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171 263,00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78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4D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68,64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2D3F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68,64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AF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6A7A126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75E7D82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E0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203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78AC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900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545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2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815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Gospodarka komunalna i ochrona </w:t>
            </w:r>
            <w:r>
              <w:rPr>
                <w:sz w:val="18"/>
              </w:rPr>
              <w:t>środowiska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91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3 492 288,00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1D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3 492 288,00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19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14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1 751 667,04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FF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1 751 667,04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CC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E2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50,16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C2FD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50,16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D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A1B362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81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69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20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90001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4E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2DD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Gospodarka </w:t>
            </w:r>
            <w:r>
              <w:rPr>
                <w:sz w:val="18"/>
              </w:rPr>
              <w:t>ściekowa</w:t>
            </w:r>
            <w:r>
              <w:rPr>
                <w:sz w:val="18"/>
              </w:rPr>
              <w:t xml:space="preserve"> i ochrona wód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0B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3D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BA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1E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7 524,00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F7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7 524,00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C7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2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89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B9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373053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A1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21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9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791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0580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1D47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grzywien i innych kar </w:t>
            </w:r>
            <w:r>
              <w:rPr>
                <w:sz w:val="18"/>
              </w:rPr>
              <w:t>pieniężnych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od osób prawnych i innych jednostek organizacyjnych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E4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21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FB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E0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36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FC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F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FB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9D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49E46AE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7F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2D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35F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BF5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1D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9C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92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5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9C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7 524,00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77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7 524,00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7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05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6E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9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8F1069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59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15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31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873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BAA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17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F9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7F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B7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8B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08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A2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CC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D8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8FF462D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D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2B4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9D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90002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E5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BD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Gospodarka odpadami komunalnymi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78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3 427 288,00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3D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3 427 288,00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01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7E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1 669 485,77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0C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1 669 485,77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10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6A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48,71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A0E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48,71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A2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2E1FA0B" w14:textId="77777777">
        <w:trPr>
          <w:trHeight w:val="1459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ED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FB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6A1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08A4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0490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40F7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innych lokalnych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pobieranych przez jednostki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na podstawie </w:t>
            </w:r>
            <w:r>
              <w:rPr>
                <w:sz w:val="18"/>
              </w:rPr>
              <w:t>odrębnych</w:t>
            </w:r>
            <w:r>
              <w:rPr>
                <w:sz w:val="18"/>
              </w:rPr>
              <w:t xml:space="preserve"> ustaw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E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3 427 288,00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B0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3 427 288,00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F7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C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1 669 485,77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43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1 669 485,77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65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CC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48,71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B5E9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48,71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84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5C91CD3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75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13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8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90006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E4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4E9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Ochrona gleby i wód podziemnych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3B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2F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C1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5C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138,20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C4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138,20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8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E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A8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1F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562FA7F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9A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D8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20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874B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ED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46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4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63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0A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138,20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7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138,20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77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25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56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29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ADE833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B3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F0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5C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90019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7E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9EF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i wydatki </w:t>
            </w:r>
            <w:r>
              <w:rPr>
                <w:sz w:val="18"/>
              </w:rPr>
              <w:t>związane</w:t>
            </w:r>
            <w:r>
              <w:rPr>
                <w:sz w:val="18"/>
              </w:rPr>
              <w:t xml:space="preserve"> z gromadzeniem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opłat</w:t>
            </w:r>
            <w:r>
              <w:rPr>
                <w:sz w:val="18"/>
              </w:rPr>
              <w:t xml:space="preserve"> i kar za korzystanie ze </w:t>
            </w:r>
            <w:r>
              <w:rPr>
                <w:sz w:val="18"/>
              </w:rPr>
              <w:t>środowiska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DD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BA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8A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08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7 209,62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36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7 209,62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7C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08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72,10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28E9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72,10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4C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AB1DBB4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7E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593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467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82D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0690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F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03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E7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B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F9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7 208,43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CF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7 208,43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7F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3E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72,08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3EC3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72,08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BE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89C3E4B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5C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0D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8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CEF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9F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D6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03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1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4F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1,19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C6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1,19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4B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1E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127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1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4351ACA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C1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53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8A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90026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B8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5CA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Pozostałe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działania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związane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gospodarką</w:t>
            </w:r>
            <w:r>
              <w:rPr>
                <w:sz w:val="18"/>
              </w:rPr>
              <w:t xml:space="preserve"> odpadami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03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26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B7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24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10 563,83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A9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10 563,83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72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DE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07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C5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EC3EEDC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69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AE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03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3E0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0640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144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kosztów egzekucyjnych, </w:t>
            </w:r>
            <w:r>
              <w:rPr>
                <w:sz w:val="18"/>
              </w:rPr>
              <w:t>opłaty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komorniczej i kosztów </w:t>
            </w:r>
            <w:r>
              <w:rPr>
                <w:sz w:val="18"/>
              </w:rPr>
              <w:t>upomnień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67B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4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DFF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8A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3 497,40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D5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3 497,40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A1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CA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66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80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D3C706B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28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0B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C97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A610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606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odsetek od nieterminowych </w:t>
            </w:r>
            <w:r>
              <w:rPr>
                <w:sz w:val="18"/>
              </w:rPr>
              <w:t>wpłat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podatków i </w:t>
            </w:r>
            <w:r>
              <w:rPr>
                <w:sz w:val="18"/>
              </w:rPr>
              <w:t>opłat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DF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A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FD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B5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7 066,43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EB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7 066,43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2F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B4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63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E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3A2316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C6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218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E8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55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D9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A1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D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7A9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D4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E7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56 745,62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84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56 745,62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C8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BE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103,17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759B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103,1 7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8D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2FABBEA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58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81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3B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CE8A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698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97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D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D8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C4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631,86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10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631,86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1D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BF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32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0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7F5248CA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BE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B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2B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6A05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D08C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kar i </w:t>
            </w:r>
            <w:r>
              <w:rPr>
                <w:sz w:val="18"/>
              </w:rPr>
              <w:t>odszkodowań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wynikających</w:t>
            </w:r>
            <w:r>
              <w:rPr>
                <w:sz w:val="18"/>
              </w:rPr>
              <w:t xml:space="preserve"> z umów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6E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0F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D2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D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5 600,00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B3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5 600,00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C3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97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34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7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</w:tbl>
    <w:p w14:paraId="12BF57A2" w14:textId="77777777" w:rsidR="00286E1A" w:rsidRDefault="00286E1A">
      <w:pPr>
        <w:spacing w:after="0" w:line="259" w:lineRule="auto"/>
        <w:ind w:left="-1530" w:right="11841" w:firstLine="0"/>
        <w:jc w:val="left"/>
      </w:pPr>
    </w:p>
    <w:tbl>
      <w:tblPr>
        <w:tblStyle w:val="TableGrid"/>
        <w:tblW w:w="15014" w:type="dxa"/>
        <w:tblInd w:w="-618" w:type="dxa"/>
        <w:tblCellMar>
          <w:top w:w="4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0"/>
        <w:gridCol w:w="561"/>
        <w:gridCol w:w="797"/>
        <w:gridCol w:w="685"/>
        <w:gridCol w:w="2176"/>
        <w:gridCol w:w="1270"/>
        <w:gridCol w:w="1270"/>
        <w:gridCol w:w="1326"/>
        <w:gridCol w:w="1424"/>
        <w:gridCol w:w="1284"/>
        <w:gridCol w:w="1270"/>
        <w:gridCol w:w="811"/>
        <w:gridCol w:w="685"/>
        <w:gridCol w:w="825"/>
      </w:tblGrid>
      <w:tr w:rsidR="00286E1A" w14:paraId="13CBE327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AB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E3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97E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4172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0970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AC0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różnych</w:t>
            </w:r>
            <w:r>
              <w:rPr>
                <w:sz w:val="18"/>
              </w:rPr>
              <w:t xml:space="preserve"> dochodów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34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EA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00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FB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50 513,76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30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50 513,76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0F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C5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2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B1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48071B62" w14:textId="77777777">
        <w:trPr>
          <w:trHeight w:val="166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FD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CE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50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308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2460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A55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otrzymane od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jednostek zaliczanych do sektora finansów publicznych na realizacje </w:t>
            </w:r>
            <w:r>
              <w:rPr>
                <w:sz w:val="18"/>
              </w:rPr>
              <w:t>zadań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bieżących</w:t>
            </w:r>
            <w:r>
              <w:rPr>
                <w:sz w:val="18"/>
              </w:rPr>
              <w:t xml:space="preserve"> jednostek zaliczanych do sektora finansów publicznych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CE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F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1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9B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46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66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56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36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D4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7816981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5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61B3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921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0B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01F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998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Kultura i ochrona dziedzictwa narodowego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0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4 460,99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66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4 460,99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61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C6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540 303,90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88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26 733,86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64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513 570,04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DEF4" w14:textId="77777777" w:rsidR="00286E1A" w:rsidRDefault="0047668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12111,7 5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1C18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599,2 8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9C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CF5B5FA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35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A6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0D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92109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EC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0F7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Domy i </w:t>
            </w:r>
            <w:r>
              <w:rPr>
                <w:sz w:val="18"/>
              </w:rPr>
              <w:t>ośrodki</w:t>
            </w:r>
            <w:r>
              <w:rPr>
                <w:sz w:val="18"/>
              </w:rPr>
              <w:t xml:space="preserve"> kultury, </w:t>
            </w:r>
            <w:r>
              <w:rPr>
                <w:sz w:val="18"/>
              </w:rPr>
              <w:t>świetlice</w:t>
            </w:r>
            <w:r>
              <w:rPr>
                <w:sz w:val="18"/>
              </w:rPr>
              <w:t xml:space="preserve"> i kluby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76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4 460,99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6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4 460,99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89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E5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540 303,90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3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26 733,86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1B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513 570,04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A31" w14:textId="77777777" w:rsidR="00286E1A" w:rsidRDefault="00476689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>12111,7 5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2A7F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599,2 8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3C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BD77989" w14:textId="77777777">
        <w:trPr>
          <w:trHeight w:val="83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25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225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0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10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945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0580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D63" w14:textId="77777777" w:rsidR="00286E1A" w:rsidRDefault="00476689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grzywien i innych kar </w:t>
            </w:r>
            <w:r>
              <w:rPr>
                <w:sz w:val="18"/>
              </w:rPr>
              <w:t>pieniężnych</w:t>
            </w:r>
            <w:r>
              <w:rPr>
                <w:sz w:val="18"/>
              </w:rPr>
              <w:t xml:space="preserve"> od osób prawnych i innych jednostek organizacyjnych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9D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9F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E9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D5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77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F3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DE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DD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CC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73CBEE4" w14:textId="77777777">
        <w:trPr>
          <w:trHeight w:val="208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3C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226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9D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1F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546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0750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9A62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najmu i </w:t>
            </w:r>
            <w:r>
              <w:rPr>
                <w:sz w:val="18"/>
              </w:rPr>
              <w:t>dzierżawy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składników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majątkowych</w:t>
            </w:r>
            <w:r>
              <w:rPr>
                <w:sz w:val="18"/>
              </w:rPr>
              <w:t xml:space="preserve"> Skarbu </w:t>
            </w:r>
            <w:r>
              <w:rPr>
                <w:sz w:val="18"/>
              </w:rPr>
              <w:t>Państwa,</w:t>
            </w:r>
            <w:r>
              <w:rPr>
                <w:sz w:val="18"/>
              </w:rPr>
              <w:t xml:space="preserve"> jednostek </w:t>
            </w:r>
            <w:r>
              <w:rPr>
                <w:sz w:val="18"/>
              </w:rPr>
              <w:t>samorządu</w:t>
            </w:r>
            <w:r>
              <w:rPr>
                <w:sz w:val="18"/>
              </w:rPr>
              <w:t xml:space="preserve"> terytorialnego lub innych jednostek zaliczanych do sektora finansów publicznych oraz innych umów o podobnym charakterze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4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07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7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C3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14 917,91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81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14 917,91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D2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3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F0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D9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5C176940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F5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227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F8C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DF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6F07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0830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5A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usług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13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A6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9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4A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3 564,60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6D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3 564,60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47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E9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B0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59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38815449" w14:textId="77777777">
        <w:trPr>
          <w:trHeight w:val="4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B0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228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3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DE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9AD9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0920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1DF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pozostałych</w:t>
            </w:r>
            <w:r>
              <w:rPr>
                <w:sz w:val="18"/>
              </w:rPr>
              <w:t xml:space="preserve"> odsetek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9F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D7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15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D2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1,36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1B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1,36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F8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8F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19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20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1D85C48E" w14:textId="77777777">
        <w:trPr>
          <w:trHeight w:val="63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44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229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E2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27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582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0950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78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tytułu</w:t>
            </w:r>
            <w:r>
              <w:rPr>
                <w:sz w:val="18"/>
              </w:rPr>
              <w:t xml:space="preserve"> kar i </w:t>
            </w:r>
            <w:r>
              <w:rPr>
                <w:sz w:val="18"/>
              </w:rPr>
              <w:t>odszkodowań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wynikających</w:t>
            </w:r>
            <w:r>
              <w:rPr>
                <w:sz w:val="18"/>
              </w:rPr>
              <w:t xml:space="preserve"> z umów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9B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4 460,99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7A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4 460,99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50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A3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8 249,99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2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8 249,99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2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E4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184,94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55BD" w14:textId="77777777" w:rsidR="00286E1A" w:rsidRDefault="00476689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18"/>
              </w:rPr>
              <w:t>184,9 4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06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15781CF" w14:textId="77777777">
        <w:trPr>
          <w:trHeight w:val="270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3F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230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ED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CB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74B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6207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4C26" w14:textId="77777777" w:rsidR="00286E1A" w:rsidRDefault="00476689">
            <w:pPr>
              <w:spacing w:after="0" w:line="238" w:lineRule="auto"/>
              <w:ind w:left="0" w:right="50" w:firstLine="0"/>
              <w:jc w:val="left"/>
            </w:pPr>
            <w:r>
              <w:rPr>
                <w:sz w:val="18"/>
              </w:rPr>
              <w:t xml:space="preserve">Dotacje celowe w ramach programów finansowanych z </w:t>
            </w:r>
            <w:r>
              <w:rPr>
                <w:sz w:val="18"/>
              </w:rPr>
              <w:t>udziałem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europejskich oraz </w:t>
            </w:r>
            <w:r>
              <w:rPr>
                <w:sz w:val="18"/>
              </w:rPr>
              <w:t>środków,</w:t>
            </w:r>
            <w:r>
              <w:rPr>
                <w:sz w:val="18"/>
              </w:rPr>
              <w:t xml:space="preserve"> o których mowa w art.5 ust.1 pkt. 3 oraz ust. 3 pkt 5 i 6 ustawy, lub </w:t>
            </w:r>
            <w:r>
              <w:rPr>
                <w:sz w:val="18"/>
              </w:rPr>
              <w:t>płatności</w:t>
            </w:r>
            <w:r>
              <w:rPr>
                <w:sz w:val="18"/>
              </w:rPr>
              <w:t xml:space="preserve"> w ramach </w:t>
            </w:r>
            <w:r>
              <w:rPr>
                <w:sz w:val="18"/>
              </w:rPr>
              <w:t>budżetu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środków</w:t>
            </w:r>
            <w:r>
              <w:rPr>
                <w:sz w:val="18"/>
              </w:rPr>
              <w:t xml:space="preserve"> </w:t>
            </w:r>
          </w:p>
          <w:p w14:paraId="74A857B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europejskich, z </w:t>
            </w:r>
            <w:r>
              <w:rPr>
                <w:sz w:val="18"/>
              </w:rPr>
              <w:t>wyłączeniem</w:t>
            </w:r>
            <w:r>
              <w:rPr>
                <w:sz w:val="18"/>
              </w:rPr>
              <w:t xml:space="preserve"> dochodów klasyfikowanych w paragrafie 625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3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EC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55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C4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513 570,04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610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E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513 570,04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2C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BC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07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F6E6249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A3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231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6860" w14:textId="77777777" w:rsidR="00286E1A" w:rsidRDefault="00476689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18"/>
              </w:rPr>
              <w:t>926</w:t>
            </w: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D5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64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15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Kultura fizyczna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89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1A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D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4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D8E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4E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94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B3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2D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6F093A09" w14:textId="77777777">
        <w:trPr>
          <w:trHeight w:val="263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4C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232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97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F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92695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11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69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działalność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D7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64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59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DA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8F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1 500,00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EA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08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BF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47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06E8AD86" w14:textId="77777777">
        <w:trPr>
          <w:trHeight w:val="22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4D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233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26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25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0F6F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0900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00EB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 odsetek od dotacji oraz </w:t>
            </w:r>
            <w:r>
              <w:rPr>
                <w:sz w:val="18"/>
              </w:rPr>
              <w:t>płatności:</w:t>
            </w:r>
            <w:r>
              <w:rPr>
                <w:sz w:val="18"/>
              </w:rPr>
              <w:t xml:space="preserve"> </w:t>
            </w:r>
          </w:p>
          <w:p w14:paraId="1AB13148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wykorzystanych niezgodnie z przeznaczeniem lub wykorzystanych z naruszeniem procedur, o których mowa w art. 184 ustawy, pobranych </w:t>
            </w:r>
            <w:r>
              <w:rPr>
                <w:sz w:val="18"/>
              </w:rPr>
              <w:t>nienależnie</w:t>
            </w:r>
            <w:r>
              <w:rPr>
                <w:sz w:val="18"/>
              </w:rPr>
              <w:t xml:space="preserve"> lub w nadmiernej </w:t>
            </w:r>
            <w:r>
              <w:rPr>
                <w:sz w:val="18"/>
              </w:rPr>
              <w:t>wysokości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5E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F7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D8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27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112,00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68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112,00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B8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C5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A9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</w:t>
            </w:r>
            <w:r>
              <w:rPr>
                <w:sz w:val="18"/>
              </w:rPr>
              <w:t>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7E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26D7CF7" w14:textId="77777777">
        <w:trPr>
          <w:trHeight w:val="228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A6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234</w:t>
            </w:r>
            <w: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4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D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EF2C" w14:textId="77777777" w:rsidR="00286E1A" w:rsidRDefault="00476689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18"/>
              </w:rPr>
              <w:t>2910</w:t>
            </w:r>
            <w:r>
              <w:t xml:space="preserve"> 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2D7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Wpływy</w:t>
            </w:r>
            <w:r>
              <w:rPr>
                <w:sz w:val="18"/>
              </w:rPr>
              <w:t xml:space="preserve"> ze zwrotów </w:t>
            </w:r>
          </w:p>
          <w:p w14:paraId="16554CAD" w14:textId="77777777" w:rsidR="00286E1A" w:rsidRDefault="00476689">
            <w:pPr>
              <w:spacing w:after="0" w:line="259" w:lineRule="auto"/>
              <w:ind w:left="0" w:right="1" w:firstLine="0"/>
              <w:jc w:val="left"/>
            </w:pPr>
            <w:r>
              <w:rPr>
                <w:sz w:val="18"/>
              </w:rPr>
              <w:t xml:space="preserve">dotacji oraz </w:t>
            </w:r>
            <w:r>
              <w:rPr>
                <w:sz w:val="18"/>
              </w:rPr>
              <w:t>płatności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wykorzystanych niezgodnie z przeznaczeniem lub wykorzystanych z naruszeniem procedur, o których mowa w art. 184 ustawy, pobranych </w:t>
            </w:r>
            <w:r>
              <w:rPr>
                <w:sz w:val="18"/>
              </w:rPr>
              <w:t>nienależnie</w:t>
            </w:r>
            <w:r>
              <w:rPr>
                <w:sz w:val="18"/>
              </w:rPr>
              <w:t xml:space="preserve"> lub w nadmiernej </w:t>
            </w:r>
            <w:r>
              <w:rPr>
                <w:sz w:val="18"/>
              </w:rPr>
              <w:t>wysokości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B4F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6C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BC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6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1 388,00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8F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1 388,00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1F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D4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34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62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</w:tr>
      <w:tr w:rsidR="00286E1A" w14:paraId="2F88B04C" w14:textId="77777777">
        <w:trPr>
          <w:trHeight w:val="217"/>
        </w:trPr>
        <w:tc>
          <w:tcPr>
            <w:tcW w:w="48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4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Dochody ogółem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00A2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73 594 131,61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00D" w14:textId="77777777" w:rsidR="00286E1A" w:rsidRDefault="00476689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18"/>
              </w:rPr>
              <w:t>69 942 283,83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3D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3 651 847,78</w:t>
            </w:r>
            <w:r>
              <w:t xml:space="preserve">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B0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44 773 767,60</w:t>
            </w:r>
            <w: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60A1" w14:textId="77777777" w:rsidR="00286E1A" w:rsidRDefault="00476689">
            <w:pPr>
              <w:spacing w:after="0" w:line="259" w:lineRule="auto"/>
              <w:ind w:left="33" w:right="0" w:firstLine="0"/>
              <w:jc w:val="left"/>
            </w:pPr>
            <w:r>
              <w:rPr>
                <w:sz w:val="18"/>
              </w:rPr>
              <w:t>43 398 808,62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C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1 374 958,98</w:t>
            </w:r>
            <w: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8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60,84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E931" w14:textId="77777777" w:rsidR="00286E1A" w:rsidRDefault="00476689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18"/>
              </w:rPr>
              <w:t>62,05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F4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37,65</w:t>
            </w:r>
            <w:r>
              <w:t xml:space="preserve"> </w:t>
            </w:r>
          </w:p>
        </w:tc>
      </w:tr>
    </w:tbl>
    <w:p w14:paraId="29E02090" w14:textId="77777777" w:rsidR="00286E1A" w:rsidRDefault="00476689">
      <w:pPr>
        <w:spacing w:after="3" w:line="259" w:lineRule="auto"/>
        <w:ind w:left="-5" w:right="0"/>
        <w:jc w:val="left"/>
      </w:pPr>
      <w:r>
        <w:rPr>
          <w:i/>
        </w:rPr>
        <w:t>Sporządziła: Hanna Komorowska</w:t>
      </w:r>
      <w:r>
        <w:t xml:space="preserve"> </w:t>
      </w:r>
    </w:p>
    <w:p w14:paraId="164DFCB2" w14:textId="77777777" w:rsidR="00286E1A" w:rsidRDefault="00286E1A">
      <w:pPr>
        <w:sectPr w:rsidR="00286E1A">
          <w:pgSz w:w="16838" w:h="11906" w:orient="landscape"/>
          <w:pgMar w:top="997" w:right="4997" w:bottom="999" w:left="1530" w:header="708" w:footer="708" w:gutter="0"/>
          <w:cols w:space="708"/>
        </w:sectPr>
      </w:pPr>
    </w:p>
    <w:p w14:paraId="48E3FDF9" w14:textId="77777777" w:rsidR="00286E1A" w:rsidRDefault="00476689">
      <w:pPr>
        <w:spacing w:after="2" w:line="259" w:lineRule="auto"/>
        <w:ind w:left="10" w:right="11"/>
        <w:jc w:val="right"/>
      </w:pPr>
      <w:r>
        <w:lastRenderedPageBreak/>
        <w:t xml:space="preserve">Jak wynika z zestawienia pt. „DOCHODY wg </w:t>
      </w:r>
      <w:r>
        <w:t>działów,</w:t>
      </w:r>
      <w:r>
        <w:t xml:space="preserve"> </w:t>
      </w:r>
      <w:r>
        <w:t>rozdziałów</w:t>
      </w:r>
      <w:r>
        <w:t xml:space="preserve"> i paragrafów na </w:t>
      </w:r>
      <w:r>
        <w:t>dzień</w:t>
      </w:r>
      <w:r>
        <w:t xml:space="preserve"> 30 czerwca </w:t>
      </w:r>
    </w:p>
    <w:p w14:paraId="6D9313F8" w14:textId="77777777" w:rsidR="00286E1A" w:rsidRDefault="00476689">
      <w:pPr>
        <w:spacing w:after="3" w:line="354" w:lineRule="auto"/>
        <w:ind w:left="278" w:right="-15"/>
        <w:jc w:val="left"/>
      </w:pPr>
      <w:r>
        <w:t xml:space="preserve">2022 r.” </w:t>
      </w:r>
      <w:r>
        <w:tab/>
        <w:t xml:space="preserve">dochody </w:t>
      </w:r>
      <w:r>
        <w:tab/>
        <w:t xml:space="preserve">zaplanowane </w:t>
      </w:r>
      <w:r>
        <w:tab/>
        <w:t xml:space="preserve">w </w:t>
      </w:r>
      <w:r>
        <w:t>wysokości</w:t>
      </w:r>
      <w:r>
        <w:t xml:space="preserve"> </w:t>
      </w:r>
      <w:r>
        <w:tab/>
        <w:t xml:space="preserve">73.594.131,61 </w:t>
      </w:r>
      <w:r>
        <w:t>zł</w:t>
      </w:r>
      <w:r>
        <w:t xml:space="preserve"> </w:t>
      </w:r>
      <w:r>
        <w:tab/>
      </w:r>
      <w:r>
        <w:t>zostały</w:t>
      </w:r>
      <w:r>
        <w:t xml:space="preserve"> </w:t>
      </w:r>
      <w:r>
        <w:tab/>
        <w:t xml:space="preserve">wykonane </w:t>
      </w:r>
      <w:r>
        <w:tab/>
        <w:t xml:space="preserve">w kwocie 44.773.767,60 </w:t>
      </w:r>
      <w:r>
        <w:t>zł,</w:t>
      </w:r>
      <w:r>
        <w:t xml:space="preserve"> co stanowi 60,84%. W strukturze dochodów </w:t>
      </w:r>
      <w:r>
        <w:t>budżetowych</w:t>
      </w:r>
      <w:r>
        <w:t xml:space="preserve"> dochody </w:t>
      </w:r>
      <w:r>
        <w:t>bieżące</w:t>
      </w:r>
      <w:r>
        <w:t xml:space="preserve"> </w:t>
      </w:r>
      <w:r>
        <w:t>stanowiły:</w:t>
      </w:r>
      <w:r>
        <w:t xml:space="preserve"> </w:t>
      </w:r>
      <w:r>
        <w:t xml:space="preserve">plan – 69.942.283,83 </w:t>
      </w:r>
      <w:r>
        <w:t>zł,</w:t>
      </w:r>
      <w:r>
        <w:t xml:space="preserve"> </w:t>
      </w:r>
      <w:r>
        <w:t xml:space="preserve">wykonanie – 43.398.808,62 </w:t>
      </w:r>
      <w:r>
        <w:t>zł,</w:t>
      </w:r>
      <w:r>
        <w:t xml:space="preserve"> </w:t>
      </w:r>
      <w:r>
        <w:t xml:space="preserve">natomiast dochody </w:t>
      </w:r>
      <w:r>
        <w:t>majątkowe:</w:t>
      </w:r>
      <w:r>
        <w:t xml:space="preserve"> </w:t>
      </w:r>
    </w:p>
    <w:p w14:paraId="3E71FB1E" w14:textId="77777777" w:rsidR="00286E1A" w:rsidRDefault="00476689">
      <w:pPr>
        <w:spacing w:after="0" w:line="351" w:lineRule="auto"/>
        <w:ind w:left="520" w:right="6313"/>
      </w:pPr>
      <w:r>
        <w:t xml:space="preserve">plan – 3.651.847,78 </w:t>
      </w:r>
      <w:r>
        <w:t>zł,</w:t>
      </w:r>
      <w:r>
        <w:t xml:space="preserve"> </w:t>
      </w:r>
      <w:r>
        <w:t xml:space="preserve">wykonanie – 1.374.958,98 </w:t>
      </w:r>
      <w:r>
        <w:t>zł.</w:t>
      </w:r>
      <w:r>
        <w:t xml:space="preserve"> </w:t>
      </w:r>
    </w:p>
    <w:p w14:paraId="35BB88A3" w14:textId="77777777" w:rsidR="00286E1A" w:rsidRDefault="00476689">
      <w:pPr>
        <w:spacing w:after="109"/>
        <w:ind w:left="520" w:right="0"/>
        <w:jc w:val="left"/>
      </w:pPr>
      <w:r>
        <w:t>Główne</w:t>
      </w:r>
      <w:r>
        <w:t xml:space="preserve"> </w:t>
      </w:r>
      <w:r>
        <w:t>źródła</w:t>
      </w:r>
      <w:r>
        <w:t xml:space="preserve"> dochodów i ich </w:t>
      </w:r>
      <w:r>
        <w:t>udział</w:t>
      </w:r>
      <w:r>
        <w:t xml:space="preserve"> w </w:t>
      </w:r>
      <w:r>
        <w:t>całości</w:t>
      </w:r>
      <w:r>
        <w:t xml:space="preserve"> dochodów </w:t>
      </w:r>
      <w:r>
        <w:t>budżetowych</w:t>
      </w:r>
      <w:r>
        <w:t xml:space="preserve"> </w:t>
      </w:r>
      <w:r>
        <w:t>przedstawiają</w:t>
      </w:r>
      <w:r>
        <w:t xml:space="preserve"> </w:t>
      </w:r>
      <w:r>
        <w:t>się</w:t>
      </w:r>
      <w:r>
        <w:t xml:space="preserve"> </w:t>
      </w:r>
      <w:r>
        <w:t>następująco:</w:t>
      </w:r>
      <w:r>
        <w:t xml:space="preserve"> </w:t>
      </w:r>
    </w:p>
    <w:p w14:paraId="7675ADC7" w14:textId="77777777" w:rsidR="00286E1A" w:rsidRDefault="00476689">
      <w:pPr>
        <w:numPr>
          <w:ilvl w:val="0"/>
          <w:numId w:val="2"/>
        </w:numPr>
        <w:ind w:right="0" w:hanging="128"/>
      </w:pPr>
      <w:r>
        <w:t xml:space="preserve">subwencje ogólne z </w:t>
      </w:r>
      <w:r>
        <w:t>budżetu</w:t>
      </w:r>
      <w:r>
        <w:t xml:space="preserve"> </w:t>
      </w:r>
      <w:r>
        <w:t>państwa</w:t>
      </w:r>
      <w:r>
        <w:t xml:space="preserve"> (§ 2920) – 16.250.544,00 </w:t>
      </w:r>
      <w:r>
        <w:t>zł</w:t>
      </w:r>
      <w:r>
        <w:t xml:space="preserve"> (36,3%),</w:t>
      </w:r>
      <w:r>
        <w:t xml:space="preserve"> </w:t>
      </w:r>
    </w:p>
    <w:p w14:paraId="1B989FF5" w14:textId="77777777" w:rsidR="00286E1A" w:rsidRDefault="00476689">
      <w:pPr>
        <w:numPr>
          <w:ilvl w:val="0"/>
          <w:numId w:val="2"/>
        </w:numPr>
        <w:ind w:right="0" w:hanging="128"/>
      </w:pPr>
      <w:r>
        <w:t xml:space="preserve">dotacje celowe z </w:t>
      </w:r>
      <w:r>
        <w:t>budżetu</w:t>
      </w:r>
      <w:r>
        <w:t xml:space="preserve"> </w:t>
      </w:r>
      <w:r>
        <w:t>państwa</w:t>
      </w:r>
      <w:r>
        <w:t xml:space="preserve"> na zadania zlecone gminie (§ 2010 i § 2060) – 13.379.734,40 </w:t>
      </w:r>
      <w:r>
        <w:t>zł</w:t>
      </w:r>
      <w:r>
        <w:t xml:space="preserve"> (29,9%),</w:t>
      </w:r>
      <w:r>
        <w:t xml:space="preserve"> </w:t>
      </w:r>
    </w:p>
    <w:p w14:paraId="493D4CCD" w14:textId="77777777" w:rsidR="00286E1A" w:rsidRDefault="00476689">
      <w:pPr>
        <w:numPr>
          <w:ilvl w:val="0"/>
          <w:numId w:val="2"/>
        </w:numPr>
        <w:ind w:right="0" w:hanging="128"/>
      </w:pPr>
      <w:r>
        <w:t xml:space="preserve">dotacje celowe z </w:t>
      </w:r>
      <w:r>
        <w:t>budżetu</w:t>
      </w:r>
      <w:r>
        <w:t xml:space="preserve"> </w:t>
      </w:r>
      <w:r>
        <w:t>państwa</w:t>
      </w:r>
      <w:r>
        <w:t xml:space="preserve"> na zadania </w:t>
      </w:r>
      <w:r>
        <w:t>własne</w:t>
      </w:r>
      <w:r>
        <w:t xml:space="preserve"> gminy (§ 2030) – 1.266.332,00 </w:t>
      </w:r>
      <w:r>
        <w:t>zł</w:t>
      </w:r>
      <w:r>
        <w:t xml:space="preserve"> (2,8%),</w:t>
      </w:r>
      <w:r>
        <w:t xml:space="preserve"> </w:t>
      </w:r>
    </w:p>
    <w:p w14:paraId="4FB8234C" w14:textId="77777777" w:rsidR="00286E1A" w:rsidRDefault="00476689">
      <w:pPr>
        <w:numPr>
          <w:ilvl w:val="0"/>
          <w:numId w:val="2"/>
        </w:numPr>
        <w:ind w:right="0" w:hanging="128"/>
      </w:pPr>
      <w:r>
        <w:t>udziały</w:t>
      </w:r>
      <w:r>
        <w:t xml:space="preserve"> w podatku </w:t>
      </w:r>
      <w:r>
        <w:t xml:space="preserve">dochodowym od osób fizycznych (§ 001) – 3.372.360,00 </w:t>
      </w:r>
      <w:r>
        <w:t>zł</w:t>
      </w:r>
      <w:r>
        <w:t xml:space="preserve"> (7,5%),</w:t>
      </w:r>
      <w:r>
        <w:t xml:space="preserve"> </w:t>
      </w:r>
    </w:p>
    <w:p w14:paraId="662EF7BE" w14:textId="77777777" w:rsidR="00286E1A" w:rsidRDefault="00476689">
      <w:pPr>
        <w:numPr>
          <w:ilvl w:val="0"/>
          <w:numId w:val="2"/>
        </w:numPr>
        <w:spacing w:after="0" w:line="351" w:lineRule="auto"/>
        <w:ind w:right="0" w:hanging="128"/>
      </w:pPr>
      <w:r>
        <w:t xml:space="preserve">podatek od </w:t>
      </w:r>
      <w:r>
        <w:t>nieruchomości</w:t>
      </w:r>
      <w:r>
        <w:t xml:space="preserve"> (§ 0310) – 2.592.744,50 </w:t>
      </w:r>
      <w:r>
        <w:t>zł</w:t>
      </w:r>
      <w:r>
        <w:t xml:space="preserve"> (5,8%),</w:t>
      </w:r>
      <w:r>
        <w:t xml:space="preserve"> </w:t>
      </w:r>
      <w:r>
        <w:t xml:space="preserve">- podatek rolny (§ 0320) – 1.401.918,08 </w:t>
      </w:r>
      <w:r>
        <w:t>zł</w:t>
      </w:r>
      <w:r>
        <w:t xml:space="preserve"> (3,1%).</w:t>
      </w:r>
      <w:r>
        <w:t xml:space="preserve"> </w:t>
      </w:r>
    </w:p>
    <w:p w14:paraId="32E32BC3" w14:textId="77777777" w:rsidR="00286E1A" w:rsidRDefault="00476689">
      <w:pPr>
        <w:ind w:left="510" w:right="0" w:firstLine="227"/>
      </w:pPr>
      <w:r>
        <w:t>Analiza wykonania innych dochodów sklasyfikowanych w dziale 756 – „Dochody od o</w:t>
      </w:r>
      <w:r>
        <w:t xml:space="preserve">sób prawnych, osób fizycznych i innych jednostek </w:t>
      </w:r>
      <w:r>
        <w:t>nieposiadających</w:t>
      </w:r>
      <w:r>
        <w:t xml:space="preserve"> </w:t>
      </w:r>
      <w:r>
        <w:t>osobowości</w:t>
      </w:r>
      <w:r>
        <w:t xml:space="preserve"> prawnej (…)” wskazuje na </w:t>
      </w:r>
      <w:r>
        <w:t>poprawność</w:t>
      </w:r>
      <w:r>
        <w:t xml:space="preserve"> ich planowania:</w:t>
      </w:r>
      <w:r>
        <w:t xml:space="preserve"> </w:t>
      </w:r>
    </w:p>
    <w:p w14:paraId="5012955B" w14:textId="77777777" w:rsidR="00286E1A" w:rsidRDefault="00476689">
      <w:pPr>
        <w:numPr>
          <w:ilvl w:val="0"/>
          <w:numId w:val="3"/>
        </w:numPr>
        <w:spacing w:after="0" w:line="351" w:lineRule="auto"/>
        <w:ind w:right="0" w:hanging="238"/>
      </w:pPr>
      <w:r>
        <w:t xml:space="preserve">podatek od </w:t>
      </w:r>
      <w:r>
        <w:t>nieruchomości</w:t>
      </w:r>
      <w:r>
        <w:t xml:space="preserve"> (§ 0310)</w:t>
      </w:r>
      <w:r>
        <w:t xml:space="preserve"> </w:t>
      </w:r>
      <w:r>
        <w:t>·osoby prawne:</w:t>
      </w:r>
      <w:r>
        <w:t xml:space="preserve"> </w:t>
      </w:r>
    </w:p>
    <w:p w14:paraId="73F8A2C4" w14:textId="77777777" w:rsidR="00286E1A" w:rsidRDefault="00476689">
      <w:pPr>
        <w:spacing w:after="0" w:line="351" w:lineRule="auto"/>
        <w:ind w:left="747" w:right="6129"/>
      </w:pPr>
      <w:r>
        <w:t xml:space="preserve">plan: 2.391.706,00 </w:t>
      </w:r>
      <w:r>
        <w:t>zł,</w:t>
      </w:r>
      <w:r>
        <w:t xml:space="preserve"> </w:t>
      </w:r>
      <w:r>
        <w:t xml:space="preserve">wykonanie: 1.248.792,94 </w:t>
      </w:r>
      <w:r>
        <w:t>zł,</w:t>
      </w:r>
      <w:r>
        <w:t xml:space="preserve"> </w:t>
      </w:r>
    </w:p>
    <w:p w14:paraId="248929D3" w14:textId="77777777" w:rsidR="00286E1A" w:rsidRDefault="00476689">
      <w:pPr>
        <w:ind w:left="747" w:right="0"/>
      </w:pPr>
      <w:r>
        <w:t>52,2%,</w:t>
      </w:r>
      <w:r>
        <w:t xml:space="preserve"> </w:t>
      </w:r>
    </w:p>
    <w:p w14:paraId="3D16376E" w14:textId="77777777" w:rsidR="00286E1A" w:rsidRDefault="00476689">
      <w:pPr>
        <w:ind w:left="747" w:right="0"/>
      </w:pPr>
      <w:r>
        <w:t>·osoby fizyczne:</w:t>
      </w:r>
      <w:r>
        <w:t xml:space="preserve"> </w:t>
      </w:r>
    </w:p>
    <w:p w14:paraId="18593E25" w14:textId="77777777" w:rsidR="00286E1A" w:rsidRDefault="00476689">
      <w:pPr>
        <w:spacing w:after="0" w:line="351" w:lineRule="auto"/>
        <w:ind w:left="747" w:right="6129"/>
      </w:pPr>
      <w:r>
        <w:t xml:space="preserve">plan: 2.245.842,00 </w:t>
      </w:r>
      <w:r>
        <w:t>zł,</w:t>
      </w:r>
      <w:r>
        <w:t xml:space="preserve"> </w:t>
      </w:r>
      <w:r>
        <w:t xml:space="preserve">wykonanie: 1.343.951,56 </w:t>
      </w:r>
      <w:r>
        <w:t>zł,</w:t>
      </w:r>
      <w:r>
        <w:t xml:space="preserve"> </w:t>
      </w:r>
    </w:p>
    <w:p w14:paraId="32B1DA59" w14:textId="77777777" w:rsidR="00286E1A" w:rsidRDefault="00476689">
      <w:pPr>
        <w:ind w:left="747" w:right="0"/>
      </w:pPr>
      <w:r>
        <w:t>59,8%,</w:t>
      </w:r>
      <w:r>
        <w:t xml:space="preserve"> </w:t>
      </w:r>
    </w:p>
    <w:p w14:paraId="6C12580E" w14:textId="77777777" w:rsidR="00286E1A" w:rsidRDefault="00476689">
      <w:pPr>
        <w:numPr>
          <w:ilvl w:val="0"/>
          <w:numId w:val="3"/>
        </w:numPr>
        <w:spacing w:after="0" w:line="351" w:lineRule="auto"/>
        <w:ind w:right="0" w:hanging="238"/>
      </w:pPr>
      <w:r>
        <w:t>podatek rolny (§ 0320)</w:t>
      </w:r>
      <w:r>
        <w:t xml:space="preserve"> </w:t>
      </w:r>
      <w:r>
        <w:t>·osoby prawne:</w:t>
      </w:r>
      <w:r>
        <w:t xml:space="preserve"> </w:t>
      </w:r>
    </w:p>
    <w:p w14:paraId="16C8F51E" w14:textId="77777777" w:rsidR="00286E1A" w:rsidRDefault="00476689">
      <w:pPr>
        <w:spacing w:after="0" w:line="351" w:lineRule="auto"/>
        <w:ind w:left="747" w:right="6294"/>
      </w:pPr>
      <w:r>
        <w:t xml:space="preserve">plan: 465.489,00 </w:t>
      </w:r>
      <w:r>
        <w:t>zł,</w:t>
      </w:r>
      <w:r>
        <w:t xml:space="preserve"> </w:t>
      </w:r>
      <w:r>
        <w:t xml:space="preserve">wykonanie: 224.427,00 </w:t>
      </w:r>
      <w:r>
        <w:t>zł,</w:t>
      </w:r>
      <w:r>
        <w:t xml:space="preserve"> </w:t>
      </w:r>
    </w:p>
    <w:p w14:paraId="36704642" w14:textId="77777777" w:rsidR="00286E1A" w:rsidRDefault="00476689">
      <w:pPr>
        <w:ind w:left="747" w:right="0"/>
      </w:pPr>
      <w:r>
        <w:t>48,2%,</w:t>
      </w:r>
      <w:r>
        <w:t xml:space="preserve"> </w:t>
      </w:r>
    </w:p>
    <w:p w14:paraId="0C441AF6" w14:textId="77777777" w:rsidR="00286E1A" w:rsidRDefault="00476689">
      <w:pPr>
        <w:ind w:left="747" w:right="0"/>
      </w:pPr>
      <w:r>
        <w:t>·osoby fizyczne:</w:t>
      </w:r>
      <w:r>
        <w:t xml:space="preserve"> </w:t>
      </w:r>
    </w:p>
    <w:p w14:paraId="2BCAFFB3" w14:textId="77777777" w:rsidR="00286E1A" w:rsidRDefault="00476689">
      <w:pPr>
        <w:spacing w:after="0" w:line="351" w:lineRule="auto"/>
        <w:ind w:left="747" w:right="6129"/>
      </w:pPr>
      <w:r>
        <w:t xml:space="preserve">plan: 2.461.203,00 </w:t>
      </w:r>
      <w:r>
        <w:t>zł,</w:t>
      </w:r>
      <w:r>
        <w:t xml:space="preserve"> </w:t>
      </w:r>
      <w:r>
        <w:t xml:space="preserve">wykonanie: 1.177.491,08 </w:t>
      </w:r>
      <w:r>
        <w:t>zł,</w:t>
      </w:r>
      <w:r>
        <w:t xml:space="preserve"> </w:t>
      </w:r>
    </w:p>
    <w:p w14:paraId="25C02F93" w14:textId="77777777" w:rsidR="00286E1A" w:rsidRDefault="00476689">
      <w:pPr>
        <w:ind w:left="747" w:right="0"/>
      </w:pPr>
      <w:r>
        <w:t>47,8%,</w:t>
      </w:r>
      <w:r>
        <w:t xml:space="preserve"> </w:t>
      </w:r>
    </w:p>
    <w:p w14:paraId="58EDE10F" w14:textId="77777777" w:rsidR="00286E1A" w:rsidRDefault="00476689">
      <w:pPr>
        <w:numPr>
          <w:ilvl w:val="0"/>
          <w:numId w:val="3"/>
        </w:numPr>
        <w:spacing w:after="0" w:line="351" w:lineRule="auto"/>
        <w:ind w:right="0" w:hanging="238"/>
      </w:pPr>
      <w:r>
        <w:t xml:space="preserve">podatek </w:t>
      </w:r>
      <w:r>
        <w:t>leśny</w:t>
      </w:r>
      <w:r>
        <w:t xml:space="preserve"> (§ 0330)</w:t>
      </w:r>
      <w:r>
        <w:t xml:space="preserve"> </w:t>
      </w:r>
      <w:r>
        <w:t>·osoby prawne:</w:t>
      </w:r>
      <w:r>
        <w:t xml:space="preserve"> </w:t>
      </w:r>
    </w:p>
    <w:p w14:paraId="38DFE14E" w14:textId="77777777" w:rsidR="00286E1A" w:rsidRDefault="00476689">
      <w:pPr>
        <w:spacing w:after="0" w:line="351" w:lineRule="auto"/>
        <w:ind w:left="747" w:right="6294"/>
      </w:pPr>
      <w:r>
        <w:t xml:space="preserve">plan: 197.713,00 </w:t>
      </w:r>
      <w:r>
        <w:t>zł,</w:t>
      </w:r>
      <w:r>
        <w:t xml:space="preserve"> </w:t>
      </w:r>
      <w:r>
        <w:t xml:space="preserve">wykonanie: 97.164,00 </w:t>
      </w:r>
      <w:r>
        <w:t>zł,</w:t>
      </w:r>
      <w:r>
        <w:t xml:space="preserve"> </w:t>
      </w:r>
    </w:p>
    <w:p w14:paraId="7FD3338A" w14:textId="77777777" w:rsidR="00286E1A" w:rsidRDefault="00476689">
      <w:pPr>
        <w:ind w:left="747" w:right="0"/>
      </w:pPr>
      <w:r>
        <w:t>49,1%,</w:t>
      </w:r>
      <w:r>
        <w:t xml:space="preserve"> </w:t>
      </w:r>
    </w:p>
    <w:p w14:paraId="646D3CE7" w14:textId="77777777" w:rsidR="00286E1A" w:rsidRDefault="00476689">
      <w:pPr>
        <w:spacing w:after="3" w:line="354" w:lineRule="auto"/>
        <w:ind w:left="747" w:right="6899"/>
        <w:jc w:val="left"/>
      </w:pPr>
      <w:r>
        <w:t>·osoby fizyczne:</w:t>
      </w:r>
      <w:r>
        <w:t xml:space="preserve"> </w:t>
      </w:r>
      <w:r>
        <w:t xml:space="preserve">plan: 16.682,00 </w:t>
      </w:r>
      <w:r>
        <w:t>zł,</w:t>
      </w:r>
      <w:r>
        <w:t xml:space="preserve"> </w:t>
      </w:r>
      <w:r>
        <w:t xml:space="preserve">wykonanie: 10.420,84 </w:t>
      </w:r>
      <w:r>
        <w:t>zł,</w:t>
      </w:r>
      <w:r>
        <w:t xml:space="preserve"> </w:t>
      </w:r>
    </w:p>
    <w:p w14:paraId="4DC648DA" w14:textId="77777777" w:rsidR="00286E1A" w:rsidRDefault="00476689">
      <w:pPr>
        <w:ind w:left="747" w:right="0"/>
      </w:pPr>
      <w:r>
        <w:t>62,5%,</w:t>
      </w:r>
      <w:r>
        <w:t xml:space="preserve"> </w:t>
      </w:r>
    </w:p>
    <w:p w14:paraId="4AE5B25B" w14:textId="77777777" w:rsidR="00286E1A" w:rsidRDefault="00476689">
      <w:pPr>
        <w:numPr>
          <w:ilvl w:val="0"/>
          <w:numId w:val="3"/>
        </w:numPr>
        <w:ind w:right="0" w:hanging="238"/>
      </w:pPr>
      <w:r>
        <w:lastRenderedPageBreak/>
        <w:t>podatek od spadków i darowizn (§ 0360):</w:t>
      </w:r>
      <w:r>
        <w:t xml:space="preserve"> </w:t>
      </w:r>
    </w:p>
    <w:p w14:paraId="68F81AC2" w14:textId="77777777" w:rsidR="00286E1A" w:rsidRDefault="00476689">
      <w:pPr>
        <w:spacing w:after="0" w:line="351" w:lineRule="auto"/>
        <w:ind w:left="747" w:right="6404"/>
      </w:pPr>
      <w:r>
        <w:t xml:space="preserve">plan: 15.000,00 </w:t>
      </w:r>
      <w:r>
        <w:t>zł,</w:t>
      </w:r>
      <w:r>
        <w:t xml:space="preserve"> </w:t>
      </w:r>
      <w:r>
        <w:t xml:space="preserve">wykonanie: 30.082,16 </w:t>
      </w:r>
      <w:r>
        <w:t>zł,</w:t>
      </w:r>
      <w:r>
        <w:t xml:space="preserve"> </w:t>
      </w:r>
    </w:p>
    <w:p w14:paraId="11276C2E" w14:textId="77777777" w:rsidR="00286E1A" w:rsidRDefault="00476689">
      <w:pPr>
        <w:ind w:left="747" w:right="0"/>
      </w:pPr>
      <w:r>
        <w:t>200,5%,</w:t>
      </w:r>
      <w:r>
        <w:t xml:space="preserve"> </w:t>
      </w:r>
    </w:p>
    <w:p w14:paraId="306DE32C" w14:textId="77777777" w:rsidR="00286E1A" w:rsidRDefault="00476689">
      <w:pPr>
        <w:numPr>
          <w:ilvl w:val="0"/>
          <w:numId w:val="3"/>
        </w:numPr>
        <w:ind w:right="0" w:hanging="238"/>
      </w:pPr>
      <w:r>
        <w:t xml:space="preserve">podatek </w:t>
      </w:r>
      <w:r>
        <w:t xml:space="preserve">od </w:t>
      </w:r>
      <w:r>
        <w:t>czynności</w:t>
      </w:r>
      <w:r>
        <w:t xml:space="preserve"> cywilnoprawnych (§ 0500):</w:t>
      </w:r>
      <w:r>
        <w:t xml:space="preserve"> </w:t>
      </w:r>
    </w:p>
    <w:p w14:paraId="02B0ED40" w14:textId="77777777" w:rsidR="00286E1A" w:rsidRDefault="00476689">
      <w:pPr>
        <w:spacing w:after="0" w:line="351" w:lineRule="auto"/>
        <w:ind w:left="747" w:right="6294"/>
      </w:pPr>
      <w:r>
        <w:t xml:space="preserve">plan: 360.700,00 </w:t>
      </w:r>
      <w:r>
        <w:t>zł,</w:t>
      </w:r>
      <w:r>
        <w:t xml:space="preserve"> </w:t>
      </w:r>
      <w:r>
        <w:t xml:space="preserve">wykonanie: 242.085,89 </w:t>
      </w:r>
      <w:r>
        <w:t>zł,</w:t>
      </w:r>
      <w:r>
        <w:t xml:space="preserve"> </w:t>
      </w:r>
    </w:p>
    <w:p w14:paraId="588A50B1" w14:textId="77777777" w:rsidR="00286E1A" w:rsidRDefault="00476689">
      <w:pPr>
        <w:ind w:left="747" w:right="0"/>
      </w:pPr>
      <w:r>
        <w:t>67,1%,</w:t>
      </w:r>
      <w:r>
        <w:t xml:space="preserve"> </w:t>
      </w:r>
    </w:p>
    <w:p w14:paraId="4D468918" w14:textId="77777777" w:rsidR="00286E1A" w:rsidRDefault="00476689">
      <w:pPr>
        <w:numPr>
          <w:ilvl w:val="0"/>
          <w:numId w:val="3"/>
        </w:numPr>
        <w:ind w:right="0" w:hanging="238"/>
      </w:pPr>
      <w:r>
        <w:t>udziały</w:t>
      </w:r>
      <w:r>
        <w:t xml:space="preserve"> gminy w podatku dochodowym od osób prawnych (§ 0020):</w:t>
      </w:r>
      <w:r>
        <w:t xml:space="preserve"> </w:t>
      </w:r>
    </w:p>
    <w:p w14:paraId="260632B0" w14:textId="77777777" w:rsidR="00286E1A" w:rsidRDefault="00476689">
      <w:pPr>
        <w:spacing w:after="0" w:line="351" w:lineRule="auto"/>
        <w:ind w:left="747" w:right="6404"/>
      </w:pPr>
      <w:r>
        <w:t xml:space="preserve">plan: 84.255,00 </w:t>
      </w:r>
      <w:r>
        <w:t>zł,</w:t>
      </w:r>
      <w:r>
        <w:t xml:space="preserve"> </w:t>
      </w:r>
      <w:r>
        <w:t xml:space="preserve">wykonanie: 42.030,54 </w:t>
      </w:r>
      <w:r>
        <w:t>zł,</w:t>
      </w:r>
      <w:r>
        <w:t xml:space="preserve"> </w:t>
      </w:r>
    </w:p>
    <w:p w14:paraId="56D36307" w14:textId="77777777" w:rsidR="00286E1A" w:rsidRDefault="00476689">
      <w:pPr>
        <w:ind w:left="747" w:right="0"/>
      </w:pPr>
      <w:r>
        <w:t>49,9%,</w:t>
      </w:r>
      <w:r>
        <w:t xml:space="preserve"> </w:t>
      </w:r>
    </w:p>
    <w:p w14:paraId="068ADC43" w14:textId="77777777" w:rsidR="00286E1A" w:rsidRDefault="00476689">
      <w:pPr>
        <w:numPr>
          <w:ilvl w:val="0"/>
          <w:numId w:val="3"/>
        </w:numPr>
        <w:ind w:right="0" w:hanging="238"/>
      </w:pPr>
      <w:r>
        <w:t xml:space="preserve">podatku od </w:t>
      </w:r>
      <w:r>
        <w:t>środków</w:t>
      </w:r>
      <w:r>
        <w:t xml:space="preserve"> transportowych (§ 0340):</w:t>
      </w:r>
      <w:r>
        <w:t xml:space="preserve"> </w:t>
      </w:r>
    </w:p>
    <w:p w14:paraId="1830AC37" w14:textId="77777777" w:rsidR="00286E1A" w:rsidRDefault="00476689">
      <w:pPr>
        <w:numPr>
          <w:ilvl w:val="1"/>
          <w:numId w:val="3"/>
        </w:numPr>
        <w:ind w:right="0" w:hanging="128"/>
      </w:pPr>
      <w:r>
        <w:t>od osób prawnych:</w:t>
      </w:r>
      <w:r>
        <w:t xml:space="preserve"> </w:t>
      </w:r>
    </w:p>
    <w:p w14:paraId="1E4B8476" w14:textId="77777777" w:rsidR="00286E1A" w:rsidRDefault="00476689">
      <w:pPr>
        <w:spacing w:after="0" w:line="351" w:lineRule="auto"/>
        <w:ind w:left="974" w:right="6177"/>
      </w:pPr>
      <w:r>
        <w:t xml:space="preserve">plan: 93.153,00 </w:t>
      </w:r>
      <w:r>
        <w:t>zł,</w:t>
      </w:r>
      <w:r>
        <w:t xml:space="preserve"> </w:t>
      </w:r>
      <w:r>
        <w:t xml:space="preserve">wykonanie: 45.176,00 </w:t>
      </w:r>
      <w:r>
        <w:t>zł,</w:t>
      </w:r>
      <w:r>
        <w:t xml:space="preserve"> </w:t>
      </w:r>
    </w:p>
    <w:p w14:paraId="52256B79" w14:textId="77777777" w:rsidR="00286E1A" w:rsidRDefault="00476689">
      <w:pPr>
        <w:ind w:left="974" w:right="0"/>
      </w:pPr>
      <w:r>
        <w:t>48,5%</w:t>
      </w:r>
      <w:r>
        <w:t xml:space="preserve"> </w:t>
      </w:r>
    </w:p>
    <w:p w14:paraId="0098DB2D" w14:textId="77777777" w:rsidR="00286E1A" w:rsidRDefault="00476689">
      <w:pPr>
        <w:numPr>
          <w:ilvl w:val="1"/>
          <w:numId w:val="3"/>
        </w:numPr>
        <w:ind w:right="0" w:hanging="128"/>
      </w:pPr>
      <w:r>
        <w:t>od osób fizycznych:</w:t>
      </w:r>
      <w:r>
        <w:t xml:space="preserve"> </w:t>
      </w:r>
    </w:p>
    <w:p w14:paraId="031CF523" w14:textId="77777777" w:rsidR="00286E1A" w:rsidRDefault="00476689">
      <w:pPr>
        <w:spacing w:after="3" w:line="354" w:lineRule="auto"/>
        <w:ind w:left="974" w:right="6067"/>
        <w:jc w:val="left"/>
      </w:pPr>
      <w:r>
        <w:t xml:space="preserve">plan: 181.715,00 </w:t>
      </w:r>
      <w:r>
        <w:t>zł,</w:t>
      </w:r>
      <w:r>
        <w:t xml:space="preserve"> </w:t>
      </w:r>
      <w:r>
        <w:t xml:space="preserve">wykonanie: 96.434,36 </w:t>
      </w:r>
      <w:r>
        <w:t>zł,</w:t>
      </w:r>
      <w:r>
        <w:t xml:space="preserve"> </w:t>
      </w:r>
      <w:r>
        <w:t>53,1%</w:t>
      </w:r>
      <w:r>
        <w:t xml:space="preserve"> </w:t>
      </w:r>
    </w:p>
    <w:p w14:paraId="08F50481" w14:textId="77777777" w:rsidR="00286E1A" w:rsidRDefault="00476689">
      <w:pPr>
        <w:ind w:left="737" w:right="0" w:firstLine="227"/>
      </w:pPr>
      <w:r>
        <w:t xml:space="preserve">Wszystkie ww. </w:t>
      </w:r>
      <w:r>
        <w:t>źródła</w:t>
      </w:r>
      <w:r>
        <w:t xml:space="preserve"> dochodów </w:t>
      </w:r>
      <w:r>
        <w:t>są</w:t>
      </w:r>
      <w:r>
        <w:t xml:space="preserve"> realizowane zgodnie z planem i na </w:t>
      </w:r>
      <w:r>
        <w:t>dzień</w:t>
      </w:r>
      <w:r>
        <w:t xml:space="preserve"> 30.06.2022</w:t>
      </w:r>
      <w:r>
        <w:t xml:space="preserve"> r. nie </w:t>
      </w:r>
      <w:r>
        <w:t>wymagają</w:t>
      </w:r>
      <w:r>
        <w:t xml:space="preserve"> zweryfikowania na minus.</w:t>
      </w:r>
      <w:r>
        <w:t xml:space="preserve"> </w:t>
      </w:r>
    </w:p>
    <w:p w14:paraId="3ABA7E19" w14:textId="77777777" w:rsidR="00286E1A" w:rsidRDefault="00476689">
      <w:pPr>
        <w:ind w:left="737" w:right="0" w:firstLine="227"/>
      </w:pPr>
      <w:r>
        <w:t xml:space="preserve"> </w:t>
      </w:r>
      <w:r>
        <w:t>Udziały</w:t>
      </w:r>
      <w:r>
        <w:t xml:space="preserve"> Gminy Kcynia w podatku dochodowym od osób fizycznych (§ 0010), zaplanowane na poziomie 6.744.723,00 </w:t>
      </w:r>
      <w:r>
        <w:t>zł,</w:t>
      </w:r>
      <w:r>
        <w:t xml:space="preserve"> wykonano w kwocie 3.372.360,00 </w:t>
      </w:r>
      <w:r>
        <w:t>zł,</w:t>
      </w:r>
      <w:r>
        <w:t xml:space="preserve"> czyli w 50,0%,  co oznacza </w:t>
      </w:r>
      <w:r>
        <w:t>realizację</w:t>
      </w:r>
      <w:r>
        <w:t xml:space="preserve"> </w:t>
      </w:r>
      <w:r>
        <w:t>zgodną</w:t>
      </w:r>
      <w:r>
        <w:t xml:space="preserve"> z planem.</w:t>
      </w:r>
      <w:r>
        <w:t xml:space="preserve"> </w:t>
      </w:r>
    </w:p>
    <w:p w14:paraId="1F845D3F" w14:textId="77777777" w:rsidR="00286E1A" w:rsidRDefault="00476689">
      <w:pPr>
        <w:spacing w:after="0"/>
        <w:ind w:left="737" w:right="0" w:firstLine="227"/>
      </w:pPr>
      <w:r>
        <w:t>Opłata</w:t>
      </w:r>
      <w:r>
        <w:t xml:space="preserve"> za</w:t>
      </w:r>
      <w:r>
        <w:t xml:space="preserve"> gospodarowanie odpadami komunalnymi sklasyfikowana w dz. 900, rozdz. 90002, § 0490 </w:t>
      </w:r>
      <w:r>
        <w:t>została</w:t>
      </w:r>
      <w:r>
        <w:t xml:space="preserve"> zaplanowana na poziomie 3.427.288,00 </w:t>
      </w:r>
      <w:r>
        <w:t>zł,</w:t>
      </w:r>
      <w:r>
        <w:t xml:space="preserve"> a dochody wykonano w kwocie </w:t>
      </w:r>
    </w:p>
    <w:p w14:paraId="33FA044B" w14:textId="77777777" w:rsidR="00286E1A" w:rsidRDefault="00476689">
      <w:pPr>
        <w:spacing w:after="10"/>
        <w:ind w:left="747" w:right="0"/>
      </w:pPr>
      <w:r>
        <w:t xml:space="preserve">1.669.485,77 </w:t>
      </w:r>
      <w:r>
        <w:t>zł</w:t>
      </w:r>
      <w:r>
        <w:t xml:space="preserve"> (tj. 48,7%). Natomiast wydatki przewidywane na </w:t>
      </w:r>
      <w:r>
        <w:t>obsługę</w:t>
      </w:r>
      <w:r>
        <w:t xml:space="preserve"> ww. zadania w </w:t>
      </w:r>
      <w:r>
        <w:t>wysokości</w:t>
      </w:r>
      <w:r>
        <w:t xml:space="preserve"> </w:t>
      </w:r>
    </w:p>
    <w:p w14:paraId="198372E3" w14:textId="77777777" w:rsidR="00286E1A" w:rsidRDefault="00476689">
      <w:pPr>
        <w:ind w:left="747" w:right="0"/>
      </w:pPr>
      <w:r>
        <w:t xml:space="preserve">3.427.288,00 </w:t>
      </w:r>
      <w:r>
        <w:t>zł</w:t>
      </w:r>
      <w:r>
        <w:t xml:space="preserve"> </w:t>
      </w:r>
      <w:r>
        <w:t>zostały</w:t>
      </w:r>
      <w:r>
        <w:t xml:space="preserve"> zrealizowane w </w:t>
      </w:r>
      <w:r>
        <w:t>łącznej</w:t>
      </w:r>
      <w:r>
        <w:t xml:space="preserve"> kwocie 1.597.075,14 </w:t>
      </w:r>
      <w:r>
        <w:t>zł</w:t>
      </w:r>
      <w:r>
        <w:t xml:space="preserve"> co oznacza, </w:t>
      </w:r>
      <w:r>
        <w:t>iż</w:t>
      </w:r>
      <w:r>
        <w:t xml:space="preserve"> na </w:t>
      </w:r>
      <w:r>
        <w:t>dzień</w:t>
      </w:r>
      <w:r>
        <w:t xml:space="preserve"> 30 czerwca 2022 r. zadanie bilansuje </w:t>
      </w:r>
      <w:r>
        <w:t>się,</w:t>
      </w:r>
      <w:r>
        <w:t xml:space="preserve"> a </w:t>
      </w:r>
      <w:r>
        <w:t>nadwyżka</w:t>
      </w:r>
      <w:r>
        <w:t xml:space="preserve"> dochodów wykonanych nad wykonanymi wydatkami wynosi 72.410,63 </w:t>
      </w:r>
      <w:r>
        <w:t>zł.</w:t>
      </w:r>
      <w:r>
        <w:t xml:space="preserve"> </w:t>
      </w:r>
    </w:p>
    <w:p w14:paraId="62DB266F" w14:textId="77777777" w:rsidR="00286E1A" w:rsidRDefault="00476689">
      <w:pPr>
        <w:ind w:left="737" w:right="0" w:firstLine="227"/>
      </w:pPr>
      <w:r>
        <w:t xml:space="preserve">W I </w:t>
      </w:r>
      <w:r>
        <w:t>półroczu</w:t>
      </w:r>
      <w:r>
        <w:t xml:space="preserve"> 2022 roku upomnienia </w:t>
      </w:r>
      <w:r>
        <w:t>dotyczące</w:t>
      </w:r>
      <w:r>
        <w:t xml:space="preserve"> gospodarowania odpadami komunalnymi wystawiane </w:t>
      </w:r>
      <w:r>
        <w:t>były</w:t>
      </w:r>
      <w:r>
        <w:t xml:space="preserve"> w </w:t>
      </w:r>
      <w:r>
        <w:t>następujących</w:t>
      </w:r>
      <w:r>
        <w:t xml:space="preserve"> </w:t>
      </w:r>
      <w:r>
        <w:t>miesiącach:</w:t>
      </w:r>
      <w:r>
        <w:t xml:space="preserve"> </w:t>
      </w:r>
    </w:p>
    <w:p w14:paraId="0C5E6477" w14:textId="77777777" w:rsidR="00286E1A" w:rsidRDefault="00476689">
      <w:pPr>
        <w:numPr>
          <w:ilvl w:val="1"/>
          <w:numId w:val="3"/>
        </w:numPr>
        <w:ind w:right="0" w:hanging="128"/>
      </w:pPr>
      <w:r>
        <w:t>luty 2022 r.,</w:t>
      </w:r>
      <w:r>
        <w:t xml:space="preserve"> </w:t>
      </w:r>
    </w:p>
    <w:p w14:paraId="1C40F18A" w14:textId="77777777" w:rsidR="00286E1A" w:rsidRDefault="00476689">
      <w:pPr>
        <w:numPr>
          <w:ilvl w:val="1"/>
          <w:numId w:val="3"/>
        </w:numPr>
        <w:spacing w:after="3" w:line="354" w:lineRule="auto"/>
        <w:ind w:right="0" w:hanging="128"/>
      </w:pPr>
      <w:r>
        <w:t>marzec 2022 r.,</w:t>
      </w:r>
      <w:r>
        <w:t xml:space="preserve"> </w:t>
      </w:r>
      <w:r>
        <w:t xml:space="preserve">- </w:t>
      </w:r>
      <w:r>
        <w:t>kwiecień</w:t>
      </w:r>
      <w:r>
        <w:t xml:space="preserve">  2022 r.,</w:t>
      </w:r>
      <w:r>
        <w:t xml:space="preserve"> </w:t>
      </w:r>
      <w:r>
        <w:t>- maj 2022 r.</w:t>
      </w:r>
      <w:r>
        <w:t xml:space="preserve"> </w:t>
      </w:r>
    </w:p>
    <w:p w14:paraId="027EF97A" w14:textId="77777777" w:rsidR="00286E1A" w:rsidRDefault="00476689">
      <w:pPr>
        <w:ind w:left="737" w:right="0" w:firstLine="227"/>
      </w:pPr>
      <w:r>
        <w:t>Łącznie</w:t>
      </w:r>
      <w:r>
        <w:t xml:space="preserve"> wystawiono 278 </w:t>
      </w:r>
      <w:r>
        <w:t>upomnień</w:t>
      </w:r>
      <w:r>
        <w:t xml:space="preserve"> na </w:t>
      </w:r>
      <w:r>
        <w:t>kwotę</w:t>
      </w:r>
      <w:r>
        <w:t xml:space="preserve"> 125.526,13 </w:t>
      </w:r>
      <w:r>
        <w:t>zł.</w:t>
      </w:r>
      <w:r>
        <w:t xml:space="preserve"> Wszystkie upomnienia </w:t>
      </w:r>
      <w:r>
        <w:t>zostały</w:t>
      </w:r>
      <w:r>
        <w:t xml:space="preserve"> </w:t>
      </w:r>
      <w:r>
        <w:t>doręczone.</w:t>
      </w:r>
      <w:r>
        <w:t xml:space="preserve"> </w:t>
      </w:r>
    </w:p>
    <w:p w14:paraId="5C357597" w14:textId="77777777" w:rsidR="00286E1A" w:rsidRDefault="00476689">
      <w:pPr>
        <w:ind w:left="341" w:right="0" w:firstLine="623"/>
      </w:pPr>
      <w:r>
        <w:t xml:space="preserve">W sytuacji nieuregulowania przez Podatnika </w:t>
      </w:r>
      <w:r>
        <w:t>zadłużenia</w:t>
      </w:r>
      <w:r>
        <w:t xml:space="preserve"> na podstawie upomnienia wystawiane </w:t>
      </w:r>
      <w:r>
        <w:t>są</w:t>
      </w:r>
      <w:r>
        <w:t xml:space="preserve"> </w:t>
      </w:r>
      <w:r>
        <w:t>tytuły</w:t>
      </w:r>
      <w:r>
        <w:t xml:space="preserve"> wykonawcze. </w:t>
      </w:r>
      <w:r>
        <w:t>Zostają</w:t>
      </w:r>
      <w:r>
        <w:t xml:space="preserve"> one przekazane do </w:t>
      </w:r>
      <w:r>
        <w:t>właściw</w:t>
      </w:r>
      <w:r>
        <w:t>ego</w:t>
      </w:r>
      <w:r>
        <w:t xml:space="preserve"> </w:t>
      </w:r>
      <w:r>
        <w:t>urzędu</w:t>
      </w:r>
      <w:r>
        <w:t xml:space="preserve"> skarbowego celem realizacji. W I </w:t>
      </w:r>
      <w:r>
        <w:t>półroczu</w:t>
      </w:r>
      <w:r>
        <w:t xml:space="preserve"> 2022 roku wystawiano </w:t>
      </w:r>
      <w:r>
        <w:t>tytuły</w:t>
      </w:r>
      <w:r>
        <w:t xml:space="preserve"> wykonawcze w </w:t>
      </w:r>
      <w:r>
        <w:t>następujących</w:t>
      </w:r>
      <w:r>
        <w:t xml:space="preserve"> </w:t>
      </w:r>
      <w:r>
        <w:t>miesiącach:</w:t>
      </w:r>
      <w:r>
        <w:t xml:space="preserve"> </w:t>
      </w:r>
      <w:r>
        <w:t xml:space="preserve">- </w:t>
      </w:r>
      <w:r>
        <w:t>kwiecień</w:t>
      </w:r>
      <w:r>
        <w:t xml:space="preserve"> 2022 r.,</w:t>
      </w:r>
      <w:r>
        <w:t xml:space="preserve"> </w:t>
      </w:r>
      <w:r>
        <w:t>- maj 2022 r.</w:t>
      </w:r>
      <w:r>
        <w:t xml:space="preserve"> </w:t>
      </w:r>
    </w:p>
    <w:p w14:paraId="09ED0B83" w14:textId="77777777" w:rsidR="00286E1A" w:rsidRDefault="00476689">
      <w:pPr>
        <w:ind w:left="737" w:right="0" w:firstLine="227"/>
      </w:pPr>
      <w:r>
        <w:lastRenderedPageBreak/>
        <w:t xml:space="preserve">W I </w:t>
      </w:r>
      <w:r>
        <w:t>półroczu</w:t>
      </w:r>
      <w:r>
        <w:t xml:space="preserve"> 2022 roku wystawiono 138 </w:t>
      </w:r>
      <w:r>
        <w:t>tytułów</w:t>
      </w:r>
      <w:r>
        <w:t xml:space="preserve"> wykonawczych na </w:t>
      </w:r>
      <w:r>
        <w:t>kwotę</w:t>
      </w:r>
      <w:r>
        <w:t xml:space="preserve"> 71.867,50 </w:t>
      </w:r>
      <w:r>
        <w:t>zł,</w:t>
      </w:r>
      <w:r>
        <w:t xml:space="preserve"> z czego zrealizowan</w:t>
      </w:r>
      <w:r>
        <w:t xml:space="preserve">o 24 </w:t>
      </w:r>
      <w:r>
        <w:t>tytuły</w:t>
      </w:r>
      <w:r>
        <w:t xml:space="preserve"> wykonawcze na </w:t>
      </w:r>
      <w:r>
        <w:t>kwotę</w:t>
      </w:r>
      <w:r>
        <w:t xml:space="preserve"> 11.344,60 </w:t>
      </w:r>
      <w:r>
        <w:t>zł.</w:t>
      </w:r>
      <w:r>
        <w:t xml:space="preserve"> Natomiast 114 </w:t>
      </w:r>
      <w:r>
        <w:t>tytułów</w:t>
      </w:r>
      <w:r>
        <w:t xml:space="preserve"> na </w:t>
      </w:r>
      <w:r>
        <w:t>kwotę</w:t>
      </w:r>
      <w:r>
        <w:t xml:space="preserve"> 60.522,90 </w:t>
      </w:r>
      <w:r>
        <w:t>zł</w:t>
      </w:r>
      <w:r>
        <w:t xml:space="preserve"> pozostaje do realizacji.</w:t>
      </w:r>
      <w:r>
        <w:t xml:space="preserve"> </w:t>
      </w:r>
    </w:p>
    <w:p w14:paraId="65DF490D" w14:textId="77777777" w:rsidR="00286E1A" w:rsidRDefault="00476689">
      <w:pPr>
        <w:ind w:left="737" w:right="0" w:firstLine="227"/>
      </w:pPr>
      <w:r>
        <w:t>Według</w:t>
      </w:r>
      <w:r>
        <w:t xml:space="preserve"> raportu </w:t>
      </w:r>
      <w:r>
        <w:t>zaległości</w:t>
      </w:r>
      <w:r>
        <w:t xml:space="preserve"> na </w:t>
      </w:r>
      <w:r>
        <w:t>dzień</w:t>
      </w:r>
      <w:r>
        <w:t xml:space="preserve"> 30.06.2022 r. </w:t>
      </w:r>
      <w:r>
        <w:t>zadłużenie</w:t>
      </w:r>
      <w:r>
        <w:t xml:space="preserve"> z </w:t>
      </w:r>
      <w:r>
        <w:t>tytułu</w:t>
      </w:r>
      <w:r>
        <w:t xml:space="preserve"> gospodarowania odpadami komunalnymi wynosi 759.872,13 </w:t>
      </w:r>
      <w:r>
        <w:t>zł.</w:t>
      </w:r>
      <w:r>
        <w:t xml:space="preserve"> </w:t>
      </w:r>
    </w:p>
    <w:p w14:paraId="420254DC" w14:textId="77777777" w:rsidR="00286E1A" w:rsidRDefault="00476689">
      <w:pPr>
        <w:spacing w:after="10"/>
        <w:ind w:left="974" w:right="0"/>
      </w:pPr>
      <w:r>
        <w:t>Szczegółowe</w:t>
      </w:r>
      <w:r>
        <w:t xml:space="preserve"> dane </w:t>
      </w:r>
      <w:r>
        <w:t>dotyczące</w:t>
      </w:r>
      <w:r>
        <w:t xml:space="preserve"> gospodarki odpadami zamieszczono w tabelach: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6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17"/>
        <w:gridCol w:w="2017"/>
        <w:gridCol w:w="2016"/>
        <w:gridCol w:w="2016"/>
        <w:gridCol w:w="2016"/>
      </w:tblGrid>
      <w:tr w:rsidR="00286E1A" w14:paraId="7AC0A755" w14:textId="77777777">
        <w:trPr>
          <w:trHeight w:val="1114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4D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Rok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1A1F" w14:textId="77777777" w:rsidR="00286E1A" w:rsidRDefault="00476689">
            <w:pPr>
              <w:spacing w:after="0" w:line="259" w:lineRule="auto"/>
              <w:ind w:left="0" w:right="0" w:firstLine="30"/>
              <w:jc w:val="center"/>
            </w:pPr>
            <w:r>
              <w:rPr>
                <w:b/>
                <w:sz w:val="24"/>
              </w:rPr>
              <w:t>Ilość zrealizowanych tytułów wykonawczych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1C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Kwota</w:t>
            </w:r>
            <w:r>
              <w:t xml:space="preserve"> </w:t>
            </w:r>
          </w:p>
          <w:p w14:paraId="10B1B9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(zł)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010A" w14:textId="77777777" w:rsidR="00286E1A" w:rsidRDefault="00476689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Ilość tytułów wykonawczych </w:t>
            </w:r>
          </w:p>
          <w:p w14:paraId="3948A0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pozostająca do realizacji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98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Kwota</w:t>
            </w:r>
            <w:r>
              <w:t xml:space="preserve"> </w:t>
            </w:r>
          </w:p>
          <w:p w14:paraId="33AC79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(zł)</w:t>
            </w:r>
            <w:r>
              <w:t xml:space="preserve"> </w:t>
            </w:r>
          </w:p>
        </w:tc>
      </w:tr>
      <w:tr w:rsidR="00286E1A" w14:paraId="70BF478A" w14:textId="77777777">
        <w:trPr>
          <w:trHeight w:val="599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06B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2015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99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211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BB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28.823,10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847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389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8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73.326,40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2D6F19C7" w14:textId="77777777">
        <w:trPr>
          <w:trHeight w:val="563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68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2016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B46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190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A2F6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32.494,20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27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452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9C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93.455,50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0632A277" w14:textId="77777777">
        <w:trPr>
          <w:trHeight w:val="5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B9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2017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613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49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95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13.018,00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77D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124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1E60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60.560,30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0313A4D0" w14:textId="77777777">
        <w:trPr>
          <w:trHeight w:val="5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75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2018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AA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156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BE3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27.667,10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24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292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67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100.265,70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55909358" w14:textId="77777777">
        <w:trPr>
          <w:trHeight w:val="5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63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2019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B3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67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9A7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13.129,20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58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338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E2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84.717,60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08802424" w14:textId="77777777">
        <w:trPr>
          <w:trHeight w:val="5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89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2020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BB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101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AF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30.507,40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7B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306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96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127.614,30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14200D71" w14:textId="77777777">
        <w:trPr>
          <w:trHeight w:val="5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73A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2021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03D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63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A6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26.667,40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0F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446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ED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212.141,50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  <w:tr w:rsidR="00286E1A" w14:paraId="6AFB3D9D" w14:textId="77777777">
        <w:trPr>
          <w:trHeight w:val="5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5E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Do 30.06.2022</w:t>
            </w:r>
            <w: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97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24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F8F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11.344,60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C48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114</w:t>
            </w:r>
            <w:r>
              <w:t xml:space="preserve">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0A2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60.522,90 </w:t>
            </w:r>
            <w:r>
              <w:rPr>
                <w:sz w:val="24"/>
              </w:rPr>
              <w:t>zł</w:t>
            </w:r>
            <w:r>
              <w:t xml:space="preserve"> </w:t>
            </w:r>
          </w:p>
        </w:tc>
      </w:tr>
    </w:tbl>
    <w:p w14:paraId="4377ADFD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15AA9C9" w14:textId="77777777" w:rsidR="00286E1A" w:rsidRDefault="00476689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61"/>
        <w:gridCol w:w="3897"/>
        <w:gridCol w:w="3724"/>
      </w:tblGrid>
      <w:tr w:rsidR="00286E1A" w14:paraId="683501D0" w14:textId="77777777">
        <w:trPr>
          <w:trHeight w:val="1022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6CEB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Rok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899" w14:textId="77777777" w:rsidR="00286E1A" w:rsidRDefault="00476689">
            <w:pPr>
              <w:spacing w:after="2" w:line="240" w:lineRule="auto"/>
              <w:ind w:left="0" w:right="0" w:firstLine="0"/>
              <w:jc w:val="center"/>
            </w:pPr>
            <w:r>
              <w:rPr>
                <w:b/>
              </w:rPr>
              <w:t>Ogólne zadłużenie z tytułu gospodarowania odpadami komunalnymi</w:t>
            </w:r>
            <w:r>
              <w:t xml:space="preserve"> </w:t>
            </w:r>
          </w:p>
          <w:p w14:paraId="7786CEB4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(narastająco)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C987" w14:textId="77777777" w:rsidR="00286E1A" w:rsidRDefault="00476689">
            <w:pPr>
              <w:spacing w:after="2" w:line="240" w:lineRule="auto"/>
              <w:ind w:left="0" w:right="0" w:firstLine="0"/>
              <w:jc w:val="center"/>
            </w:pPr>
            <w:r>
              <w:rPr>
                <w:b/>
              </w:rPr>
              <w:t>Rozliczenie dochodów z tytułu gospodarowania odpadami komunalnymi</w:t>
            </w:r>
            <w:r>
              <w:t xml:space="preserve"> </w:t>
            </w:r>
          </w:p>
          <w:p w14:paraId="77A3F683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(faktyczne wpływy)</w:t>
            </w:r>
            <w:r>
              <w:t xml:space="preserve"> </w:t>
            </w:r>
          </w:p>
        </w:tc>
      </w:tr>
      <w:tr w:rsidR="00286E1A" w14:paraId="26F327CC" w14:textId="77777777">
        <w:trPr>
          <w:trHeight w:val="630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37D13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2015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2D0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224.807,19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1BD2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1.670.016,02 </w:t>
            </w:r>
            <w:r>
              <w:t>zł</w:t>
            </w:r>
            <w:r>
              <w:t xml:space="preserve"> </w:t>
            </w:r>
          </w:p>
        </w:tc>
      </w:tr>
      <w:tr w:rsidR="00286E1A" w14:paraId="59B1817B" w14:textId="77777777">
        <w:trPr>
          <w:trHeight w:val="641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9526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2016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BD0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287.628,61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8B4B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1.746.310,97 </w:t>
            </w:r>
            <w:r>
              <w:t>zł</w:t>
            </w:r>
            <w:r>
              <w:t xml:space="preserve"> </w:t>
            </w:r>
          </w:p>
        </w:tc>
      </w:tr>
      <w:tr w:rsidR="00286E1A" w14:paraId="0CAB5630" w14:textId="77777777">
        <w:trPr>
          <w:trHeight w:val="64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1F3B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2017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E237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376.563,59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E3246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1.826.770,14 </w:t>
            </w:r>
            <w:r>
              <w:t>zł</w:t>
            </w:r>
            <w:r>
              <w:t xml:space="preserve"> </w:t>
            </w:r>
          </w:p>
        </w:tc>
      </w:tr>
      <w:tr w:rsidR="00286E1A" w14:paraId="5937DDDC" w14:textId="77777777">
        <w:trPr>
          <w:trHeight w:val="64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301A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2018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25E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475.690,13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855B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1.760.116,58 </w:t>
            </w:r>
            <w:r>
              <w:t>zł</w:t>
            </w:r>
            <w:r>
              <w:t xml:space="preserve"> </w:t>
            </w:r>
          </w:p>
        </w:tc>
      </w:tr>
      <w:tr w:rsidR="00286E1A" w14:paraId="261EA199" w14:textId="77777777">
        <w:trPr>
          <w:trHeight w:val="64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71DC2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2019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7756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600.364,83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129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2.147.633,69 </w:t>
            </w:r>
            <w:r>
              <w:t>zł</w:t>
            </w:r>
            <w:r>
              <w:t xml:space="preserve"> </w:t>
            </w:r>
          </w:p>
        </w:tc>
      </w:tr>
      <w:tr w:rsidR="00286E1A" w14:paraId="299B7715" w14:textId="77777777">
        <w:trPr>
          <w:trHeight w:val="64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A2388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2020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1CDA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649.776,90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6BA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2.595.410,33 </w:t>
            </w:r>
            <w:r>
              <w:t>zł</w:t>
            </w:r>
            <w:r>
              <w:t xml:space="preserve"> </w:t>
            </w:r>
          </w:p>
        </w:tc>
      </w:tr>
      <w:tr w:rsidR="00286E1A" w14:paraId="2B451BDF" w14:textId="77777777">
        <w:trPr>
          <w:trHeight w:val="64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4330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lastRenderedPageBreak/>
              <w:t>2021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4C13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697.719,12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E19E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2.990.983,17 </w:t>
            </w:r>
            <w:r>
              <w:t>zł</w:t>
            </w:r>
            <w:r>
              <w:t xml:space="preserve"> </w:t>
            </w:r>
          </w:p>
        </w:tc>
      </w:tr>
      <w:tr w:rsidR="00286E1A" w14:paraId="25342204" w14:textId="77777777">
        <w:trPr>
          <w:trHeight w:val="649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0924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>Do 30.06.2022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565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759.872,13 </w:t>
            </w:r>
            <w:r>
              <w:t>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EEA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t xml:space="preserve">1.669.485,77 </w:t>
            </w:r>
            <w:r>
              <w:t>zł</w:t>
            </w:r>
            <w:r>
              <w:t xml:space="preserve"> </w:t>
            </w:r>
          </w:p>
        </w:tc>
      </w:tr>
      <w:tr w:rsidR="00286E1A" w14:paraId="73581090" w14:textId="77777777">
        <w:trPr>
          <w:trHeight w:val="51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ABB9" w14:textId="77777777" w:rsidR="00286E1A" w:rsidRDefault="00476689">
            <w:pPr>
              <w:spacing w:after="0" w:line="259" w:lineRule="auto"/>
              <w:ind w:left="62" w:right="0" w:firstLine="0"/>
              <w:jc w:val="center"/>
            </w:pPr>
            <w:r>
              <w:t xml:space="preserve"> </w:t>
            </w:r>
          </w:p>
          <w:p w14:paraId="7A0DC1D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Rok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2CCB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Zadłużenie za dany rok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7B4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Zadłużenie narastająco</w:t>
            </w:r>
            <w:r>
              <w:t xml:space="preserve"> </w:t>
            </w:r>
          </w:p>
        </w:tc>
      </w:tr>
      <w:tr w:rsidR="00286E1A" w14:paraId="35F41D71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4B1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2013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7978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90.978,25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B394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90.978,25 zł</w:t>
            </w:r>
            <w:r>
              <w:t xml:space="preserve"> </w:t>
            </w:r>
          </w:p>
        </w:tc>
      </w:tr>
      <w:tr w:rsidR="00286E1A" w14:paraId="27BE0B2D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485F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2014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59E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60.277,09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A4D9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151.255,34 zł</w:t>
            </w:r>
            <w:r>
              <w:t xml:space="preserve"> </w:t>
            </w:r>
          </w:p>
        </w:tc>
      </w:tr>
      <w:tr w:rsidR="00286E1A" w14:paraId="41FDBAC8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77D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2015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542C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73.551,85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CB44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224.807,19 zł</w:t>
            </w:r>
            <w:r>
              <w:t xml:space="preserve"> </w:t>
            </w:r>
          </w:p>
        </w:tc>
      </w:tr>
      <w:tr w:rsidR="00286E1A" w14:paraId="01B70A7E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64A5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2016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ED8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62.821,42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0B5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287.628,61 zł</w:t>
            </w:r>
            <w:r>
              <w:t xml:space="preserve"> </w:t>
            </w:r>
          </w:p>
        </w:tc>
      </w:tr>
      <w:tr w:rsidR="00286E1A" w14:paraId="41950F5F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2244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2017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8823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 xml:space="preserve"> 88.934,98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73B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376.563,59 zł</w:t>
            </w:r>
            <w:r>
              <w:t xml:space="preserve"> </w:t>
            </w:r>
          </w:p>
        </w:tc>
      </w:tr>
      <w:tr w:rsidR="00286E1A" w14:paraId="6AA08F76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9711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2018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1BB4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99.126,54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8887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475.690,13 zł</w:t>
            </w:r>
            <w:r>
              <w:t xml:space="preserve"> </w:t>
            </w:r>
          </w:p>
        </w:tc>
      </w:tr>
      <w:tr w:rsidR="00286E1A" w14:paraId="6BF624FE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9BC7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2019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E912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124.674,70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5830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600.364,83 zł</w:t>
            </w:r>
            <w:r>
              <w:t xml:space="preserve"> </w:t>
            </w:r>
          </w:p>
        </w:tc>
      </w:tr>
      <w:tr w:rsidR="00286E1A" w14:paraId="0C2BDACF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257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2020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8D5D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49.412,07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08F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649.776,90 zł</w:t>
            </w:r>
            <w:r>
              <w:t xml:space="preserve"> </w:t>
            </w:r>
          </w:p>
        </w:tc>
      </w:tr>
      <w:tr w:rsidR="00286E1A" w14:paraId="3CA61A2D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E535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2021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E9F7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47.942,22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55B0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697.719,12 zł</w:t>
            </w:r>
            <w:r>
              <w:t xml:space="preserve"> </w:t>
            </w:r>
          </w:p>
        </w:tc>
      </w:tr>
      <w:tr w:rsidR="00286E1A" w14:paraId="280F8137" w14:textId="77777777">
        <w:trPr>
          <w:trHeight w:val="26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700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30.06.2022</w:t>
            </w:r>
            <w: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2F00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62.153,01 zł</w:t>
            </w:r>
            <w:r>
              <w:t xml:space="preserve"> 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B7DE" w14:textId="77777777" w:rsidR="00286E1A" w:rsidRDefault="00476689">
            <w:pPr>
              <w:spacing w:after="0" w:line="259" w:lineRule="auto"/>
              <w:ind w:left="7" w:right="0" w:firstLine="0"/>
              <w:jc w:val="center"/>
            </w:pPr>
            <w:r>
              <w:rPr>
                <w:b/>
              </w:rPr>
              <w:t>759.872,13 zł</w:t>
            </w:r>
            <w:r>
              <w:t xml:space="preserve"> </w:t>
            </w:r>
          </w:p>
        </w:tc>
      </w:tr>
    </w:tbl>
    <w:p w14:paraId="75DCD77B" w14:textId="77777777" w:rsidR="00286E1A" w:rsidRDefault="00476689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4439098" w14:textId="77777777" w:rsidR="00286E1A" w:rsidRDefault="00476689">
      <w:pPr>
        <w:spacing w:after="0" w:line="265" w:lineRule="auto"/>
        <w:ind w:left="10" w:right="787"/>
        <w:jc w:val="right"/>
      </w:pPr>
      <w:r>
        <w:rPr>
          <w:b/>
        </w:rPr>
        <w:t>REALIZACJA PODATKU ROLNEGO OSOBY FIZYCZNE I PÓŁROCZE 2022 ROK</w:t>
      </w:r>
      <w:r>
        <w:rPr>
          <w:b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82" w:type="dxa"/>
          <w:left w:w="84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826"/>
        <w:gridCol w:w="1625"/>
        <w:gridCol w:w="828"/>
        <w:gridCol w:w="888"/>
        <w:gridCol w:w="918"/>
        <w:gridCol w:w="858"/>
        <w:gridCol w:w="482"/>
        <w:gridCol w:w="783"/>
        <w:gridCol w:w="903"/>
        <w:gridCol w:w="722"/>
        <w:gridCol w:w="617"/>
        <w:gridCol w:w="632"/>
      </w:tblGrid>
      <w:tr w:rsidR="00286E1A" w14:paraId="75E8EE04" w14:textId="77777777">
        <w:trPr>
          <w:trHeight w:val="61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EDFA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5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7BC21" w14:textId="77777777" w:rsidR="00286E1A" w:rsidRDefault="00476689">
            <w:pPr>
              <w:spacing w:after="0" w:line="259" w:lineRule="auto"/>
              <w:ind w:left="1548" w:right="0" w:firstLine="0"/>
              <w:jc w:val="left"/>
            </w:pPr>
            <w:r>
              <w:rPr>
                <w:b/>
                <w:sz w:val="18"/>
              </w:rPr>
              <w:t>Realizacja podatku rolnego  za I półrocze osoby fizyczne za   2022 r</w:t>
            </w:r>
            <w:r>
              <w:t xml:space="preserve"> </w:t>
            </w:r>
          </w:p>
        </w:tc>
      </w:tr>
      <w:tr w:rsidR="00286E1A" w14:paraId="6AD8DE79" w14:textId="77777777">
        <w:trPr>
          <w:trHeight w:val="325"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F9DB" w14:textId="77777777" w:rsidR="00286E1A" w:rsidRDefault="00476689">
            <w:pPr>
              <w:spacing w:after="0" w:line="259" w:lineRule="auto"/>
              <w:ind w:left="37" w:right="0" w:firstLine="0"/>
              <w:jc w:val="left"/>
            </w:pPr>
            <w:r>
              <w:rPr>
                <w:b/>
                <w:sz w:val="18"/>
              </w:rPr>
              <w:t>Nr. Soł.</w:t>
            </w:r>
            <w:r>
              <w:t xml:space="preserve"> 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F75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>SOŁECTWO</w:t>
            </w:r>
            <w:r>
              <w:t xml:space="preserve"> </w:t>
            </w:r>
          </w:p>
        </w:tc>
        <w:tc>
          <w:tcPr>
            <w:tcW w:w="3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819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>ROK PODATKOWY</w:t>
            </w:r>
            <w:r>
              <w:t xml:space="preserve">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9ED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>ZALEGŁOŚCI Z LAT POPRZEDNICH</w:t>
            </w:r>
            <w:r>
              <w:t xml:space="preserve"> </w:t>
            </w:r>
          </w:p>
        </w:tc>
      </w:tr>
      <w:tr w:rsidR="00286E1A" w14:paraId="5B0CB5B1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CDBC5C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A2C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9D70" w14:textId="77777777" w:rsidR="00286E1A" w:rsidRDefault="00476689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16"/>
              </w:rPr>
              <w:t>Przypisy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8FCF" w14:textId="77777777" w:rsidR="00286E1A" w:rsidRDefault="00476689">
            <w:pPr>
              <w:spacing w:after="0" w:line="259" w:lineRule="auto"/>
              <w:ind w:left="22" w:right="47" w:firstLine="0"/>
              <w:jc w:val="center"/>
            </w:pPr>
            <w:r>
              <w:rPr>
                <w:sz w:val="16"/>
              </w:rPr>
              <w:t>Odpis i umorzeni a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9B9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Wpłaty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8D95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Saldo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2237" w14:textId="77777777" w:rsidR="00286E1A" w:rsidRDefault="00476689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18"/>
              </w:rPr>
              <w:t>%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6262" w14:textId="77777777" w:rsidR="00286E1A" w:rsidRDefault="00476689">
            <w:pPr>
              <w:spacing w:after="0" w:line="259" w:lineRule="auto"/>
              <w:ind w:left="287" w:right="52" w:hanging="260"/>
              <w:jc w:val="left"/>
            </w:pPr>
            <w:r>
              <w:rPr>
                <w:sz w:val="16"/>
              </w:rPr>
              <w:t xml:space="preserve">Przypisy  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31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Odpis i umorzenia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BF48" w14:textId="77777777" w:rsidR="00286E1A" w:rsidRDefault="00476689">
            <w:pPr>
              <w:spacing w:after="0" w:line="259" w:lineRule="auto"/>
              <w:ind w:left="209" w:right="0" w:hanging="152"/>
              <w:jc w:val="left"/>
            </w:pPr>
            <w:r>
              <w:rPr>
                <w:sz w:val="18"/>
              </w:rPr>
              <w:t xml:space="preserve">Wpłat </w:t>
            </w:r>
            <w:r>
              <w:rPr>
                <w:sz w:val="18"/>
              </w:rPr>
              <w:t xml:space="preserve">y 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FFAEF" w14:textId="77777777" w:rsidR="00286E1A" w:rsidRDefault="00476689">
            <w:pPr>
              <w:spacing w:after="0" w:line="259" w:lineRule="auto"/>
              <w:ind w:left="35" w:right="0" w:firstLine="0"/>
              <w:jc w:val="left"/>
            </w:pPr>
            <w:r>
              <w:rPr>
                <w:sz w:val="18"/>
              </w:rPr>
              <w:t>saldo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6B2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%</w:t>
            </w:r>
            <w:r>
              <w:t xml:space="preserve"> </w:t>
            </w:r>
          </w:p>
        </w:tc>
      </w:tr>
      <w:tr w:rsidR="00286E1A" w14:paraId="2BD9039B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1A325F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2B7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Dębogóra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9F2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30,0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0E4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B0B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18,2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CD6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11,8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E85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61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A65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BF5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D90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0,6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91E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-0,5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1E2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7A65A254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6C1CB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5B7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Dobieszewo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A6D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94,9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4C3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748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43,9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5E6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51,0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00F7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46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C70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17,2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2A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CD6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0,7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26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16,5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B6D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</w:tr>
      <w:tr w:rsidR="00286E1A" w14:paraId="55DB2ACE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115D0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168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Dziewierzewo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1C1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273,9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C9D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14,2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1AD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123,3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B2F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136,4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197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47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8DB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17,9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D36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6D5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16,1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279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4BB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92</w:t>
            </w:r>
            <w:r>
              <w:t xml:space="preserve"> </w:t>
            </w:r>
          </w:p>
        </w:tc>
      </w:tr>
      <w:tr w:rsidR="00286E1A" w14:paraId="2176248B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40608B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185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Elizewo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714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26,5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DEE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E2F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13,4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F2A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13,1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006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51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13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3F6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D03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0,7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16A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0F7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58</w:t>
            </w:r>
            <w:r>
              <w:t xml:space="preserve"> </w:t>
            </w:r>
          </w:p>
        </w:tc>
      </w:tr>
      <w:tr w:rsidR="00286E1A" w14:paraId="3BFC44D3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C64B9F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D6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Górki Zagajne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64CA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97,6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209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579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52,9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C11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44,7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D159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011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2,8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032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D36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-0,7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16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3,5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583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25</w:t>
            </w:r>
            <w:r>
              <w:t xml:space="preserve"> </w:t>
            </w:r>
          </w:p>
        </w:tc>
      </w:tr>
      <w:tr w:rsidR="00286E1A" w14:paraId="42987F7E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7E927B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B7B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Grocholin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08C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93,1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7D1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7BF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46,8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F3B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45,0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9688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51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E48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CE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770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0,9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90E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77B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</w:t>
            </w:r>
            <w:r>
              <w:t xml:space="preserve"> </w:t>
            </w:r>
          </w:p>
        </w:tc>
      </w:tr>
      <w:tr w:rsidR="00286E1A" w14:paraId="7288353C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F5FD57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4E7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Gromadno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C87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18,5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03E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94D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11,6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75C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6,9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C2BD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63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7AA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B9D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CD5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357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-0,2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965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2C8B29AF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6F306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2DE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Iwno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5B4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38,4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3EE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1AA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17,5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A17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20,6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A87F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46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E36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2,1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F8E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6DC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1,6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8BA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E15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76</w:t>
            </w:r>
            <w:r>
              <w:t xml:space="preserve"> </w:t>
            </w:r>
          </w:p>
        </w:tc>
      </w:tr>
      <w:tr w:rsidR="00286E1A" w14:paraId="08D8EFA8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CAF43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D36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Karmelita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B05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50,3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1A0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7A5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28,5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C4C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21,8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10AF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F63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2,6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AAB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2FA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2,2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F9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C7D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85</w:t>
            </w:r>
            <w:r>
              <w:t xml:space="preserve"> </w:t>
            </w:r>
          </w:p>
        </w:tc>
      </w:tr>
      <w:tr w:rsidR="00286E1A" w14:paraId="7CC75F59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6EC45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16C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Kazimierzewo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895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16,2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CAC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73D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6A4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2B2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53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00C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51B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E21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70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CFB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5BFBADB6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7A1C36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349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Laskownica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78B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15,8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177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0,6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D8B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8,0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DB7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7,2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290F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53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085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6B9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2B7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694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715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62</w:t>
            </w:r>
            <w:r>
              <w:t xml:space="preserve"> </w:t>
            </w:r>
          </w:p>
        </w:tc>
      </w:tr>
      <w:tr w:rsidR="00286E1A" w14:paraId="5A21E9C3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44106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12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583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Ludwikowo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5E0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19,0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8FD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743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11,2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298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5883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59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16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054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3CF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0,9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332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AA4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90</w:t>
            </w:r>
            <w:r>
              <w:t xml:space="preserve"> </w:t>
            </w:r>
          </w:p>
        </w:tc>
      </w:tr>
      <w:tr w:rsidR="00286E1A" w14:paraId="69E0A102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211CFB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165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sz w:val="18"/>
              </w:rPr>
              <w:t>Łankowice</w:t>
            </w:r>
            <w:proofErr w:type="spellEnd"/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016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152,3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531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2,3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33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78,3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AE0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71,7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49D2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C52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2,9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FDB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8D0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4,2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069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-1,3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4F1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3CABE3EF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8DB58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A44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Malice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4C7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138,6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E62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3,8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78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65,8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1A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69,0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46AD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49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4C3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3,4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D1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9C9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3,1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8C9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9C7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91</w:t>
            </w:r>
            <w:r>
              <w:t xml:space="preserve"> </w:t>
            </w:r>
          </w:p>
        </w:tc>
      </w:tr>
      <w:tr w:rsidR="00286E1A" w14:paraId="67611323" w14:textId="77777777">
        <w:trPr>
          <w:trHeight w:val="325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95420D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15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A9D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Miastowice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F08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97,4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41B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F6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53,0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176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44,2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3026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55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83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809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EB7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A47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706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</w:tr>
      <w:tr w:rsidR="00286E1A" w14:paraId="3653B6DE" w14:textId="77777777">
        <w:trPr>
          <w:trHeight w:val="324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228042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145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Mieczkowo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44B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33,1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5B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652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22,5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F1C4C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10,6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162689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68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D12A5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2,4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530E6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5C260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2B1B8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1,9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CBED1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21</w:t>
            </w:r>
            <w:r>
              <w:t xml:space="preserve"> </w:t>
            </w:r>
          </w:p>
        </w:tc>
      </w:tr>
      <w:tr w:rsidR="00286E1A" w14:paraId="03C96F2A" w14:textId="77777777">
        <w:trPr>
          <w:trHeight w:val="323"/>
        </w:trPr>
        <w:tc>
          <w:tcPr>
            <w:tcW w:w="8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49B33F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lastRenderedPageBreak/>
              <w:t>17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24A7D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Nowa </w:t>
            </w:r>
            <w:r>
              <w:rPr>
                <w:sz w:val="18"/>
              </w:rPr>
              <w:t>Wieś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472C7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66,0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825AE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E713A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32,8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EAF56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33,2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D4EED8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DBB58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2,0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CED1F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59716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1,9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606E9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80299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95</w:t>
            </w:r>
            <w:r>
              <w:t xml:space="preserve"> </w:t>
            </w:r>
          </w:p>
        </w:tc>
      </w:tr>
      <w:tr w:rsidR="00286E1A" w14:paraId="0D79AFE1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1BA4CC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18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20B38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Palmierowo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9338B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44,6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F306E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2,5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5C26D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22,0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4A703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20,1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C0396A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6750E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978D0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09262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0A327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3FAA6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</w:t>
            </w:r>
            <w:r>
              <w:t xml:space="preserve"> </w:t>
            </w:r>
          </w:p>
        </w:tc>
      </w:tr>
      <w:tr w:rsidR="00286E1A" w14:paraId="5B46BC72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5CF88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19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B6DF7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Paulina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A8515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31,2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465B4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1,4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280A8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16,1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29D51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13,7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E15FD3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25F48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10,1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228E7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C0910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89522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9,7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215F0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</w:tr>
      <w:tr w:rsidR="00286E1A" w14:paraId="71DB0723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3B850C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20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FEF92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Piotrowo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A9C68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36,4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32161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8548A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20,5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418E5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15,1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FE0DED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42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68F5A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1,1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A5804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37180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0,7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A0D40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F1E49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64</w:t>
            </w:r>
            <w:r>
              <w:t xml:space="preserve"> </w:t>
            </w:r>
          </w:p>
        </w:tc>
      </w:tr>
      <w:tr w:rsidR="00286E1A" w14:paraId="531FABB8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AADAFD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21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3FBB1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Rozpętek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FA836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58,1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8F087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448A1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27,7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73159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30,4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0FE4ED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48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CE0BD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1,9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AA578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EDD1D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1,1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988E4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97442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58</w:t>
            </w:r>
            <w:r>
              <w:t xml:space="preserve"> </w:t>
            </w:r>
          </w:p>
        </w:tc>
      </w:tr>
      <w:tr w:rsidR="00286E1A" w14:paraId="13A5E981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10B9A5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22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2DF0E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Sipiory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7F7ED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16,1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32214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32E20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1511F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6,0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5EDCC9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62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4903B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1,6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20E86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7FF46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D1115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92968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81</w:t>
            </w:r>
            <w:r>
              <w:t xml:space="preserve"> </w:t>
            </w:r>
          </w:p>
        </w:tc>
      </w:tr>
      <w:tr w:rsidR="00286E1A" w14:paraId="05D56758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FBA45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23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DCC3C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Słupowa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03E4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19,8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72FE0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88BF5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205FA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11,0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02E369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44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DB072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ADBB4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F7874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0CECB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E1ADC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38</w:t>
            </w:r>
            <w:r>
              <w:t xml:space="preserve"> </w:t>
            </w:r>
          </w:p>
        </w:tc>
      </w:tr>
      <w:tr w:rsidR="00286E1A" w14:paraId="48CBDAD5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6EA54B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24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C1B23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Studzienki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F0D3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12,3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0A24D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34E2C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EC40C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5,4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7D3E3A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C8F23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00015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4041A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23251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1,8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52CE9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18</w:t>
            </w:r>
            <w:r>
              <w:t xml:space="preserve"> </w:t>
            </w:r>
          </w:p>
        </w:tc>
      </w:tr>
      <w:tr w:rsidR="00286E1A" w14:paraId="6BDB0803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96F9C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25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F8AC9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sz w:val="18"/>
              </w:rPr>
              <w:t>Suchoręcz</w:t>
            </w:r>
            <w:proofErr w:type="spellEnd"/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03101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58,4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8E76A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6B25E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31,7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9A206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26,7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DAEC35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A49BB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3,3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F5F1F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50D66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1,4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3D9AC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1,9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66FBE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42</w:t>
            </w:r>
            <w:r>
              <w:t xml:space="preserve"> </w:t>
            </w:r>
          </w:p>
        </w:tc>
      </w:tr>
      <w:tr w:rsidR="00286E1A" w14:paraId="3B552477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CF4A4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26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619B4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Szczepice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8EB49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49,9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B27E0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1,2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9A0B2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27,1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AB39A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21,6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D07F95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BB59E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8,3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741C6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2,1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71709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3,1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F8D89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3,1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994E1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</w:tr>
      <w:tr w:rsidR="00286E1A" w14:paraId="502AE91C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C64C2D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93BB9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Tupadły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90C25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11,5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7C2A5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71484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EEFBF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6,0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44748A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48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37B51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2BF15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D6DF0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37583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-0,1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3F86F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3000C9EB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3DB66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28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8B887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Turzyn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FE875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81,6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9B975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09799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42,8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8A43E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38,8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5D1CDD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29197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8,7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C383A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9ECD8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4,8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3F736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3,9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3C366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55</w:t>
            </w:r>
            <w:r>
              <w:t xml:space="preserve"> </w:t>
            </w:r>
          </w:p>
        </w:tc>
      </w:tr>
      <w:tr w:rsidR="00286E1A" w14:paraId="3B6897E4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94EF97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29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C418F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Żarczyn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FE054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109,6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1C8CC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3,4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521D1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48,3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32D0E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57,9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85D835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45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C4475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F29A0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0B867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3326A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DB15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</w:tr>
      <w:tr w:rsidR="00286E1A" w14:paraId="5DE01E8D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97DE6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30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3B96F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Żurawia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1C60F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114,6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C1DE7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12,9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81690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42,3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A728E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59,4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D90D52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42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E0CFB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32,9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8E746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147F3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4,5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622F9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28,4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C9557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</w:tr>
      <w:tr w:rsidR="00286E1A" w14:paraId="047211DE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A00F82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31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3C4CA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Kcynia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5578E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125,4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0C5F1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A96E3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62,6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F5306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62,7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4EE11F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1F25D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4,8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FBC98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6F15C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-0,5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A2ABE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5,3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A8F95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</w:t>
            </w:r>
            <w:r>
              <w:t xml:space="preserve"> </w:t>
            </w:r>
          </w:p>
        </w:tc>
      </w:tr>
      <w:tr w:rsidR="00286E1A" w14:paraId="30AC3E34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2418E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33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DC836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Sierniki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A8E6D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8,0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ABE42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5D5CA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B939E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3,5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EE4F32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51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60FE9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12CC8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3C43C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0238F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500A6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</w:t>
            </w:r>
            <w:r>
              <w:t xml:space="preserve"> </w:t>
            </w:r>
          </w:p>
        </w:tc>
      </w:tr>
      <w:tr w:rsidR="00286E1A" w14:paraId="294A2235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ADB257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34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39F9A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sz w:val="18"/>
              </w:rPr>
              <w:t>Słupowiec</w:t>
            </w:r>
            <w:proofErr w:type="spellEnd"/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2BACA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26,3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8B377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DCB8C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14,5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A9D2F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11,8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0ED5FA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55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338A8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-0,2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56F59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17F24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B65A86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-0,2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BB7A2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00276FB5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C0F09D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35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F88A7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E4D48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17,1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B9AB4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EC04F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8,3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87CA4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8,8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67EF5F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49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56C05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2,0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1E9A1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0AF46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4F9B5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1,2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06423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40</w:t>
            </w:r>
            <w:r>
              <w:t xml:space="preserve"> </w:t>
            </w:r>
          </w:p>
        </w:tc>
      </w:tr>
      <w:tr w:rsidR="00286E1A" w14:paraId="514E9C80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F534E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36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FBDDC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Chwaliszewo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77412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8,5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0AD7B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029F4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4,3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A58D8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4,2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3293D6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5E49E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-2,1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457EC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1E69B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C9A8B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-2,1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5B015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26053A12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D6C20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37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F479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Smog. </w:t>
            </w:r>
            <w:r>
              <w:rPr>
                <w:sz w:val="18"/>
              </w:rPr>
              <w:t>Wieś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CB122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48,8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850E6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867F4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22,7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CCA16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26,1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59B101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46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E86E7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E2DC3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27161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-0,8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87C17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1663F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398B16F5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191817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38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2032D5" w14:textId="77777777" w:rsidR="00286E1A" w:rsidRDefault="00476689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18"/>
              </w:rPr>
              <w:t xml:space="preserve">Dobieszewko 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4ADA3E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62,4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A32D3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0AE67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27,5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37EEE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34,7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D59419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44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9F5E0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3,4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E7B978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C2F287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3,4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DF1F4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BEBDF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26CB5972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FC878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39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E712D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 xml:space="preserve">Górki </w:t>
            </w:r>
            <w:r>
              <w:rPr>
                <w:sz w:val="18"/>
              </w:rPr>
              <w:t>Dąbskie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C9A32F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56,3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8611F4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6B62E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27,4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BD362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28,9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D2EC33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49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BC5AA9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5,3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EEE23B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69CD4C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5,3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F5AA9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9EFFE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5C7971D9" w14:textId="77777777">
        <w:trPr>
          <w:trHeight w:val="320"/>
        </w:trPr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3323C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bottom"/>
          </w:tcPr>
          <w:p w14:paraId="5EF19B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RAZEM</w:t>
            </w:r>
            <w:r>
              <w:t xml:space="preserve"> 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75DF064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2258,5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07FFB113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45,7</w:t>
            </w:r>
            <w:r>
              <w:t xml:space="preserve"> </w:t>
            </w:r>
          </w:p>
        </w:tc>
        <w:tc>
          <w:tcPr>
            <w:tcW w:w="9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7738E81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1.117,4</w:t>
            </w:r>
            <w:r>
              <w:t xml:space="preserve"> 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D2B9690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1.095,4</w:t>
            </w:r>
            <w:r>
              <w:t xml:space="preserve"> 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C3BE9C0" w14:textId="77777777" w:rsidR="00286E1A" w:rsidRDefault="00476689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18369FA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161,1</w:t>
            </w:r>
            <w:r>
              <w:t xml:space="preserve"> </w:t>
            </w:r>
          </w:p>
        </w:tc>
        <w:tc>
          <w:tcPr>
            <w:tcW w:w="9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9858625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3,9</w:t>
            </w:r>
            <w:r>
              <w:t xml:space="preserve"> 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5278099D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60,8</w:t>
            </w:r>
            <w:r>
              <w:t xml:space="preserve"> </w:t>
            </w:r>
          </w:p>
        </w:tc>
        <w:tc>
          <w:tcPr>
            <w:tcW w:w="6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215B38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96,4</w:t>
            </w:r>
            <w:r>
              <w:t xml:space="preserve"> </w:t>
            </w:r>
          </w:p>
        </w:tc>
        <w:tc>
          <w:tcPr>
            <w:tcW w:w="6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75947C82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18"/>
              </w:rPr>
              <w:t>39</w:t>
            </w:r>
            <w:r>
              <w:t xml:space="preserve"> </w:t>
            </w:r>
          </w:p>
        </w:tc>
      </w:tr>
    </w:tbl>
    <w:p w14:paraId="3A117DF4" w14:textId="77777777" w:rsidR="00286E1A" w:rsidRDefault="00476689">
      <w:pPr>
        <w:spacing w:after="0" w:line="259" w:lineRule="auto"/>
        <w:ind w:left="283" w:right="0" w:firstLine="0"/>
        <w:jc w:val="left"/>
      </w:pPr>
      <w:r>
        <w:rPr>
          <w:b/>
        </w:rPr>
        <w:t xml:space="preserve"> </w:t>
      </w:r>
    </w:p>
    <w:p w14:paraId="4C19D79A" w14:textId="77777777" w:rsidR="00286E1A" w:rsidRDefault="00476689">
      <w:pPr>
        <w:spacing w:after="10"/>
        <w:ind w:left="520" w:right="0"/>
      </w:pPr>
      <w:r>
        <w:rPr>
          <w:b/>
        </w:rPr>
        <w:t xml:space="preserve">REALIZACJA PODATKU OD NIERUCHOMOŚCI OSOBY FIZYCZNE I PÓŁROCZE </w:t>
      </w:r>
    </w:p>
    <w:p w14:paraId="1671003F" w14:textId="77777777" w:rsidR="00286E1A" w:rsidRDefault="00476689">
      <w:pPr>
        <w:spacing w:after="10"/>
        <w:ind w:left="293" w:right="0"/>
      </w:pPr>
      <w:r>
        <w:rPr>
          <w:b/>
        </w:rPr>
        <w:t>2022 ROK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89" w:type="dxa"/>
          <w:left w:w="11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764"/>
        <w:gridCol w:w="1521"/>
        <w:gridCol w:w="982"/>
        <w:gridCol w:w="953"/>
        <w:gridCol w:w="938"/>
        <w:gridCol w:w="735"/>
        <w:gridCol w:w="473"/>
        <w:gridCol w:w="749"/>
        <w:gridCol w:w="909"/>
        <w:gridCol w:w="647"/>
        <w:gridCol w:w="749"/>
        <w:gridCol w:w="662"/>
      </w:tblGrid>
      <w:tr w:rsidR="00286E1A" w14:paraId="47ACB028" w14:textId="77777777">
        <w:trPr>
          <w:trHeight w:val="605"/>
        </w:trPr>
        <w:tc>
          <w:tcPr>
            <w:tcW w:w="10082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2327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Realizacja podatku od nieruchomości osoby fizyczne za  półrocze  2022 r</w:t>
            </w:r>
            <w:r>
              <w:t xml:space="preserve"> </w:t>
            </w:r>
          </w:p>
        </w:tc>
      </w:tr>
      <w:tr w:rsidR="00286E1A" w14:paraId="3B70EBA9" w14:textId="77777777">
        <w:trPr>
          <w:trHeight w:val="320"/>
        </w:trPr>
        <w:tc>
          <w:tcPr>
            <w:tcW w:w="7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EEB869" w14:textId="77777777" w:rsidR="00286E1A" w:rsidRDefault="00476689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sz w:val="18"/>
              </w:rPr>
              <w:t>Nr. Soł.</w:t>
            </w:r>
            <w:r>
              <w:t xml:space="preserve"> 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2571BB" w14:textId="77777777" w:rsidR="00286E1A" w:rsidRDefault="00476689">
            <w:pPr>
              <w:spacing w:after="0" w:line="259" w:lineRule="auto"/>
              <w:ind w:left="118" w:right="0" w:firstLine="0"/>
              <w:jc w:val="left"/>
            </w:pPr>
            <w:r>
              <w:rPr>
                <w:b/>
                <w:sz w:val="18"/>
              </w:rPr>
              <w:t>SOŁECTWO</w:t>
            </w:r>
            <w:r>
              <w:t xml:space="preserve"> </w:t>
            </w:r>
          </w:p>
        </w:tc>
        <w:tc>
          <w:tcPr>
            <w:tcW w:w="408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88E7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ROK PODATKOWY</w:t>
            </w:r>
            <w:r>
              <w:t xml:space="preserve"> </w:t>
            </w:r>
          </w:p>
        </w:tc>
        <w:tc>
          <w:tcPr>
            <w:tcW w:w="371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2FA2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ZALEGŁOŚCI Z LAT POPRZEDNICH</w:t>
            </w:r>
            <w:r>
              <w:t xml:space="preserve"> </w:t>
            </w:r>
          </w:p>
        </w:tc>
      </w:tr>
      <w:tr w:rsidR="00286E1A" w14:paraId="199DCE09" w14:textId="7777777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60D8DE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08E8A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DD10D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Przypisy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02BD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Odpis i umorzenia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227D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Wpłaty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2C64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Saldo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2046C6" w14:textId="77777777" w:rsidR="00286E1A" w:rsidRDefault="00476689">
            <w:pPr>
              <w:spacing w:after="0" w:line="259" w:lineRule="auto"/>
              <w:ind w:left="45" w:right="0" w:firstLine="0"/>
              <w:jc w:val="left"/>
            </w:pPr>
            <w:r>
              <w:rPr>
                <w:sz w:val="18"/>
              </w:rPr>
              <w:t>%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D47FDA8" w14:textId="77777777" w:rsidR="00286E1A" w:rsidRDefault="00476689">
            <w:pPr>
              <w:spacing w:after="0" w:line="259" w:lineRule="auto"/>
              <w:ind w:left="198" w:right="0" w:hanging="180"/>
              <w:jc w:val="left"/>
            </w:pPr>
            <w:r>
              <w:rPr>
                <w:sz w:val="16"/>
              </w:rPr>
              <w:t xml:space="preserve">Przypis y 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DB0D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Odpis i umorzenia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94FD1E" w14:textId="77777777" w:rsidR="00286E1A" w:rsidRDefault="00476689">
            <w:pPr>
              <w:spacing w:after="0" w:line="259" w:lineRule="auto"/>
              <w:ind w:left="146" w:right="0" w:hanging="135"/>
              <w:jc w:val="left"/>
            </w:pPr>
            <w:r>
              <w:rPr>
                <w:sz w:val="16"/>
              </w:rPr>
              <w:t xml:space="preserve">Wpłat </w:t>
            </w:r>
            <w:r>
              <w:rPr>
                <w:sz w:val="16"/>
              </w:rPr>
              <w:t xml:space="preserve">y 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BF41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saldo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935A2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%</w:t>
            </w:r>
            <w:r>
              <w:t xml:space="preserve"> </w:t>
            </w:r>
          </w:p>
        </w:tc>
      </w:tr>
      <w:tr w:rsidR="00286E1A" w14:paraId="677D6A60" w14:textId="77777777">
        <w:trPr>
          <w:trHeight w:val="325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F5FB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ABE1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Dębogóra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E99C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2263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3DD9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10,7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C1D1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8,5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8F8EF2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6B93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F95D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733D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1D3E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E6C0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</w:t>
            </w:r>
            <w:r>
              <w:t xml:space="preserve"> </w:t>
            </w:r>
          </w:p>
        </w:tc>
      </w:tr>
      <w:tr w:rsidR="00286E1A" w14:paraId="184928C9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66E2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BA5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Dobieszewo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B02E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15,3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FE3F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C7FA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8,3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DDB24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7,0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09E2B8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4B8D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4,4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77AD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55E5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5826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3,9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D7B5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</w:tr>
      <w:tr w:rsidR="00286E1A" w14:paraId="62C3F368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AE6C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95AB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Dziewierzewo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F41E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121,3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4A49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1,2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043E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58,6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D14B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61,5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4CB4A6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49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BAF5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11,8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7B88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2DD3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18CD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7,8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95E0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</w:t>
            </w:r>
            <w:r>
              <w:t xml:space="preserve"> </w:t>
            </w:r>
          </w:p>
        </w:tc>
      </w:tr>
      <w:tr w:rsidR="00286E1A" w14:paraId="517228FA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25DB7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4AC2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Elizewo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10A1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22,3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1D86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B71A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12,6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7EE1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9,7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9EEEE2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3F0A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5,5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9104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6FF7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DCA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4,2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FB0E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</w:t>
            </w:r>
            <w:r>
              <w:t xml:space="preserve"> </w:t>
            </w:r>
          </w:p>
        </w:tc>
      </w:tr>
      <w:tr w:rsidR="00286E1A" w14:paraId="04395C38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9AEC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6A9B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Górki Zagajne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CB37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27,9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28E4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C871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15,1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BF61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12,8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19E960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1AC1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6,2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6CB3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3088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0,9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E703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5,3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8869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</w:tr>
      <w:tr w:rsidR="00286E1A" w14:paraId="6366AAC9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7937F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99A7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Grocholin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CCC0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57,0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07F3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1EFD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30,4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E530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26,2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8177C9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DD2E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40DA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0840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AF4F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25,5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8939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</w:tr>
      <w:tr w:rsidR="00286E1A" w14:paraId="5FC7F2E2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4B2CC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7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6EFC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Gromadno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D1C9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37,2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1E92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F8F7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18,4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3FC2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18,8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03AD1D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49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14DC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1,5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6C03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D7E7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C736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8C9F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33</w:t>
            </w:r>
            <w:r>
              <w:t xml:space="preserve"> </w:t>
            </w:r>
          </w:p>
        </w:tc>
      </w:tr>
      <w:tr w:rsidR="00286E1A" w14:paraId="455670F2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BDC4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35EF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Iwno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4361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40,7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F2AB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B585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21,0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CBA7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19,7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E670C1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809B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12,6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D442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1874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3F52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10,6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4634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</w:t>
            </w:r>
            <w:r>
              <w:t xml:space="preserve"> </w:t>
            </w:r>
          </w:p>
        </w:tc>
      </w:tr>
      <w:tr w:rsidR="00286E1A" w14:paraId="6C8DC9F4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037DF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97B7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Karmelita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6219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88,6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8629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F85E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41,9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5EAE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46,7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6A55A1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63C1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0523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6367B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2A5E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4,7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77C3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</w:t>
            </w:r>
            <w:r>
              <w:t xml:space="preserve"> </w:t>
            </w:r>
          </w:p>
        </w:tc>
      </w:tr>
      <w:tr w:rsidR="00286E1A" w14:paraId="21D60411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6897E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C579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Kazimierzewo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D57D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7,1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3A93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3761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4,5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959A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2,1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563D0E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68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7120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EFDD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0870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D51A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941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</w:t>
            </w:r>
            <w:r>
              <w:t xml:space="preserve"> </w:t>
            </w:r>
          </w:p>
        </w:tc>
      </w:tr>
      <w:tr w:rsidR="00286E1A" w14:paraId="5A7E81B7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A66BB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2932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Laskownica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7AAC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49DA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4A23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6,2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3950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6,0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C51328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7CAC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0,6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EC52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13E1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B49C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F614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83</w:t>
            </w:r>
            <w:r>
              <w:t xml:space="preserve"> </w:t>
            </w:r>
          </w:p>
        </w:tc>
      </w:tr>
      <w:tr w:rsidR="00286E1A" w14:paraId="5A149804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4341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2C9E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Ludwikowo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D246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20,8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E84D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EAA6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11,0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F86A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9,8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1A590A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D692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2,1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BD1A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B2B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EB00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1,7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70CA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</w:t>
            </w:r>
            <w:r>
              <w:t xml:space="preserve"> </w:t>
            </w:r>
          </w:p>
        </w:tc>
      </w:tr>
      <w:tr w:rsidR="00286E1A" w14:paraId="601336E3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318A8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FD33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18"/>
              </w:rPr>
              <w:t>Łankowice</w:t>
            </w:r>
            <w:proofErr w:type="spellEnd"/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9DDE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5FA3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21AD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10,2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FD29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11,8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21AC64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DF71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1757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27369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A66D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C357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</w:t>
            </w:r>
            <w:r>
              <w:t xml:space="preserve"> </w:t>
            </w:r>
          </w:p>
        </w:tc>
      </w:tr>
      <w:tr w:rsidR="00286E1A" w14:paraId="3F9E1069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C2D8D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A2DF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Malice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7477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93,4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33B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A79D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63,9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54A9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28,5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EEEE53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69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399E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1,8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7C9F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ED2F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44038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ED07E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89</w:t>
            </w:r>
            <w:r>
              <w:t xml:space="preserve"> </w:t>
            </w:r>
          </w:p>
        </w:tc>
      </w:tr>
      <w:tr w:rsidR="00286E1A" w14:paraId="67598015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E868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1041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Miastowice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9C37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45,2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04A1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B99C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24,8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A9E3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20,1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8BC40A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EC6B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1,9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D1E8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C2BB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A535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11C9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2056C518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F9399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7363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Mieczkowo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B8C2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16,0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000F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52FE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8,9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FE17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7,1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E547EF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0551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-0,8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136A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F8A8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5813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-0,7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1FE35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4907BBEA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D3E4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AF34C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Nowa </w:t>
            </w:r>
            <w:r>
              <w:rPr>
                <w:sz w:val="18"/>
              </w:rPr>
              <w:t>Wieś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BDAC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17,7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8C51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1D74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9,0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17D0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7,7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B784EA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72FD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2,6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6B08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1EA9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6750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1,8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7B1C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</w:t>
            </w:r>
            <w:r>
              <w:t xml:space="preserve"> </w:t>
            </w:r>
          </w:p>
        </w:tc>
      </w:tr>
      <w:tr w:rsidR="00286E1A" w14:paraId="3F17D333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C0DA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7DAA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Palmierowo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1574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10,3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2F45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8FD5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5,7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F80A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4,6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B89F0D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BAB6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0775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23BD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72B03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-0,2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401F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6F4E213D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0E1E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B104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Paulina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13D1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33,0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6643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3B65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20,0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4A346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13,0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DD400F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61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EF6E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1,5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6619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E71B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118E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9215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93</w:t>
            </w:r>
            <w:r>
              <w:t xml:space="preserve"> </w:t>
            </w:r>
          </w:p>
        </w:tc>
      </w:tr>
      <w:tr w:rsidR="00286E1A" w14:paraId="19F82B3E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35E05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F42F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Piotrowo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ACBED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39,4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5387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8845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22,6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DC10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16,8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7CAC9D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F6C2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-2,9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8ABC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7AEB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A7A4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-2,8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52F1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2E3D95E0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09FB7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44ED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Rozpętek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5497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48F3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B4EE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4,6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4187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7,6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E4E715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38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8219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16,5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285D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1,8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9411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7EE0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C6F8B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</w:tr>
      <w:tr w:rsidR="00286E1A" w14:paraId="14A2A0A7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BAB8F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B605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Sipiory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00AF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191,1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69AA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B372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99,1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4D70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91,6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E2B0E0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A866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698B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01CDD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76A3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3,0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6924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50</w:t>
            </w:r>
            <w:r>
              <w:t xml:space="preserve"> </w:t>
            </w:r>
          </w:p>
        </w:tc>
      </w:tr>
      <w:tr w:rsidR="00286E1A" w14:paraId="165AC533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F9D1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3F09D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Słupowa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DAD1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24,6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974F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D610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13,3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46CF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11,3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9C5490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64D6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1,9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4A4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D15B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AFF2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0,5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F036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74</w:t>
            </w:r>
            <w:r>
              <w:t xml:space="preserve"> </w:t>
            </w:r>
          </w:p>
        </w:tc>
      </w:tr>
      <w:tr w:rsidR="00286E1A" w14:paraId="58E62712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4BE4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7BC5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Studzienki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45258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48,4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2433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D64C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28,3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2F78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20,1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22CCDD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1A04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16,4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32BB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560C4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17,1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6016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-0,7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4A5D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0A56E0D7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75CA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E8B4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18"/>
              </w:rPr>
              <w:t>Suchoręcz</w:t>
            </w:r>
            <w:proofErr w:type="spellEnd"/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6D09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32,2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00CC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AE6A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15,1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32DD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17,1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275E843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05C13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9,5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76BBC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0,1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31F0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ED96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8,6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AD88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</w:t>
            </w:r>
            <w:r>
              <w:t xml:space="preserve"> </w:t>
            </w:r>
          </w:p>
        </w:tc>
      </w:tr>
      <w:tr w:rsidR="00286E1A" w14:paraId="131C8688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FC50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AA1C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Szczepice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40B32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71,2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CA2CA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C4E7C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34,0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1299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37,2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A203FD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7FF0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3C43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0,3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016B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791AC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4,3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8DF5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66</w:t>
            </w:r>
            <w:r>
              <w:t xml:space="preserve"> </w:t>
            </w:r>
          </w:p>
        </w:tc>
      </w:tr>
      <w:tr w:rsidR="00286E1A" w14:paraId="78D13CD3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861D1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BFEF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Tupadły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5E8E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31,4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8792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1C30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22,2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6EB4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9,2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09EF83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71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3630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6,7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6DC98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C567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2581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E308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</w:t>
            </w:r>
            <w:r>
              <w:t xml:space="preserve"> </w:t>
            </w:r>
          </w:p>
        </w:tc>
      </w:tr>
      <w:tr w:rsidR="00286E1A" w14:paraId="22A56208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E1752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BC4F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Turzyn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4B55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45,5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E11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38907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18,2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F7D3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27,3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8577E1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40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54B7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47,9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19FF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C6773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7C5C2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46,2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B4FE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</w:tr>
      <w:tr w:rsidR="00286E1A" w14:paraId="2692B6CC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DAE97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29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00D8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Żarczyn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8EC1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29,7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AA0C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BBE7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19,1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DB4BC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10,6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ADB236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64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9A8A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2,3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D245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C5FC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7FC0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90316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</w:t>
            </w:r>
            <w:r>
              <w:t xml:space="preserve"> </w:t>
            </w:r>
          </w:p>
        </w:tc>
      </w:tr>
      <w:tr w:rsidR="00286E1A" w14:paraId="40BF8C43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57B74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30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4045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Żurawia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AF08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125,5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E1BC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044C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93,9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F3AE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31,4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710593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75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EFAB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A451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7C686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62BD5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1,6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B51A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47</w:t>
            </w:r>
            <w:r>
              <w:t xml:space="preserve"> </w:t>
            </w:r>
          </w:p>
        </w:tc>
      </w:tr>
      <w:tr w:rsidR="00286E1A" w14:paraId="07F62791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F74C3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7630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Kcynia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40C6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760,5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20815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1B0B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428,8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9EA1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319,7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AF9319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AAEB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225,9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2675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1,3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65DE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25,3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A14A4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199,3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05BB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</w:tr>
      <w:tr w:rsidR="00286E1A" w14:paraId="39675D9C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9589C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33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87F8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Sierniki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5046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14,2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09B5B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1218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7,9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5573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5,9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13D14A6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4DF6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1,7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FC30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1CC0B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EFC6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1,5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8D8D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</w:t>
            </w:r>
            <w:r>
              <w:t xml:space="preserve"> </w:t>
            </w:r>
          </w:p>
        </w:tc>
      </w:tr>
      <w:tr w:rsidR="00286E1A" w14:paraId="76F28AB2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D7EF6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34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ACC14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18"/>
              </w:rPr>
              <w:t>Słupowiec</w:t>
            </w:r>
            <w:proofErr w:type="spellEnd"/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350E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1,6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86B7D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EC5E0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0,6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3C2C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7C0634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37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C069A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71A1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65EE8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1FD0A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37CD4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</w:t>
            </w:r>
            <w:r>
              <w:t xml:space="preserve"> </w:t>
            </w:r>
          </w:p>
        </w:tc>
      </w:tr>
      <w:tr w:rsidR="00286E1A" w14:paraId="6BCBBE7A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1BFC3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B540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710B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9,0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E1E0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7245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4,7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DCF8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4,3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D29B0F0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75B1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1,8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53375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2E4E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588DF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1,4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F5EE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</w:t>
            </w:r>
            <w:r>
              <w:t xml:space="preserve"> </w:t>
            </w:r>
          </w:p>
        </w:tc>
      </w:tr>
      <w:tr w:rsidR="00286E1A" w14:paraId="047E0530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25732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36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63EEC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Chwaliszewo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0522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42,4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0E69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F927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26,5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66A9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15,9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87CB07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62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084B7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3,1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E7E33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A7B70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1,0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C9687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5D481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32</w:t>
            </w:r>
            <w:r>
              <w:t xml:space="preserve"> </w:t>
            </w:r>
          </w:p>
        </w:tc>
      </w:tr>
      <w:tr w:rsidR="00286E1A" w14:paraId="3009D006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199B4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37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9CC6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Smog. </w:t>
            </w:r>
            <w:r>
              <w:rPr>
                <w:sz w:val="18"/>
              </w:rPr>
              <w:t>Wieś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87CC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31,1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9B9A3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1D45A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17,6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9CFE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13,5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CFFF9B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D8DAF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F8FEB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55CD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-0,1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9A81A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106E1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69176D7C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7E52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38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2C9D5A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 xml:space="preserve">Dobieszewko 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A9D4E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18,3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FD1BA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BE091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9,8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13E12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8,5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55DEDAE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F73E6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0,9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5909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BEEE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0,7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C9FC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0,2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D89D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78</w:t>
            </w:r>
            <w:r>
              <w:t xml:space="preserve"> </w:t>
            </w:r>
          </w:p>
        </w:tc>
      </w:tr>
      <w:tr w:rsidR="00286E1A" w14:paraId="336116DC" w14:textId="77777777">
        <w:trPr>
          <w:trHeight w:val="320"/>
        </w:trPr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2D018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39</w:t>
            </w:r>
            <w:r>
              <w:t xml:space="preserve">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3845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Górki </w:t>
            </w:r>
            <w:r>
              <w:rPr>
                <w:sz w:val="18"/>
              </w:rPr>
              <w:t>Dąbskie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DC3AD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18,9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E366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CECCB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10,3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35069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8,6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FD5EC8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54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929C7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-0,3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D426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D67D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0,8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28E19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-1,1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06C3C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100</w:t>
            </w:r>
            <w:r>
              <w:t xml:space="preserve"> </w:t>
            </w:r>
          </w:p>
        </w:tc>
      </w:tr>
      <w:tr w:rsidR="00286E1A" w14:paraId="69119B36" w14:textId="77777777">
        <w:trPr>
          <w:trHeight w:val="320"/>
        </w:trPr>
        <w:tc>
          <w:tcPr>
            <w:tcW w:w="22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EB6D7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RAZEM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77550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2254,6</w:t>
            </w:r>
            <w:r>
              <w:t xml:space="preserve"> 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A923E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17,6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77CE7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1.257,8</w:t>
            </w:r>
            <w:r>
              <w:t xml:space="preserve"> 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1DC208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979,2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7DC6BE5" w14:textId="77777777" w:rsidR="00286E1A" w:rsidRDefault="00476689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>56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1E2412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446,3</w:t>
            </w:r>
            <w:r>
              <w:t xml:space="preserve"> 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8DAF8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7,1</w:t>
            </w:r>
            <w:r>
              <w:t xml:space="preserve"> 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337B6B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85,6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20CDD3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353,6</w:t>
            </w:r>
            <w:r>
              <w:t xml:space="preserve"> 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13456A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</w:t>
            </w:r>
            <w:r>
              <w:t xml:space="preserve"> </w:t>
            </w:r>
          </w:p>
        </w:tc>
      </w:tr>
    </w:tbl>
    <w:p w14:paraId="637C53DC" w14:textId="77777777" w:rsidR="00286E1A" w:rsidRDefault="00476689">
      <w:pPr>
        <w:spacing w:after="10"/>
        <w:ind w:left="559" w:right="0"/>
      </w:pPr>
      <w:r>
        <w:rPr>
          <w:b/>
        </w:rPr>
        <w:t xml:space="preserve">REALIZACJA PODATKU ROLNEGO PRZEZ OSOBY PRAWNE SPORZĄDZONA NA DZIEŃ </w:t>
      </w:r>
    </w:p>
    <w:p w14:paraId="33AA18AE" w14:textId="77777777" w:rsidR="00286E1A" w:rsidRDefault="00476689">
      <w:pPr>
        <w:spacing w:after="92" w:line="265" w:lineRule="auto"/>
        <w:ind w:left="10" w:right="4162"/>
        <w:jc w:val="right"/>
      </w:pPr>
      <w:r>
        <w:rPr>
          <w:b/>
        </w:rPr>
        <w:t xml:space="preserve">30.06.2022 R.                                                                                               </w:t>
      </w:r>
    </w:p>
    <w:p w14:paraId="1F81AB6C" w14:textId="77777777" w:rsidR="00286E1A" w:rsidRDefault="00476689">
      <w:pPr>
        <w:spacing w:after="0" w:line="259" w:lineRule="auto"/>
        <w:ind w:left="10" w:right="-15"/>
        <w:jc w:val="right"/>
      </w:pPr>
      <w:r>
        <w:t xml:space="preserve">(w </w:t>
      </w:r>
      <w:r>
        <w:t>tysiącach</w:t>
      </w:r>
      <w:r>
        <w:t xml:space="preserve"> </w:t>
      </w:r>
      <w:r>
        <w:t>złotych)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8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5"/>
        <w:gridCol w:w="1357"/>
        <w:gridCol w:w="825"/>
        <w:gridCol w:w="1139"/>
        <w:gridCol w:w="798"/>
        <w:gridCol w:w="703"/>
        <w:gridCol w:w="594"/>
        <w:gridCol w:w="798"/>
        <w:gridCol w:w="1084"/>
        <w:gridCol w:w="812"/>
        <w:gridCol w:w="757"/>
        <w:gridCol w:w="580"/>
      </w:tblGrid>
      <w:tr w:rsidR="00286E1A" w14:paraId="793624EF" w14:textId="77777777">
        <w:trPr>
          <w:trHeight w:val="395"/>
        </w:trPr>
        <w:tc>
          <w:tcPr>
            <w:tcW w:w="6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9A0A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lastRenderedPageBreak/>
              <w:t>L.P.</w:t>
            </w:r>
            <w:r>
              <w:t xml:space="preserve"> </w:t>
            </w:r>
          </w:p>
        </w:tc>
        <w:tc>
          <w:tcPr>
            <w:tcW w:w="135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8DE5C9" w14:textId="77777777" w:rsidR="00286E1A" w:rsidRDefault="00476689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  <w:sz w:val="18"/>
              </w:rPr>
              <w:t>SOŁECTWO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AB53E1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61BCBAE" w14:textId="77777777" w:rsidR="00286E1A" w:rsidRDefault="00476689">
            <w:pPr>
              <w:spacing w:after="0" w:line="259" w:lineRule="auto"/>
              <w:ind w:left="56" w:right="0" w:firstLine="0"/>
              <w:jc w:val="left"/>
            </w:pPr>
            <w:r>
              <w:rPr>
                <w:b/>
                <w:sz w:val="18"/>
              </w:rPr>
              <w:t>ROK PODATKOWY 2022</w:t>
            </w:r>
            <w:r>
              <w:t xml:space="preserve"> </w:t>
            </w:r>
          </w:p>
        </w:tc>
        <w:tc>
          <w:tcPr>
            <w:tcW w:w="5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4361851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31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3B83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ZALEGŁOŚCI Z LAT POPRZEDNICH</w:t>
            </w:r>
            <w:r>
              <w:t xml:space="preserve"> </w:t>
            </w:r>
          </w:p>
        </w:tc>
      </w:tr>
      <w:tr w:rsidR="00286E1A" w14:paraId="0CC3049B" w14:textId="77777777">
        <w:trPr>
          <w:trHeight w:val="49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D33D66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8B5886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73FE1B1" w14:textId="77777777" w:rsidR="00286E1A" w:rsidRDefault="00476689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  <w:sz w:val="18"/>
              </w:rPr>
              <w:t>Przypis y</w:t>
            </w:r>
            <w:r>
              <w:t xml:space="preserve">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C215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Odpisy i umorzenia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B40D76" w14:textId="77777777" w:rsidR="00286E1A" w:rsidRDefault="00476689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18"/>
              </w:rPr>
              <w:t>Wpłaty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7529BB" w14:textId="77777777" w:rsidR="00286E1A" w:rsidRDefault="00476689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  <w:sz w:val="18"/>
              </w:rPr>
              <w:t>Saldo</w:t>
            </w:r>
            <w:r>
              <w:t xml:space="preserve"> 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CEB7D0" w14:textId="77777777" w:rsidR="00286E1A" w:rsidRDefault="00476689">
            <w:pPr>
              <w:spacing w:after="0" w:line="259" w:lineRule="auto"/>
              <w:ind w:left="99" w:right="0" w:firstLine="0"/>
              <w:jc w:val="left"/>
            </w:pPr>
            <w:r>
              <w:rPr>
                <w:b/>
                <w:sz w:val="18"/>
              </w:rPr>
              <w:t>%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86E67FB" w14:textId="77777777" w:rsidR="00286E1A" w:rsidRDefault="00476689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sz w:val="18"/>
              </w:rPr>
              <w:t>Przypis y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97AB4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Odpisy i umorzenia</w:t>
            </w:r>
            <w:r>
              <w:t xml:space="preserve">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B919063" w14:textId="77777777" w:rsidR="00286E1A" w:rsidRDefault="00476689">
            <w:pPr>
              <w:spacing w:after="0" w:line="259" w:lineRule="auto"/>
              <w:ind w:left="13" w:right="0" w:firstLine="0"/>
              <w:jc w:val="left"/>
            </w:pPr>
            <w:r>
              <w:rPr>
                <w:b/>
                <w:sz w:val="18"/>
              </w:rPr>
              <w:t>Wpłaty</w:t>
            </w:r>
            <w:r>
              <w:t xml:space="preserve"> 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5D13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Saldo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FC251A4" w14:textId="77777777" w:rsidR="00286E1A" w:rsidRDefault="00476689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  <w:sz w:val="18"/>
              </w:rPr>
              <w:t>%</w:t>
            </w:r>
            <w:r>
              <w:t xml:space="preserve"> </w:t>
            </w:r>
          </w:p>
        </w:tc>
      </w:tr>
      <w:tr w:rsidR="00286E1A" w14:paraId="522559C3" w14:textId="77777777">
        <w:trPr>
          <w:trHeight w:val="670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9463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1.</w:t>
            </w:r>
            <w:r>
              <w:t xml:space="preserve">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C8AA1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Kcynia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314D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22,2</w:t>
            </w:r>
            <w:r>
              <w:t xml:space="preserve">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67BF2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0791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11,3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5769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10,9</w:t>
            </w:r>
            <w:r>
              <w:t xml:space="preserve"> 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975E9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B8023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E7FE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0EC9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49CD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C569F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</w:t>
            </w:r>
            <w:r>
              <w:t xml:space="preserve"> </w:t>
            </w:r>
          </w:p>
        </w:tc>
      </w:tr>
      <w:tr w:rsidR="00286E1A" w14:paraId="1F5EF2A8" w14:textId="77777777">
        <w:trPr>
          <w:trHeight w:val="1115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F174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2.</w:t>
            </w:r>
            <w:r>
              <w:t xml:space="preserve">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11B9A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Jednostki z </w:t>
            </w:r>
            <w:r>
              <w:rPr>
                <w:sz w:val="18"/>
              </w:rPr>
              <w:t>siedzibą</w:t>
            </w:r>
            <w:r>
              <w:rPr>
                <w:sz w:val="18"/>
              </w:rPr>
              <w:t xml:space="preserve"> poza granicami gminy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0B8F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118,6</w:t>
            </w:r>
            <w:r>
              <w:t xml:space="preserve">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899D4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12,5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07E7D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50,3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8E4D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55,8</w:t>
            </w:r>
            <w:r>
              <w:t xml:space="preserve"> 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13C51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1120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8,6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622EA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8B0E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8,1</w:t>
            </w:r>
            <w:r>
              <w:t xml:space="preserve"> 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5B976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0,5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F210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</w:t>
            </w:r>
            <w:r>
              <w:t xml:space="preserve"> </w:t>
            </w:r>
          </w:p>
        </w:tc>
      </w:tr>
      <w:tr w:rsidR="00286E1A" w14:paraId="66871D2E" w14:textId="77777777">
        <w:trPr>
          <w:trHeight w:val="590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88FDD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3.</w:t>
            </w:r>
            <w:r>
              <w:t xml:space="preserve">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2D0E4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Pozostałe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8AC3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320,1</w:t>
            </w:r>
            <w:r>
              <w:t xml:space="preserve">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776B3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FC6F1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156,2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37C3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163,9</w:t>
            </w:r>
            <w:r>
              <w:t xml:space="preserve"> 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5E95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A820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FB05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2,4</w:t>
            </w:r>
            <w:r>
              <w:t xml:space="preserve">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004AD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-2,3</w:t>
            </w:r>
            <w:r>
              <w:t xml:space="preserve"> 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E925D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-0,1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21AA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</w:t>
            </w:r>
            <w:r>
              <w:t xml:space="preserve"> </w:t>
            </w:r>
          </w:p>
        </w:tc>
      </w:tr>
      <w:tr w:rsidR="00286E1A" w14:paraId="39B6A68C" w14:textId="77777777">
        <w:trPr>
          <w:trHeight w:val="485"/>
        </w:trPr>
        <w:tc>
          <w:tcPr>
            <w:tcW w:w="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774B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3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AA564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RAZEM</w:t>
            </w:r>
            <w:r>
              <w:t xml:space="preserve"> </w:t>
            </w:r>
          </w:p>
        </w:tc>
        <w:tc>
          <w:tcPr>
            <w:tcW w:w="8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BC3B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460,9</w:t>
            </w:r>
            <w:r>
              <w:t xml:space="preserve"> 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83545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12,5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B116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217,8</w:t>
            </w:r>
            <w:r>
              <w:t xml:space="preserve"> 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BF09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230,6</w:t>
            </w:r>
            <w:r>
              <w:t xml:space="preserve"> </w:t>
            </w:r>
          </w:p>
        </w:tc>
        <w:tc>
          <w:tcPr>
            <w:tcW w:w="5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EB48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48,6</w:t>
            </w:r>
            <w:r>
              <w:t xml:space="preserve">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636B9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8,6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C7C89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2,4</w:t>
            </w:r>
            <w:r>
              <w:t xml:space="preserve"> </w:t>
            </w:r>
          </w:p>
        </w:tc>
        <w:tc>
          <w:tcPr>
            <w:tcW w:w="81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B55F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5,8</w:t>
            </w:r>
            <w:r>
              <w:t xml:space="preserve"> </w:t>
            </w:r>
          </w:p>
        </w:tc>
        <w:tc>
          <w:tcPr>
            <w:tcW w:w="75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1CBE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0,4</w:t>
            </w:r>
            <w:r>
              <w:t xml:space="preserve"> 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EB8FC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65,0</w:t>
            </w:r>
            <w:r>
              <w:t xml:space="preserve"> </w:t>
            </w:r>
          </w:p>
        </w:tc>
      </w:tr>
    </w:tbl>
    <w:p w14:paraId="2F202120" w14:textId="77777777" w:rsidR="00286E1A" w:rsidRDefault="00476689">
      <w:pPr>
        <w:ind w:left="283" w:right="0" w:firstLine="227"/>
      </w:pPr>
      <w:r>
        <w:t xml:space="preserve"> </w:t>
      </w:r>
      <w:r>
        <w:t xml:space="preserve">Realizacja </w:t>
      </w:r>
      <w:r>
        <w:t>należności</w:t>
      </w:r>
      <w:r>
        <w:t xml:space="preserve"> </w:t>
      </w:r>
      <w:r>
        <w:t>bieżących</w:t>
      </w:r>
      <w:r>
        <w:t xml:space="preserve"> podatku rolnego przez osoby prawne </w:t>
      </w:r>
      <w:r>
        <w:t>ukształtowała</w:t>
      </w:r>
      <w:r>
        <w:t xml:space="preserve"> </w:t>
      </w:r>
      <w:r>
        <w:t>się</w:t>
      </w:r>
      <w:r>
        <w:t xml:space="preserve"> na poziomie 48,6%. Natomiast </w:t>
      </w:r>
      <w:r>
        <w:t>zaległości</w:t>
      </w:r>
      <w:r>
        <w:t xml:space="preserve"> z lat poprzednich w kwocie 8,6 tys. </w:t>
      </w:r>
      <w:r>
        <w:t>zł</w:t>
      </w:r>
      <w:r>
        <w:t xml:space="preserve"> </w:t>
      </w:r>
      <w:r>
        <w:t>zmniejszyły</w:t>
      </w:r>
      <w:r>
        <w:t xml:space="preserve"> </w:t>
      </w:r>
      <w:r>
        <w:t>się</w:t>
      </w:r>
      <w:r>
        <w:t xml:space="preserve"> do dnia 30.06.2022 r. do poziomu 0,4 tys. </w:t>
      </w:r>
      <w:r>
        <w:t>zł.</w:t>
      </w:r>
      <w:r>
        <w:t xml:space="preserve"> </w:t>
      </w:r>
    </w:p>
    <w:p w14:paraId="7EA3A169" w14:textId="77777777" w:rsidR="00286E1A" w:rsidRDefault="00476689">
      <w:pPr>
        <w:ind w:left="520" w:right="0"/>
      </w:pPr>
      <w:r>
        <w:t>Sporządziła:</w:t>
      </w:r>
      <w:r>
        <w:t xml:space="preserve"> Patrycja </w:t>
      </w:r>
      <w:proofErr w:type="spellStart"/>
      <w:r>
        <w:t>Pazderska</w:t>
      </w:r>
      <w:proofErr w:type="spellEnd"/>
      <w:r>
        <w:t xml:space="preserve"> </w:t>
      </w:r>
    </w:p>
    <w:p w14:paraId="667442B6" w14:textId="77777777" w:rsidR="00286E1A" w:rsidRDefault="00476689">
      <w:pPr>
        <w:spacing w:after="0" w:line="259" w:lineRule="auto"/>
        <w:ind w:left="283" w:right="0" w:firstLine="0"/>
        <w:jc w:val="left"/>
      </w:pPr>
      <w:r>
        <w:t xml:space="preserve"> </w:t>
      </w:r>
      <w:r>
        <w:br w:type="page"/>
      </w:r>
    </w:p>
    <w:p w14:paraId="15302CD7" w14:textId="77777777" w:rsidR="00286E1A" w:rsidRDefault="00476689">
      <w:pPr>
        <w:spacing w:after="0" w:line="351" w:lineRule="auto"/>
        <w:ind w:left="2870" w:right="0" w:hanging="2360"/>
      </w:pPr>
      <w:r>
        <w:rPr>
          <w:b/>
        </w:rPr>
        <w:lastRenderedPageBreak/>
        <w:t>REALIZACJA PODATKU OD NIERUCHOMOŚCI  PRZEZ OSOBY PRAWNE</w:t>
      </w:r>
      <w:r>
        <w:t xml:space="preserve"> </w:t>
      </w:r>
      <w:r>
        <w:rPr>
          <w:b/>
        </w:rPr>
        <w:t>SPORZĄDZONA NA DZIEŃ 30.06.2022 R.</w:t>
      </w:r>
      <w:r>
        <w:rPr>
          <w:b/>
        </w:rPr>
        <w:t xml:space="preserve"> </w:t>
      </w:r>
    </w:p>
    <w:p w14:paraId="7434FD15" w14:textId="77777777" w:rsidR="00286E1A" w:rsidRDefault="00476689">
      <w:pPr>
        <w:spacing w:after="0" w:line="259" w:lineRule="auto"/>
        <w:ind w:left="10" w:right="-15"/>
        <w:jc w:val="right"/>
      </w:pPr>
      <w:r>
        <w:t xml:space="preserve"> </w:t>
      </w:r>
      <w:r>
        <w:t xml:space="preserve">(w </w:t>
      </w:r>
      <w:r>
        <w:t>tysiącach</w:t>
      </w:r>
      <w:r>
        <w:t xml:space="preserve"> </w:t>
      </w:r>
      <w:r>
        <w:t>złotych)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32"/>
        <w:gridCol w:w="1241"/>
        <w:gridCol w:w="907"/>
        <w:gridCol w:w="1074"/>
        <w:gridCol w:w="768"/>
        <w:gridCol w:w="838"/>
        <w:gridCol w:w="560"/>
        <w:gridCol w:w="1033"/>
        <w:gridCol w:w="991"/>
        <w:gridCol w:w="852"/>
        <w:gridCol w:w="685"/>
        <w:gridCol w:w="601"/>
      </w:tblGrid>
      <w:tr w:rsidR="00286E1A" w14:paraId="3A7DB15B" w14:textId="77777777">
        <w:trPr>
          <w:trHeight w:val="395"/>
        </w:trPr>
        <w:tc>
          <w:tcPr>
            <w:tcW w:w="5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FDE0BAF" w14:textId="77777777" w:rsidR="00286E1A" w:rsidRDefault="00476689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16"/>
              </w:rPr>
              <w:t>L.P.</w:t>
            </w:r>
            <w:r>
              <w:t xml:space="preserve"> </w:t>
            </w:r>
          </w:p>
        </w:tc>
        <w:tc>
          <w:tcPr>
            <w:tcW w:w="124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73188E" w14:textId="77777777" w:rsidR="00286E1A" w:rsidRDefault="00476689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16"/>
              </w:rPr>
              <w:t>SOŁECTWO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14:paraId="7E81F39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14:paraId="5A6A2F22" w14:textId="77777777" w:rsidR="00286E1A" w:rsidRDefault="00476689">
            <w:pPr>
              <w:spacing w:after="0" w:line="259" w:lineRule="auto"/>
              <w:ind w:left="134" w:right="0" w:firstLine="0"/>
              <w:jc w:val="left"/>
            </w:pPr>
            <w:r>
              <w:rPr>
                <w:b/>
                <w:sz w:val="16"/>
              </w:rPr>
              <w:t>ROK PODATKOWY 2022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369F186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62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076D9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ZALEGŁOŚCI Z LAT POPRZEDNICH</w:t>
            </w:r>
            <w:r>
              <w:t xml:space="preserve"> </w:t>
            </w:r>
          </w:p>
        </w:tc>
      </w:tr>
      <w:tr w:rsidR="00286E1A" w14:paraId="103FA1E2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309D17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AB5A12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4F4A7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Przypisy</w:t>
            </w:r>
            <w:r>
              <w:t xml:space="preserve"> 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C798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Odpisy i umorzenia</w:t>
            </w:r>
            <w:r>
              <w:t xml:space="preserve"> 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C351E09" w14:textId="77777777" w:rsidR="00286E1A" w:rsidRDefault="00476689">
            <w:pPr>
              <w:spacing w:after="0" w:line="259" w:lineRule="auto"/>
              <w:ind w:left="23" w:right="0" w:firstLine="0"/>
              <w:jc w:val="left"/>
            </w:pPr>
            <w:r>
              <w:rPr>
                <w:b/>
                <w:sz w:val="16"/>
              </w:rPr>
              <w:t>Wpłaty</w:t>
            </w:r>
            <w:r>
              <w:t xml:space="preserve">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CE28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Saldo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C049DB5" w14:textId="77777777" w:rsidR="00286E1A" w:rsidRDefault="00476689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  <w:sz w:val="16"/>
              </w:rPr>
              <w:t>%</w:t>
            </w:r>
            <w:r>
              <w:t xml:space="preserve"> 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22F6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Przypisy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05887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Odpisy i umorzenia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5B35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Wpłaty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2F77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Saldo</w:t>
            </w:r>
            <w:r>
              <w:t xml:space="preserve"> 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D166C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%</w:t>
            </w:r>
            <w:r>
              <w:t xml:space="preserve"> </w:t>
            </w:r>
          </w:p>
        </w:tc>
      </w:tr>
      <w:tr w:rsidR="00286E1A" w14:paraId="7F18CCDF" w14:textId="77777777">
        <w:trPr>
          <w:trHeight w:val="67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3217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1.</w:t>
            </w: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0CA856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Kcynia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6C8D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1000,6</w:t>
            </w:r>
            <w:r>
              <w:t xml:space="preserve"> 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383BD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004E7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501,3</w:t>
            </w:r>
            <w:r>
              <w:t xml:space="preserve">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212C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499,3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C176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</w:t>
            </w:r>
            <w:r>
              <w:t xml:space="preserve"> 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EF53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68,6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6F9E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29B7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28,2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7AA9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40,4</w:t>
            </w:r>
            <w:r>
              <w:t xml:space="preserve"> 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ED4A7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</w:t>
            </w:r>
            <w:r>
              <w:t xml:space="preserve"> </w:t>
            </w:r>
          </w:p>
        </w:tc>
      </w:tr>
      <w:tr w:rsidR="00286E1A" w14:paraId="78064A91" w14:textId="77777777">
        <w:trPr>
          <w:trHeight w:val="111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7887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2.</w:t>
            </w: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BF67A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Jednostki z </w:t>
            </w:r>
            <w:r>
              <w:rPr>
                <w:sz w:val="18"/>
              </w:rPr>
              <w:t>siedzibą</w:t>
            </w:r>
            <w:r>
              <w:rPr>
                <w:sz w:val="18"/>
              </w:rPr>
              <w:t xml:space="preserve"> poza granicami gminy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B363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1360,1</w:t>
            </w:r>
            <w:r>
              <w:t xml:space="preserve"> 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0048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0,4</w:t>
            </w:r>
            <w:r>
              <w:t xml:space="preserve"> 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FEC72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677,6</w:t>
            </w:r>
            <w:r>
              <w:t xml:space="preserve">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CEB25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682,1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41084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</w:t>
            </w:r>
            <w:r>
              <w:t xml:space="preserve"> 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8C1E1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209,9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0F553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28,1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7F17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0,2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CBDE8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181,6</w:t>
            </w:r>
            <w:r>
              <w:t xml:space="preserve"> 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C8A7D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</w:t>
            </w:r>
            <w:r>
              <w:t xml:space="preserve"> </w:t>
            </w:r>
          </w:p>
        </w:tc>
      </w:tr>
      <w:tr w:rsidR="00286E1A" w14:paraId="184F43BF" w14:textId="77777777">
        <w:trPr>
          <w:trHeight w:val="59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67A2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3.</w:t>
            </w: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D1CB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Pozostałe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9869C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79,2</w:t>
            </w:r>
            <w:r>
              <w:t xml:space="preserve"> 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1E66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3,6</w:t>
            </w:r>
            <w:r>
              <w:t xml:space="preserve"> 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561A2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42,1</w:t>
            </w:r>
            <w:r>
              <w:t xml:space="preserve">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DA2B6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33,5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2DFB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56</w:t>
            </w:r>
            <w:r>
              <w:t xml:space="preserve"> 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1AA4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65,2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21F2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8,1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B6539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66E2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57,1</w:t>
            </w:r>
            <w:r>
              <w:t xml:space="preserve"> 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0D67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</w:t>
            </w:r>
            <w:r>
              <w:t xml:space="preserve"> </w:t>
            </w:r>
          </w:p>
        </w:tc>
      </w:tr>
      <w:tr w:rsidR="00286E1A" w14:paraId="73149E43" w14:textId="77777777">
        <w:trPr>
          <w:trHeight w:val="485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E6BF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4B2FB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RAZEM</w:t>
            </w:r>
            <w:r>
              <w:t xml:space="preserve">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7234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2439,9</w:t>
            </w:r>
            <w:r>
              <w:t xml:space="preserve"> </w:t>
            </w:r>
          </w:p>
        </w:tc>
        <w:tc>
          <w:tcPr>
            <w:tcW w:w="10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1646F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4,0</w:t>
            </w:r>
            <w:r>
              <w:t xml:space="preserve"> 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50F31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1221,0</w:t>
            </w:r>
            <w:r>
              <w:t xml:space="preserve"> </w:t>
            </w:r>
          </w:p>
        </w:tc>
        <w:tc>
          <w:tcPr>
            <w:tcW w:w="8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2E6C7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1214,9</w:t>
            </w:r>
            <w:r>
              <w:t xml:space="preserve"> </w:t>
            </w:r>
          </w:p>
        </w:tc>
        <w:tc>
          <w:tcPr>
            <w:tcW w:w="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A865B4F" w14:textId="77777777" w:rsidR="00286E1A" w:rsidRDefault="00476689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>50,1</w:t>
            </w:r>
            <w:r>
              <w:t xml:space="preserve"> 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69D9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343,7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C596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36,2</w:t>
            </w:r>
            <w:r>
              <w:t xml:space="preserve">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1F86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28,4</w:t>
            </w:r>
            <w:r>
              <w:t xml:space="preserve"> </w:t>
            </w:r>
          </w:p>
        </w:tc>
        <w:tc>
          <w:tcPr>
            <w:tcW w:w="6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77DF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279,1</w:t>
            </w:r>
            <w:r>
              <w:t xml:space="preserve"> </w:t>
            </w:r>
          </w:p>
        </w:tc>
        <w:tc>
          <w:tcPr>
            <w:tcW w:w="6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6C232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41,2</w:t>
            </w:r>
            <w:r>
              <w:t xml:space="preserve"> </w:t>
            </w:r>
          </w:p>
        </w:tc>
      </w:tr>
    </w:tbl>
    <w:p w14:paraId="7908726A" w14:textId="77777777" w:rsidR="00286E1A" w:rsidRDefault="00476689">
      <w:pPr>
        <w:ind w:left="283" w:right="0" w:firstLine="227"/>
      </w:pPr>
      <w:r>
        <w:t xml:space="preserve">Realizacja </w:t>
      </w:r>
      <w:r>
        <w:t>należności</w:t>
      </w:r>
      <w:r>
        <w:t xml:space="preserve"> </w:t>
      </w:r>
      <w:r>
        <w:t>bieżących</w:t>
      </w:r>
      <w:r>
        <w:t xml:space="preserve"> podatku od </w:t>
      </w:r>
      <w:r>
        <w:t>nieruchomości</w:t>
      </w:r>
      <w:r>
        <w:t xml:space="preserve"> przez osoby prawne </w:t>
      </w:r>
      <w:r>
        <w:t>ukształtowała</w:t>
      </w:r>
      <w:r>
        <w:t xml:space="preserve"> </w:t>
      </w:r>
      <w:r>
        <w:t>się</w:t>
      </w:r>
      <w:r>
        <w:t xml:space="preserve"> na poziomie 50,1 %. Natomiast </w:t>
      </w:r>
      <w:r>
        <w:t>zaległości</w:t>
      </w:r>
      <w:r>
        <w:t xml:space="preserve"> z lat poprzednich w kwocie 343,7 tys. </w:t>
      </w:r>
      <w:r>
        <w:t>zł</w:t>
      </w:r>
      <w:r>
        <w:t xml:space="preserve"> </w:t>
      </w:r>
      <w:r>
        <w:t>zmniejszyły</w:t>
      </w:r>
      <w:r>
        <w:t xml:space="preserve"> </w:t>
      </w:r>
      <w:r>
        <w:t>się</w:t>
      </w:r>
      <w:r>
        <w:t xml:space="preserve"> do dnia 30.06.2022 r. do poziomu 279,1 tys. </w:t>
      </w:r>
      <w:r>
        <w:t>zł.</w:t>
      </w:r>
      <w:r>
        <w:t xml:space="preserve"> </w:t>
      </w:r>
      <w:r>
        <w:t>Sporządziła:</w:t>
      </w:r>
      <w:r>
        <w:t xml:space="preserve"> Patrycja </w:t>
      </w:r>
      <w:proofErr w:type="spellStart"/>
      <w:r>
        <w:t>Pazderska</w:t>
      </w:r>
      <w:proofErr w:type="spellEnd"/>
      <w:r>
        <w:t xml:space="preserve"> </w:t>
      </w:r>
    </w:p>
    <w:p w14:paraId="541A32EF" w14:textId="77777777" w:rsidR="00286E1A" w:rsidRDefault="00476689">
      <w:pPr>
        <w:spacing w:after="0" w:line="259" w:lineRule="auto"/>
        <w:ind w:left="283" w:right="0" w:firstLine="0"/>
        <w:jc w:val="left"/>
      </w:pPr>
      <w:r>
        <w:t xml:space="preserve"> </w:t>
      </w:r>
      <w:r>
        <w:br w:type="page"/>
      </w:r>
    </w:p>
    <w:p w14:paraId="0C20E05B" w14:textId="77777777" w:rsidR="00286E1A" w:rsidRDefault="00476689">
      <w:pPr>
        <w:spacing w:after="10"/>
        <w:ind w:left="283" w:right="0" w:firstLine="227"/>
      </w:pPr>
      <w:r>
        <w:lastRenderedPageBreak/>
        <w:t xml:space="preserve">Bardzo istotnymi pozycjami w planie finansowym Gminy Kcynia </w:t>
      </w:r>
      <w:r>
        <w:t>są</w:t>
      </w:r>
      <w:r>
        <w:t xml:space="preserve"> dochody </w:t>
      </w:r>
      <w:r>
        <w:t>ma</w:t>
      </w:r>
      <w:r>
        <w:t>jątkowe,</w:t>
      </w:r>
      <w:r>
        <w:t xml:space="preserve"> </w:t>
      </w:r>
      <w:r>
        <w:t xml:space="preserve">a </w:t>
      </w:r>
      <w:r>
        <w:t>wśród</w:t>
      </w:r>
      <w:r>
        <w:t xml:space="preserve"> nich: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41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028"/>
        <w:gridCol w:w="1164"/>
        <w:gridCol w:w="983"/>
        <w:gridCol w:w="1708"/>
        <w:gridCol w:w="2267"/>
        <w:gridCol w:w="2932"/>
      </w:tblGrid>
      <w:tr w:rsidR="00286E1A" w14:paraId="3515DF3F" w14:textId="77777777">
        <w:trPr>
          <w:trHeight w:val="235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44BBB41" w14:textId="77777777" w:rsidR="00286E1A" w:rsidRDefault="00476689">
            <w:pPr>
              <w:spacing w:after="0" w:line="259" w:lineRule="auto"/>
              <w:ind w:left="89" w:right="0" w:firstLine="0"/>
              <w:jc w:val="left"/>
            </w:pPr>
            <w:r>
              <w:rPr>
                <w:b/>
                <w:sz w:val="20"/>
              </w:rPr>
              <w:t>DZIAŁ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5B8F4B" w14:textId="77777777" w:rsidR="00286E1A" w:rsidRDefault="00476689">
            <w:pPr>
              <w:spacing w:after="0" w:line="259" w:lineRule="auto"/>
              <w:ind w:left="93" w:right="0" w:firstLine="0"/>
              <w:jc w:val="left"/>
            </w:pPr>
            <w:r>
              <w:rPr>
                <w:b/>
                <w:sz w:val="20"/>
              </w:rPr>
              <w:t>ROZDZ.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9512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§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0F591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PLAN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7CA73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WYKONANIE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CBE4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UWAGI</w:t>
            </w:r>
            <w:r>
              <w:t xml:space="preserve"> </w:t>
            </w:r>
          </w:p>
        </w:tc>
      </w:tr>
      <w:tr w:rsidR="00286E1A" w14:paraId="02798C38" w14:textId="77777777">
        <w:trPr>
          <w:trHeight w:val="684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3224C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5CD6D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70005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4DECC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0760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2512B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5.000,00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F0BF7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3.929,46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91B2C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Przekształcenie</w:t>
            </w:r>
            <w:r>
              <w:rPr>
                <w:sz w:val="18"/>
              </w:rPr>
              <w:t xml:space="preserve"> prawa </w:t>
            </w:r>
            <w:r>
              <w:rPr>
                <w:sz w:val="18"/>
              </w:rPr>
              <w:t>użytkowania</w:t>
            </w:r>
            <w:r>
              <w:rPr>
                <w:sz w:val="18"/>
              </w:rPr>
              <w:t xml:space="preserve"> wieczystego   w prawo </w:t>
            </w:r>
            <w:r>
              <w:rPr>
                <w:sz w:val="18"/>
              </w:rPr>
              <w:t>własności</w:t>
            </w:r>
            <w:r>
              <w:t xml:space="preserve"> </w:t>
            </w:r>
          </w:p>
        </w:tc>
      </w:tr>
      <w:tr w:rsidR="00286E1A" w14:paraId="75F5DCE2" w14:textId="77777777">
        <w:trPr>
          <w:trHeight w:val="419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C04EE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010</w:t>
            </w:r>
            <w:r>
              <w:t xml:space="preserve"> </w:t>
            </w:r>
          </w:p>
          <w:p w14:paraId="344719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B3FD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01095</w:t>
            </w:r>
            <w:r>
              <w:t xml:space="preserve"> </w:t>
            </w:r>
          </w:p>
          <w:p w14:paraId="6204DD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70005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FA831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0770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7592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310.000,00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7992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134.759,38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9FE90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Odpłatne</w:t>
            </w:r>
            <w:r>
              <w:rPr>
                <w:sz w:val="18"/>
              </w:rPr>
              <w:t xml:space="preserve"> nabycie prawa </w:t>
            </w:r>
            <w:r>
              <w:rPr>
                <w:sz w:val="18"/>
              </w:rPr>
              <w:t>własności</w:t>
            </w:r>
            <w:r>
              <w:t xml:space="preserve"> </w:t>
            </w:r>
          </w:p>
        </w:tc>
      </w:tr>
      <w:tr w:rsidR="00286E1A" w14:paraId="3A26CC82" w14:textId="77777777">
        <w:trPr>
          <w:trHeight w:val="419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27CF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65ABA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75023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1B42C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0870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10DD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A19AE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173,00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63CEB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Wielkość</w:t>
            </w:r>
            <w:r>
              <w:rPr>
                <w:sz w:val="18"/>
              </w:rPr>
              <w:t xml:space="preserve"> skorygowana w II </w:t>
            </w:r>
            <w:r>
              <w:rPr>
                <w:sz w:val="18"/>
              </w:rPr>
              <w:t>półroczu</w:t>
            </w:r>
            <w:r>
              <w:rPr>
                <w:sz w:val="18"/>
              </w:rPr>
              <w:t xml:space="preserve"> 2022 r.</w:t>
            </w:r>
            <w:r>
              <w:t xml:space="preserve"> </w:t>
            </w:r>
          </w:p>
        </w:tc>
      </w:tr>
      <w:tr w:rsidR="00286E1A" w14:paraId="2DD8A0F2" w14:textId="77777777">
        <w:trPr>
          <w:trHeight w:val="1247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D806A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600</w:t>
            </w:r>
            <w:r>
              <w:t xml:space="preserve"> </w:t>
            </w:r>
          </w:p>
          <w:p w14:paraId="427316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851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44168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60016</w:t>
            </w:r>
            <w:r>
              <w:t xml:space="preserve"> </w:t>
            </w:r>
          </w:p>
          <w:p w14:paraId="6C5175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85195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26A1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6090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1011F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2.279.836,53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32ACB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500.000,00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BD88DBF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8"/>
              </w:rPr>
              <w:t>Środki</w:t>
            </w:r>
            <w:r>
              <w:rPr>
                <w:sz w:val="18"/>
              </w:rPr>
              <w:t xml:space="preserve"> z Funduszu </w:t>
            </w:r>
            <w:r>
              <w:rPr>
                <w:sz w:val="18"/>
              </w:rPr>
              <w:t>Przeciwdziałania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COVID-19 na finansowanie lub dofinansowanie kosztów realizacji inwestycji i zakupów inwestycyjnych </w:t>
            </w:r>
          </w:p>
          <w:p w14:paraId="3DC2CD46" w14:textId="77777777" w:rsidR="00286E1A" w:rsidRDefault="00476689">
            <w:pPr>
              <w:spacing w:after="8" w:line="259" w:lineRule="auto"/>
              <w:ind w:left="0" w:right="0" w:firstLine="0"/>
              <w:jc w:val="left"/>
            </w:pPr>
            <w:r>
              <w:rPr>
                <w:sz w:val="18"/>
              </w:rPr>
              <w:t>związanych</w:t>
            </w:r>
            <w:r>
              <w:rPr>
                <w:sz w:val="18"/>
              </w:rPr>
              <w:t xml:space="preserve"> z </w:t>
            </w:r>
            <w:r>
              <w:rPr>
                <w:sz w:val="18"/>
              </w:rPr>
              <w:t>przeciwdziałaniem</w:t>
            </w:r>
            <w:r>
              <w:rPr>
                <w:sz w:val="18"/>
              </w:rPr>
              <w:t xml:space="preserve"> </w:t>
            </w:r>
          </w:p>
          <w:p w14:paraId="7549DE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COVID-19</w:t>
            </w:r>
            <w:r>
              <w:t xml:space="preserve"> </w:t>
            </w:r>
          </w:p>
        </w:tc>
      </w:tr>
      <w:tr w:rsidR="00286E1A" w14:paraId="63B21A70" w14:textId="77777777">
        <w:trPr>
          <w:trHeight w:val="925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A320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0F129A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</w:t>
            </w:r>
            <w:r>
              <w:t xml:space="preserve"> </w:t>
            </w:r>
          </w:p>
          <w:p w14:paraId="57AAB9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921</w:t>
            </w:r>
            <w:r>
              <w:t xml:space="preserve"> </w:t>
            </w:r>
          </w:p>
          <w:p w14:paraId="4BA3281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453A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73D45D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75095</w:t>
            </w:r>
            <w:r>
              <w:t xml:space="preserve"> </w:t>
            </w:r>
          </w:p>
          <w:p w14:paraId="351CA2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92109</w:t>
            </w:r>
            <w:r>
              <w:t xml:space="preserve"> </w:t>
            </w:r>
          </w:p>
          <w:p w14:paraId="26A34FC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237DA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6207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3CF31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213.900,00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EAC73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727.470,04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E210F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Dotacja rozwojowa</w:t>
            </w:r>
            <w:r>
              <w:t xml:space="preserve"> </w:t>
            </w:r>
          </w:p>
        </w:tc>
      </w:tr>
      <w:tr w:rsidR="00286E1A" w14:paraId="0F0BF1A8" w14:textId="77777777">
        <w:trPr>
          <w:trHeight w:val="415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2AD2F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720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0FA1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72095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7B8E6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6257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5F24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108.670,25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BF69C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8.627,10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ED43BE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Dotacje celowe</w:t>
            </w:r>
            <w:r>
              <w:t xml:space="preserve"> </w:t>
            </w:r>
          </w:p>
        </w:tc>
      </w:tr>
      <w:tr w:rsidR="00286E1A" w14:paraId="4E27096A" w14:textId="77777777">
        <w:trPr>
          <w:trHeight w:val="415"/>
        </w:trPr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84265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3C53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60016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3653F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6350</w:t>
            </w:r>
            <w:r>
              <w:t xml:space="preserve"> 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E4769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734.441,00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4A4FF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8E4D7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Wsparcie finansowe</w:t>
            </w:r>
            <w:r>
              <w:t xml:space="preserve"> </w:t>
            </w:r>
          </w:p>
        </w:tc>
      </w:tr>
      <w:tr w:rsidR="00286E1A" w14:paraId="3F4DFEB6" w14:textId="77777777">
        <w:trPr>
          <w:trHeight w:val="305"/>
        </w:trPr>
        <w:tc>
          <w:tcPr>
            <w:tcW w:w="21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A1004C" w14:textId="77777777" w:rsidR="00286E1A" w:rsidRDefault="00476689">
            <w:pPr>
              <w:spacing w:after="0" w:line="259" w:lineRule="auto"/>
              <w:ind w:left="0" w:right="57" w:firstLine="0"/>
              <w:jc w:val="right"/>
            </w:pPr>
            <w:r>
              <w:rPr>
                <w:b/>
                <w:sz w:val="20"/>
              </w:rPr>
              <w:t>OGÓŁEM:</w:t>
            </w:r>
            <w:r>
              <w:t xml:space="preserve"> </w:t>
            </w:r>
          </w:p>
        </w:tc>
        <w:tc>
          <w:tcPr>
            <w:tcW w:w="9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</w:tcPr>
          <w:p w14:paraId="1D9546D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2CA86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3.651.847,78</w:t>
            </w:r>
            <w:r>
              <w:t xml:space="preserve"> 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8E67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1.374.958,98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825703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2E317013" w14:textId="77777777" w:rsidR="00286E1A" w:rsidRDefault="00476689">
      <w:pPr>
        <w:ind w:left="283" w:right="0" w:firstLine="227"/>
      </w:pPr>
      <w:r>
        <w:t xml:space="preserve">Dochody </w:t>
      </w:r>
      <w:r>
        <w:t>majątkowe</w:t>
      </w:r>
      <w:r>
        <w:t xml:space="preserve"> wykonane </w:t>
      </w:r>
      <w:r>
        <w:t>zostały</w:t>
      </w:r>
      <w:r>
        <w:t xml:space="preserve"> w kwocie 1.374.958,98 </w:t>
      </w:r>
      <w:r>
        <w:t>zł</w:t>
      </w:r>
      <w:r>
        <w:t xml:space="preserve"> co w stosunku do planu</w:t>
      </w:r>
      <w:r>
        <w:t xml:space="preserve"> </w:t>
      </w:r>
      <w:r>
        <w:t xml:space="preserve">w </w:t>
      </w:r>
      <w:r>
        <w:t>wysokości</w:t>
      </w:r>
      <w:r>
        <w:t xml:space="preserve"> 3.651.847,78 </w:t>
      </w:r>
      <w:r>
        <w:t>zł</w:t>
      </w:r>
      <w:r>
        <w:t xml:space="preserve"> oznacza </w:t>
      </w:r>
      <w:r>
        <w:t>realizację</w:t>
      </w:r>
      <w:r>
        <w:t xml:space="preserve"> na poziomie 37,65%.</w:t>
      </w:r>
      <w:r>
        <w:t xml:space="preserve"> </w:t>
      </w:r>
    </w:p>
    <w:p w14:paraId="39A54838" w14:textId="77777777" w:rsidR="00286E1A" w:rsidRDefault="00476689">
      <w:pPr>
        <w:ind w:left="283" w:right="0" w:firstLine="227"/>
      </w:pPr>
      <w:r>
        <w:t>Wpływy</w:t>
      </w:r>
      <w:r>
        <w:t xml:space="preserve"> z </w:t>
      </w:r>
      <w:r>
        <w:t>tytułu</w:t>
      </w:r>
      <w:r>
        <w:t xml:space="preserve"> </w:t>
      </w:r>
      <w:r>
        <w:t>przekształcenia</w:t>
      </w:r>
      <w:r>
        <w:t xml:space="preserve"> prawa </w:t>
      </w:r>
      <w:r>
        <w:t>użytkowania</w:t>
      </w:r>
      <w:r>
        <w:t xml:space="preserve"> wieczystego w prawo </w:t>
      </w:r>
      <w:r>
        <w:t>własności</w:t>
      </w:r>
      <w:r>
        <w:t xml:space="preserve"> zrealizowano na poziomie 3.929,46 </w:t>
      </w:r>
      <w:r>
        <w:t>zł</w:t>
      </w:r>
      <w:r>
        <w:t xml:space="preserve"> co w stosunku do planu ustalonego w </w:t>
      </w:r>
      <w:r>
        <w:t>wysokości</w:t>
      </w:r>
      <w:r>
        <w:t xml:space="preserve"> 5.000,00 </w:t>
      </w:r>
      <w:r>
        <w:t>zł</w:t>
      </w:r>
      <w:r>
        <w:t xml:space="preserve"> stanowi 78,59%.</w:t>
      </w:r>
      <w:r>
        <w:t xml:space="preserve"> </w:t>
      </w:r>
    </w:p>
    <w:p w14:paraId="14D0527B" w14:textId="77777777" w:rsidR="00286E1A" w:rsidRDefault="00476689">
      <w:pPr>
        <w:ind w:left="283" w:right="0" w:firstLine="227"/>
      </w:pPr>
      <w:r>
        <w:t>Istotny</w:t>
      </w:r>
      <w:r>
        <w:t xml:space="preserve">mi pozycjami dochodów </w:t>
      </w:r>
      <w:r>
        <w:t>majątkowych</w:t>
      </w:r>
      <w:r>
        <w:t xml:space="preserve"> zaplanowanymi na 2022 r. </w:t>
      </w:r>
      <w:r>
        <w:t>są</w:t>
      </w:r>
      <w:r>
        <w:t xml:space="preserve"> </w:t>
      </w:r>
      <w:r>
        <w:t>wpływy</w:t>
      </w:r>
      <w:r>
        <w:t xml:space="preserve"> ze </w:t>
      </w:r>
      <w:r>
        <w:t>sprzedaży</w:t>
      </w:r>
      <w:r>
        <w:t xml:space="preserve"> mienia gminnego przewidywane na poziomie 310.000,00 </w:t>
      </w:r>
      <w:r>
        <w:t>zł,</w:t>
      </w:r>
      <w:r>
        <w:t xml:space="preserve"> z czego na </w:t>
      </w:r>
      <w:r>
        <w:t>dzień</w:t>
      </w:r>
      <w:r>
        <w:t xml:space="preserve"> 30 czerwca 2022 r. zrealizowano dochody na poziomie 134.759,38 </w:t>
      </w:r>
      <w:r>
        <w:t>zł.</w:t>
      </w:r>
      <w:r>
        <w:t xml:space="preserve"> </w:t>
      </w:r>
      <w:r>
        <w:t>Sprzedaż</w:t>
      </w:r>
      <w:r>
        <w:t xml:space="preserve"> </w:t>
      </w:r>
      <w:r>
        <w:t>nieruchomości</w:t>
      </w:r>
      <w:r>
        <w:t xml:space="preserve"> gminnych od</w:t>
      </w:r>
      <w:r>
        <w:t xml:space="preserve">bywa </w:t>
      </w:r>
      <w:r>
        <w:t>się</w:t>
      </w:r>
      <w:r>
        <w:t xml:space="preserve"> w drodze publicznych przetargów ustnych nieograniczonych oraz w drodze bezprzetargowej po </w:t>
      </w:r>
      <w:r>
        <w:t>spełnieniu</w:t>
      </w:r>
      <w:r>
        <w:t xml:space="preserve"> </w:t>
      </w:r>
      <w:r>
        <w:t>przesłanek</w:t>
      </w:r>
      <w:r>
        <w:t xml:space="preserve"> wymienionych w art. 37 ust. 2 ustawy z dnia 21 sierpnia 1997 r. o gospodarce </w:t>
      </w:r>
      <w:r>
        <w:t>nieruchomościami</w:t>
      </w:r>
      <w:r>
        <w:t xml:space="preserve"> (Dz. U. z 2021 r. poz. 1899 ze zm.) na po</w:t>
      </w:r>
      <w:r>
        <w:t xml:space="preserve">dstawie </w:t>
      </w:r>
      <w:r>
        <w:t>złożonych</w:t>
      </w:r>
      <w:r>
        <w:t xml:space="preserve"> indywidualnie wniosków przez osoby uprawnione.</w:t>
      </w:r>
      <w:r>
        <w:t xml:space="preserve"> </w:t>
      </w:r>
    </w:p>
    <w:p w14:paraId="16F8ECC3" w14:textId="77777777" w:rsidR="00286E1A" w:rsidRDefault="00476689">
      <w:pPr>
        <w:ind w:left="283" w:right="0" w:firstLine="227"/>
      </w:pPr>
      <w:r>
        <w:t xml:space="preserve">Dochody </w:t>
      </w:r>
      <w:r>
        <w:t>budżetowe</w:t>
      </w:r>
      <w:r>
        <w:t xml:space="preserve"> z </w:t>
      </w:r>
      <w:r>
        <w:t>tytułu</w:t>
      </w:r>
      <w:r>
        <w:t xml:space="preserve"> </w:t>
      </w:r>
      <w:r>
        <w:t>sprzedaży</w:t>
      </w:r>
      <w:r>
        <w:t xml:space="preserve"> </w:t>
      </w:r>
      <w:r>
        <w:t>nieruchomości</w:t>
      </w:r>
      <w:r>
        <w:t xml:space="preserve"> gminnych na 2022 rok zaplanowane </w:t>
      </w:r>
      <w:r>
        <w:t>zostały</w:t>
      </w:r>
      <w:r>
        <w:t xml:space="preserve"> na poziomie </w:t>
      </w:r>
      <w:r>
        <w:rPr>
          <w:b/>
        </w:rPr>
        <w:t>310.000,00 zł</w:t>
      </w:r>
      <w:r>
        <w:t>, w tym:</w:t>
      </w:r>
      <w:r>
        <w:t xml:space="preserve"> </w:t>
      </w:r>
    </w:p>
    <w:p w14:paraId="669FB188" w14:textId="77777777" w:rsidR="00286E1A" w:rsidRDefault="00476689">
      <w:pPr>
        <w:numPr>
          <w:ilvl w:val="0"/>
          <w:numId w:val="4"/>
        </w:numPr>
        <w:spacing w:after="134"/>
        <w:ind w:right="0" w:hanging="238"/>
      </w:pPr>
      <w:r>
        <w:t>sprzedaż</w:t>
      </w:r>
      <w:r>
        <w:t xml:space="preserve"> </w:t>
      </w:r>
      <w:r>
        <w:t>nieruchomości</w:t>
      </w:r>
      <w:r>
        <w:t xml:space="preserve"> gruntowych (dz. 010, </w:t>
      </w:r>
      <w:r>
        <w:t>rozdział</w:t>
      </w:r>
      <w:r>
        <w:t xml:space="preserve"> 01095, § 0</w:t>
      </w:r>
      <w:r>
        <w:t xml:space="preserve">770) – 50.000,00 </w:t>
      </w:r>
      <w:r>
        <w:t>zł,</w:t>
      </w:r>
      <w:r>
        <w:t xml:space="preserve"> </w:t>
      </w:r>
    </w:p>
    <w:p w14:paraId="176A8D31" w14:textId="77777777" w:rsidR="00286E1A" w:rsidRDefault="00476689">
      <w:pPr>
        <w:numPr>
          <w:ilvl w:val="0"/>
          <w:numId w:val="4"/>
        </w:numPr>
        <w:spacing w:after="10"/>
        <w:ind w:right="0" w:hanging="238"/>
      </w:pPr>
      <w:r>
        <w:t>sprzedaż</w:t>
      </w:r>
      <w:r>
        <w:t xml:space="preserve"> </w:t>
      </w:r>
      <w:r>
        <w:tab/>
      </w:r>
      <w:r>
        <w:t>nieruchomości</w:t>
      </w:r>
      <w:r>
        <w:t xml:space="preserve"> </w:t>
      </w:r>
      <w:r>
        <w:tab/>
        <w:t xml:space="preserve">lokalowych </w:t>
      </w:r>
      <w:r>
        <w:tab/>
        <w:t xml:space="preserve">i gruntowych </w:t>
      </w:r>
      <w:r>
        <w:tab/>
        <w:t xml:space="preserve">zabudowanych </w:t>
      </w:r>
      <w:r>
        <w:tab/>
        <w:t xml:space="preserve">(dz. </w:t>
      </w:r>
      <w:r>
        <w:tab/>
        <w:t xml:space="preserve">700, </w:t>
      </w:r>
      <w:r>
        <w:tab/>
      </w:r>
      <w:r>
        <w:t>rozdział</w:t>
      </w:r>
      <w:r>
        <w:t xml:space="preserve"> </w:t>
      </w:r>
      <w:r>
        <w:tab/>
        <w:t>70005,</w:t>
      </w:r>
      <w:r>
        <w:t xml:space="preserve"> </w:t>
      </w:r>
    </w:p>
    <w:p w14:paraId="6DB76205" w14:textId="77777777" w:rsidR="00286E1A" w:rsidRDefault="00476689">
      <w:pPr>
        <w:ind w:left="350" w:right="0"/>
      </w:pPr>
      <w:r>
        <w:t xml:space="preserve">§ 0770) – 235.000,00 </w:t>
      </w:r>
      <w:r>
        <w:t>zł,</w:t>
      </w:r>
      <w:r>
        <w:t xml:space="preserve"> </w:t>
      </w:r>
    </w:p>
    <w:p w14:paraId="2F385620" w14:textId="77777777" w:rsidR="00286E1A" w:rsidRDefault="00476689">
      <w:pPr>
        <w:numPr>
          <w:ilvl w:val="0"/>
          <w:numId w:val="4"/>
        </w:numPr>
        <w:spacing w:after="10"/>
        <w:ind w:right="0" w:hanging="238"/>
      </w:pPr>
      <w:r>
        <w:t>sprzedaż</w:t>
      </w:r>
      <w:r>
        <w:t xml:space="preserve"> </w:t>
      </w:r>
      <w:r>
        <w:t>nieruchomości</w:t>
      </w:r>
      <w:r>
        <w:t xml:space="preserve"> na poprawienie warunków zagospodarowania </w:t>
      </w:r>
      <w:r>
        <w:t>nieruchomości</w:t>
      </w:r>
      <w:r>
        <w:t xml:space="preserve"> </w:t>
      </w:r>
      <w:r>
        <w:t>przyległej</w:t>
      </w:r>
      <w:r>
        <w:t xml:space="preserve"> – </w:t>
      </w:r>
    </w:p>
    <w:p w14:paraId="1F4CCA4A" w14:textId="77777777" w:rsidR="00286E1A" w:rsidRDefault="00476689">
      <w:pPr>
        <w:ind w:left="350" w:right="0"/>
      </w:pPr>
      <w:r>
        <w:t xml:space="preserve">10.000,00 </w:t>
      </w:r>
      <w:r>
        <w:t>zł,</w:t>
      </w:r>
      <w:r>
        <w:t xml:space="preserve"> </w:t>
      </w:r>
    </w:p>
    <w:p w14:paraId="5FF9495B" w14:textId="77777777" w:rsidR="00286E1A" w:rsidRDefault="00476689">
      <w:pPr>
        <w:numPr>
          <w:ilvl w:val="0"/>
          <w:numId w:val="4"/>
        </w:numPr>
        <w:ind w:right="0" w:hanging="238"/>
      </w:pPr>
      <w:r>
        <w:t>sprzedaż</w:t>
      </w:r>
      <w:r>
        <w:t xml:space="preserve"> ratalna </w:t>
      </w:r>
      <w:r>
        <w:t>(wpływy)</w:t>
      </w:r>
      <w:r>
        <w:t xml:space="preserve"> – 15.000,00 </w:t>
      </w:r>
      <w:r>
        <w:t>zł.</w:t>
      </w:r>
      <w:r>
        <w:t xml:space="preserve"> </w:t>
      </w:r>
    </w:p>
    <w:p w14:paraId="7980050B" w14:textId="77777777" w:rsidR="00286E1A" w:rsidRDefault="00476689">
      <w:pPr>
        <w:ind w:left="624" w:right="0" w:firstLine="227"/>
      </w:pPr>
      <w:r>
        <w:t xml:space="preserve">W okresie od 1 stycznia 2022 r. do 30 czerwca 2022 r. Gmina Kcynia </w:t>
      </w:r>
      <w:r>
        <w:t>zbyła</w:t>
      </w:r>
      <w:r>
        <w:t xml:space="preserve"> </w:t>
      </w:r>
      <w:r>
        <w:t>łącznie</w:t>
      </w:r>
      <w:r>
        <w:t xml:space="preserve"> </w:t>
      </w:r>
      <w:r>
        <w:t xml:space="preserve"> </w:t>
      </w:r>
      <w:r>
        <w:t>sześć</w:t>
      </w:r>
      <w:r>
        <w:t xml:space="preserve"> (6) </w:t>
      </w:r>
      <w:r>
        <w:t>nieruchomości</w:t>
      </w:r>
      <w:r>
        <w:t xml:space="preserve"> gminnych za </w:t>
      </w:r>
      <w:r>
        <w:t>łączną</w:t>
      </w:r>
      <w:r>
        <w:t xml:space="preserve"> </w:t>
      </w:r>
      <w:r>
        <w:t>kwotę</w:t>
      </w:r>
      <w:r>
        <w:t xml:space="preserve"> </w:t>
      </w:r>
      <w:r>
        <w:rPr>
          <w:b/>
        </w:rPr>
        <w:t>130.445,00 zł</w:t>
      </w:r>
      <w:r>
        <w:t>, w tym:</w:t>
      </w:r>
      <w:r>
        <w:t xml:space="preserve"> </w:t>
      </w:r>
    </w:p>
    <w:p w14:paraId="3F4E60CC" w14:textId="77777777" w:rsidR="00286E1A" w:rsidRDefault="00476689">
      <w:pPr>
        <w:numPr>
          <w:ilvl w:val="0"/>
          <w:numId w:val="5"/>
        </w:numPr>
        <w:ind w:right="0" w:hanging="227"/>
      </w:pPr>
      <w:r>
        <w:t xml:space="preserve">Zabudowana </w:t>
      </w:r>
      <w:r>
        <w:t>nieruchomość</w:t>
      </w:r>
      <w:r>
        <w:t xml:space="preserve"> gruntowa oznaczona ewidencyjnie num</w:t>
      </w:r>
      <w:r>
        <w:t xml:space="preserve">erem </w:t>
      </w:r>
      <w:r>
        <w:t>działki</w:t>
      </w:r>
      <w:r>
        <w:t xml:space="preserve"> 40/1 </w:t>
      </w:r>
      <w:r>
        <w:t xml:space="preserve"> </w:t>
      </w:r>
      <w:r>
        <w:t xml:space="preserve">o powierzchni 0,0495 ha </w:t>
      </w:r>
      <w:r>
        <w:t>położona</w:t>
      </w:r>
      <w:r>
        <w:t xml:space="preserve"> w </w:t>
      </w:r>
      <w:r>
        <w:t>obrębie</w:t>
      </w:r>
      <w:r>
        <w:t xml:space="preserve"> geodezyjnym Górki Zagajne, gmina Kcynia – </w:t>
      </w:r>
      <w:r>
        <w:rPr>
          <w:b/>
        </w:rPr>
        <w:t>28.280,00 zł</w:t>
      </w:r>
      <w:r>
        <w:t xml:space="preserve">, z czego kwota 3.000,00 </w:t>
      </w:r>
      <w:r>
        <w:t>zł</w:t>
      </w:r>
      <w:r>
        <w:t xml:space="preserve"> </w:t>
      </w:r>
      <w:r>
        <w:t>została</w:t>
      </w:r>
      <w:r>
        <w:t xml:space="preserve"> </w:t>
      </w:r>
      <w:r>
        <w:t>przeksięgowana</w:t>
      </w:r>
      <w:r>
        <w:t xml:space="preserve"> w grudniu 2021 r. z wadium na poczet </w:t>
      </w:r>
      <w:r>
        <w:t>należności</w:t>
      </w:r>
      <w:r>
        <w:t xml:space="preserve"> </w:t>
      </w:r>
      <w:r>
        <w:t>głównej</w:t>
      </w:r>
      <w:r>
        <w:t xml:space="preserve"> z </w:t>
      </w:r>
      <w:r>
        <w:t>tytułu</w:t>
      </w:r>
      <w:r>
        <w:t xml:space="preserve"> kupna przedmiotowej </w:t>
      </w:r>
      <w:r>
        <w:t>nier</w:t>
      </w:r>
      <w:r>
        <w:t>uchomości,</w:t>
      </w:r>
      <w:r>
        <w:t xml:space="preserve"> a </w:t>
      </w:r>
      <w:r>
        <w:t>pozostała</w:t>
      </w:r>
      <w:r>
        <w:t xml:space="preserve"> kwota w </w:t>
      </w:r>
      <w:r>
        <w:t>wysokości</w:t>
      </w:r>
      <w:r>
        <w:t xml:space="preserve"> 25.280,00 </w:t>
      </w:r>
      <w:r>
        <w:t>zł</w:t>
      </w:r>
      <w:r>
        <w:t xml:space="preserve"> uregulowana </w:t>
      </w:r>
      <w:r>
        <w:t>została</w:t>
      </w:r>
      <w:r>
        <w:t xml:space="preserve"> w </w:t>
      </w:r>
      <w:r>
        <w:t>miesiącu</w:t>
      </w:r>
      <w:r>
        <w:t xml:space="preserve"> styczniu 2022 r.;</w:t>
      </w:r>
      <w:r>
        <w:t xml:space="preserve"> </w:t>
      </w:r>
    </w:p>
    <w:p w14:paraId="3CE437DE" w14:textId="77777777" w:rsidR="00286E1A" w:rsidRDefault="00476689">
      <w:pPr>
        <w:numPr>
          <w:ilvl w:val="0"/>
          <w:numId w:val="5"/>
        </w:numPr>
        <w:ind w:right="0" w:hanging="227"/>
      </w:pPr>
      <w:r>
        <w:t>Nieruchomości</w:t>
      </w:r>
      <w:r>
        <w:t xml:space="preserve"> gruntowe oznaczone ewidencyjnie numerami </w:t>
      </w:r>
      <w:r>
        <w:t>działek</w:t>
      </w:r>
      <w:r>
        <w:t xml:space="preserve"> 293/4 i 293/5 o </w:t>
      </w:r>
      <w:r>
        <w:t>łącznej</w:t>
      </w:r>
      <w:r>
        <w:t xml:space="preserve"> powierzchni 0,1577 ha </w:t>
      </w:r>
      <w:r>
        <w:t>położone</w:t>
      </w:r>
      <w:r>
        <w:t xml:space="preserve"> w </w:t>
      </w:r>
      <w:r>
        <w:t>obrębie</w:t>
      </w:r>
      <w:r>
        <w:t xml:space="preserve"> geodezyjnym Dziewierzewo, gmina Kcynia na rzecz </w:t>
      </w:r>
      <w:r>
        <w:t>użytkownika</w:t>
      </w:r>
      <w:r>
        <w:t xml:space="preserve"> wieczystego – </w:t>
      </w:r>
      <w:r>
        <w:rPr>
          <w:b/>
        </w:rPr>
        <w:t>15.375,00 zł</w:t>
      </w:r>
      <w:r>
        <w:t>;</w:t>
      </w:r>
      <w:r>
        <w:t xml:space="preserve"> </w:t>
      </w:r>
    </w:p>
    <w:p w14:paraId="1A401D9C" w14:textId="77777777" w:rsidR="00286E1A" w:rsidRDefault="00476689">
      <w:pPr>
        <w:numPr>
          <w:ilvl w:val="0"/>
          <w:numId w:val="5"/>
        </w:numPr>
        <w:spacing w:after="0"/>
        <w:ind w:right="0" w:hanging="227"/>
      </w:pPr>
      <w:r>
        <w:lastRenderedPageBreak/>
        <w:t xml:space="preserve">Lokal mieszkalny w Kcyni przy ul. Polnej 12/2 wraz z </w:t>
      </w:r>
      <w:r>
        <w:t>udziałem</w:t>
      </w:r>
      <w:r>
        <w:t xml:space="preserve"> w </w:t>
      </w:r>
      <w:r>
        <w:t>wysokości</w:t>
      </w:r>
      <w:r>
        <w:t xml:space="preserve"> 45/1889 </w:t>
      </w:r>
      <w:r>
        <w:t>części</w:t>
      </w:r>
      <w:r>
        <w:t xml:space="preserve">  </w:t>
      </w:r>
      <w:r>
        <w:t xml:space="preserve"> </w:t>
      </w:r>
      <w:r>
        <w:t xml:space="preserve">w </w:t>
      </w:r>
      <w:r>
        <w:t>częściach</w:t>
      </w:r>
      <w:r>
        <w:t xml:space="preserve"> wspólnych budynku i </w:t>
      </w:r>
      <w:r>
        <w:t>urządzeń,</w:t>
      </w:r>
      <w:r>
        <w:t xml:space="preserve"> które nie </w:t>
      </w:r>
      <w:r>
        <w:t>służą</w:t>
      </w:r>
      <w:r>
        <w:t xml:space="preserve"> </w:t>
      </w:r>
      <w:r>
        <w:t>wyłącznie</w:t>
      </w:r>
      <w:r>
        <w:t xml:space="preserve"> do </w:t>
      </w:r>
      <w:r>
        <w:t>użyt</w:t>
      </w:r>
      <w:r>
        <w:t>ku</w:t>
      </w:r>
      <w:r>
        <w:t xml:space="preserve"> </w:t>
      </w:r>
      <w:r>
        <w:t>właścicieli</w:t>
      </w:r>
      <w:r>
        <w:t xml:space="preserve"> lokalu oraz we </w:t>
      </w:r>
      <w:r>
        <w:t>współwłasności</w:t>
      </w:r>
      <w:r>
        <w:t xml:space="preserve"> </w:t>
      </w:r>
      <w:r>
        <w:t>nieruchomości</w:t>
      </w:r>
      <w:r>
        <w:t xml:space="preserve"> gruntowej oznaczonej ewidencyjnie numerem </w:t>
      </w:r>
      <w:r>
        <w:t>działki</w:t>
      </w:r>
      <w:r>
        <w:t xml:space="preserve"> 920/5 o powierzchni </w:t>
      </w:r>
    </w:p>
    <w:p w14:paraId="28BCBAF9" w14:textId="77777777" w:rsidR="00286E1A" w:rsidRDefault="00476689">
      <w:pPr>
        <w:ind w:left="350" w:right="0"/>
      </w:pPr>
      <w:r>
        <w:t xml:space="preserve">0,0494 ha </w:t>
      </w:r>
      <w:r>
        <w:t>położonej</w:t>
      </w:r>
      <w:r>
        <w:t xml:space="preserve"> w </w:t>
      </w:r>
      <w:r>
        <w:t>obrębie</w:t>
      </w:r>
      <w:r>
        <w:t xml:space="preserve"> geodezyjnym Kcynia, gmina Kcynia – </w:t>
      </w:r>
      <w:r>
        <w:rPr>
          <w:b/>
        </w:rPr>
        <w:t>13.187,00 zł</w:t>
      </w:r>
      <w:r>
        <w:t>;</w:t>
      </w:r>
      <w:r>
        <w:t xml:space="preserve"> </w:t>
      </w:r>
    </w:p>
    <w:p w14:paraId="6B5D9901" w14:textId="77777777" w:rsidR="00286E1A" w:rsidRDefault="00476689">
      <w:pPr>
        <w:numPr>
          <w:ilvl w:val="0"/>
          <w:numId w:val="5"/>
        </w:numPr>
        <w:ind w:right="0" w:hanging="227"/>
      </w:pPr>
      <w:r>
        <w:t>Lokal mieszkalny w Kcyni przy ul. Polnej 12/17</w:t>
      </w:r>
      <w:r>
        <w:t xml:space="preserve"> wraz z </w:t>
      </w:r>
      <w:r>
        <w:t>udziałem</w:t>
      </w:r>
      <w:r>
        <w:t xml:space="preserve"> w </w:t>
      </w:r>
      <w:r>
        <w:t>wysokości</w:t>
      </w:r>
      <w:r>
        <w:t xml:space="preserve"> 45/1889 </w:t>
      </w:r>
      <w:r>
        <w:t>części</w:t>
      </w:r>
      <w:r>
        <w:t xml:space="preserve"> </w:t>
      </w:r>
      <w:r>
        <w:t xml:space="preserve"> </w:t>
      </w:r>
      <w:r>
        <w:t xml:space="preserve">w </w:t>
      </w:r>
      <w:r>
        <w:t>częściach</w:t>
      </w:r>
      <w:r>
        <w:t xml:space="preserve"> wspólnych budynku i </w:t>
      </w:r>
      <w:r>
        <w:t>urządzeń,</w:t>
      </w:r>
      <w:r>
        <w:t xml:space="preserve"> które nie </w:t>
      </w:r>
      <w:r>
        <w:t>służą</w:t>
      </w:r>
      <w:r>
        <w:t xml:space="preserve"> </w:t>
      </w:r>
      <w:r>
        <w:t>wyłącznie</w:t>
      </w:r>
      <w:r>
        <w:t xml:space="preserve"> do </w:t>
      </w:r>
      <w:r>
        <w:t>użytku</w:t>
      </w:r>
      <w:r>
        <w:t xml:space="preserve"> </w:t>
      </w:r>
      <w:r>
        <w:t>właścicieli</w:t>
      </w:r>
      <w:r>
        <w:t xml:space="preserve"> lokalu oraz we </w:t>
      </w:r>
      <w:r>
        <w:t>współwłasności</w:t>
      </w:r>
      <w:r>
        <w:t xml:space="preserve"> </w:t>
      </w:r>
      <w:r>
        <w:t>nieruchomości</w:t>
      </w:r>
      <w:r>
        <w:t xml:space="preserve"> gruntowej oznaczonej ewidencyjnie numerem </w:t>
      </w:r>
      <w:r>
        <w:t>działki</w:t>
      </w:r>
      <w:r>
        <w:t xml:space="preserve"> 920/5 o powierzchni 0,0494 </w:t>
      </w:r>
      <w:r>
        <w:t xml:space="preserve">ha </w:t>
      </w:r>
      <w:r>
        <w:t>położonej</w:t>
      </w:r>
      <w:r>
        <w:t xml:space="preserve"> w </w:t>
      </w:r>
      <w:r>
        <w:t>obrębie</w:t>
      </w:r>
      <w:r>
        <w:t xml:space="preserve"> geodezyjnym Kcynia, gmina Kcynia – </w:t>
      </w:r>
      <w:r>
        <w:rPr>
          <w:b/>
        </w:rPr>
        <w:t>13.703,00 zł</w:t>
      </w:r>
      <w:r>
        <w:t>;</w:t>
      </w:r>
      <w:r>
        <w:t xml:space="preserve"> </w:t>
      </w:r>
    </w:p>
    <w:p w14:paraId="00C39E33" w14:textId="77777777" w:rsidR="00286E1A" w:rsidRDefault="00476689">
      <w:pPr>
        <w:numPr>
          <w:ilvl w:val="0"/>
          <w:numId w:val="5"/>
        </w:numPr>
        <w:ind w:right="0" w:hanging="227"/>
      </w:pPr>
      <w:r>
        <w:t xml:space="preserve">Lokal mieszkalny w Grocholinie 10/1 wraz z </w:t>
      </w:r>
      <w:r>
        <w:t>udziałem</w:t>
      </w:r>
      <w:r>
        <w:t xml:space="preserve"> w </w:t>
      </w:r>
      <w:r>
        <w:t>wysokości</w:t>
      </w:r>
      <w:r>
        <w:t xml:space="preserve"> 49/337 </w:t>
      </w:r>
      <w:r>
        <w:t>części</w:t>
      </w:r>
      <w:r>
        <w:t xml:space="preserve"> w </w:t>
      </w:r>
      <w:r>
        <w:t>częściach</w:t>
      </w:r>
      <w:r>
        <w:t xml:space="preserve"> wspólnych budynku i </w:t>
      </w:r>
      <w:r>
        <w:t>urządzeń,</w:t>
      </w:r>
      <w:r>
        <w:t xml:space="preserve"> które nie </w:t>
      </w:r>
      <w:r>
        <w:t>służą</w:t>
      </w:r>
      <w:r>
        <w:t xml:space="preserve"> </w:t>
      </w:r>
      <w:r>
        <w:t>wyłącznie</w:t>
      </w:r>
      <w:r>
        <w:t xml:space="preserve"> do </w:t>
      </w:r>
      <w:r>
        <w:t>użytku</w:t>
      </w:r>
      <w:r>
        <w:t xml:space="preserve"> </w:t>
      </w:r>
      <w:r>
        <w:t>właścicieli</w:t>
      </w:r>
      <w:r>
        <w:t xml:space="preserve"> lokalu oraz we </w:t>
      </w:r>
      <w:r>
        <w:t>współwłasności</w:t>
      </w:r>
      <w:r>
        <w:t xml:space="preserve"> </w:t>
      </w:r>
      <w:r>
        <w:t>nieruchomości</w:t>
      </w:r>
      <w:r>
        <w:t xml:space="preserve"> gruntowej oznaczonej ewidencyjnie numerem </w:t>
      </w:r>
      <w:r>
        <w:t>działki</w:t>
      </w:r>
      <w:r>
        <w:t xml:space="preserve"> 4/1 o powierzchni 0,3223 ha </w:t>
      </w:r>
      <w:r>
        <w:t>położonej</w:t>
      </w:r>
      <w:r>
        <w:t xml:space="preserve"> w </w:t>
      </w:r>
      <w:r>
        <w:t>obrębie</w:t>
      </w:r>
      <w:r>
        <w:t xml:space="preserve"> geodezyjnym Grocholin, gmina Kcynia – </w:t>
      </w:r>
      <w:r>
        <w:rPr>
          <w:b/>
        </w:rPr>
        <w:t>22.500,00 zł</w:t>
      </w:r>
      <w:r>
        <w:t>;</w:t>
      </w:r>
      <w:r>
        <w:t xml:space="preserve"> </w:t>
      </w:r>
    </w:p>
    <w:p w14:paraId="6B98AE1E" w14:textId="77777777" w:rsidR="00286E1A" w:rsidRDefault="00476689">
      <w:pPr>
        <w:numPr>
          <w:ilvl w:val="0"/>
          <w:numId w:val="5"/>
        </w:numPr>
        <w:ind w:right="0" w:hanging="227"/>
      </w:pPr>
      <w:r>
        <w:t xml:space="preserve">Lokal mieszkalny w Grocholinie 10/3 wraz z </w:t>
      </w:r>
      <w:r>
        <w:t>udziałem</w:t>
      </w:r>
      <w:r>
        <w:t xml:space="preserve"> w </w:t>
      </w:r>
      <w:r>
        <w:t>wysoko</w:t>
      </w:r>
      <w:r>
        <w:t>ści</w:t>
      </w:r>
      <w:r>
        <w:t xml:space="preserve"> 96/337 </w:t>
      </w:r>
      <w:r>
        <w:t>części</w:t>
      </w:r>
      <w:r>
        <w:t xml:space="preserve"> w </w:t>
      </w:r>
      <w:r>
        <w:t>częściach</w:t>
      </w:r>
      <w:r>
        <w:t xml:space="preserve"> wspólnych budynku i </w:t>
      </w:r>
      <w:r>
        <w:t>urządzeń,</w:t>
      </w:r>
      <w:r>
        <w:t xml:space="preserve"> które nie </w:t>
      </w:r>
      <w:r>
        <w:t>służą</w:t>
      </w:r>
      <w:r>
        <w:t xml:space="preserve"> </w:t>
      </w:r>
      <w:r>
        <w:t>wyłącznie</w:t>
      </w:r>
      <w:r>
        <w:t xml:space="preserve"> do </w:t>
      </w:r>
      <w:r>
        <w:t>użytku</w:t>
      </w:r>
      <w:r>
        <w:t xml:space="preserve"> </w:t>
      </w:r>
      <w:r>
        <w:t>właścicieli</w:t>
      </w:r>
      <w:r>
        <w:t xml:space="preserve"> lokalu oraz we </w:t>
      </w:r>
      <w:r>
        <w:t>współwłasności</w:t>
      </w:r>
      <w:r>
        <w:t xml:space="preserve"> </w:t>
      </w:r>
      <w:r>
        <w:t>nieruchomości</w:t>
      </w:r>
      <w:r>
        <w:t xml:space="preserve"> gruntowej oznaczonej ewidencyjnie numerem </w:t>
      </w:r>
      <w:r>
        <w:t>działki</w:t>
      </w:r>
      <w:r>
        <w:t xml:space="preserve"> 4/1 o powierzchni 0,3223 ha </w:t>
      </w:r>
      <w:r>
        <w:t>położonej</w:t>
      </w:r>
      <w:r>
        <w:t xml:space="preserve"> w </w:t>
      </w:r>
      <w:r>
        <w:t>obrębie</w:t>
      </w:r>
      <w:r>
        <w:t xml:space="preserve"> geodez</w:t>
      </w:r>
      <w:r>
        <w:t xml:space="preserve">yjnym Grocholin, gmina Kcynia – </w:t>
      </w:r>
      <w:r>
        <w:rPr>
          <w:b/>
        </w:rPr>
        <w:t>40.400,00 zł</w:t>
      </w:r>
      <w:r>
        <w:t>.</w:t>
      </w:r>
      <w:r>
        <w:t xml:space="preserve"> </w:t>
      </w:r>
    </w:p>
    <w:p w14:paraId="5B5C9974" w14:textId="77777777" w:rsidR="00286E1A" w:rsidRDefault="00476689">
      <w:pPr>
        <w:ind w:left="624" w:right="0" w:firstLine="227"/>
      </w:pPr>
      <w:r>
        <w:t xml:space="preserve">W ramach §6207 zaplanowano dochody </w:t>
      </w:r>
      <w:r>
        <w:t>majątkowe</w:t>
      </w:r>
      <w:r>
        <w:t xml:space="preserve"> </w:t>
      </w:r>
      <w:r>
        <w:t>stanowiące</w:t>
      </w:r>
      <w:r>
        <w:t xml:space="preserve"> dofinansowania do dwóch </w:t>
      </w:r>
      <w:r>
        <w:t>przedsięwzięć</w:t>
      </w:r>
      <w:r>
        <w:t xml:space="preserve"> inwestycyjnych:</w:t>
      </w:r>
      <w:r>
        <w:t xml:space="preserve"> </w:t>
      </w:r>
    </w:p>
    <w:p w14:paraId="0A77D362" w14:textId="77777777" w:rsidR="00286E1A" w:rsidRDefault="00476689">
      <w:pPr>
        <w:numPr>
          <w:ilvl w:val="1"/>
          <w:numId w:val="6"/>
        </w:numPr>
        <w:ind w:right="0" w:hanging="238"/>
      </w:pPr>
      <w:r>
        <w:t>dofinansowanie z Europejskiego Funduszu Rozwoju Regionalnego w ramach Regionalnego Programu Operac</w:t>
      </w:r>
      <w:r>
        <w:t>yjnego Województwa Kujawsko- Pomorskiego na lata 2014-2020 do projektu zrealizowanego w 2020 r. pn. „</w:t>
      </w:r>
      <w:r>
        <w:rPr>
          <w:i/>
        </w:rPr>
        <w:t xml:space="preserve">Remont i adaptacja na cele społeczne budynku świetlicy w </w:t>
      </w:r>
      <w:proofErr w:type="spellStart"/>
      <w:r>
        <w:rPr>
          <w:i/>
        </w:rPr>
        <w:t>Smoguleckiej</w:t>
      </w:r>
      <w:proofErr w:type="spellEnd"/>
      <w:r>
        <w:rPr>
          <w:i/>
        </w:rPr>
        <w:t xml:space="preserve"> Wsi</w:t>
      </w:r>
      <w:r>
        <w:t xml:space="preserve"> ”. Dofinansowanie sklasyfikowane w dz. 921, rozdz. 92109, § 6207 </w:t>
      </w:r>
      <w:r>
        <w:t>zostało</w:t>
      </w:r>
      <w:r>
        <w:t xml:space="preserve"> przekaza</w:t>
      </w:r>
      <w:r>
        <w:t xml:space="preserve">ne w kwocie 513.570,04 </w:t>
      </w:r>
      <w:r>
        <w:t>zł</w:t>
      </w:r>
      <w:r>
        <w:t xml:space="preserve"> w 2022 roku. Dofinansowanie </w:t>
      </w:r>
      <w:r>
        <w:t>zostało</w:t>
      </w:r>
      <w:r>
        <w:t xml:space="preserve"> </w:t>
      </w:r>
      <w:r>
        <w:t>powiększone</w:t>
      </w:r>
      <w:r>
        <w:t xml:space="preserve"> o dodatkowe 10% wydatków kwalifikowalnych, tj. o 61.972,04 </w:t>
      </w:r>
      <w:r>
        <w:t>zł.</w:t>
      </w:r>
      <w:r>
        <w:t xml:space="preserve"> Na </w:t>
      </w:r>
      <w:r>
        <w:t>dzień</w:t>
      </w:r>
      <w:r>
        <w:t xml:space="preserve"> 30.06.2022 r. nie ustalono planu dla tego dochodu. Dochód wprowadzono do </w:t>
      </w:r>
      <w:r>
        <w:t>budżetu</w:t>
      </w:r>
      <w:r>
        <w:t xml:space="preserve"> podczas sesji Rady Miejskiej w Kcyni w dniu 23 sierpnia 2022 roku.  </w:t>
      </w:r>
      <w:r>
        <w:t xml:space="preserve"> </w:t>
      </w:r>
    </w:p>
    <w:p w14:paraId="31F4FAB8" w14:textId="77777777" w:rsidR="00286E1A" w:rsidRDefault="00476689">
      <w:pPr>
        <w:numPr>
          <w:ilvl w:val="1"/>
          <w:numId w:val="6"/>
        </w:numPr>
        <w:ind w:right="0" w:hanging="238"/>
      </w:pPr>
      <w:r>
        <w:t xml:space="preserve">„Cyfrowa Gmina” - dotacja </w:t>
      </w:r>
      <w:r>
        <w:t>wpłynęła</w:t>
      </w:r>
      <w:r>
        <w:t xml:space="preserve"> w zaplanowanej kwocie 213.900,00 </w:t>
      </w:r>
      <w:r>
        <w:t>zł.</w:t>
      </w:r>
      <w:r>
        <w:t xml:space="preserve"> </w:t>
      </w:r>
    </w:p>
    <w:p w14:paraId="1E432D74" w14:textId="77777777" w:rsidR="00286E1A" w:rsidRDefault="00476689">
      <w:pPr>
        <w:ind w:left="850" w:right="0" w:firstLine="227"/>
      </w:pPr>
      <w:r>
        <w:t xml:space="preserve">W dz. 720, rozdz. 72095, §  6257 sklasyfikowano </w:t>
      </w:r>
      <w:r>
        <w:t>wpływ</w:t>
      </w:r>
      <w:r>
        <w:t xml:space="preserve"> dotacji celowej w kwocie 108.670,25 </w:t>
      </w:r>
      <w:r>
        <w:t>zł</w:t>
      </w:r>
      <w:r>
        <w:t xml:space="preserve"> na </w:t>
      </w:r>
      <w:r>
        <w:t>realizację</w:t>
      </w:r>
      <w:r>
        <w:t xml:space="preserve"> Proje</w:t>
      </w:r>
      <w:r>
        <w:t>ktu pn. „</w:t>
      </w:r>
      <w:r>
        <w:rPr>
          <w:i/>
        </w:rPr>
        <w:t>Infostrada Kujaw i Pomorza 2.0</w:t>
      </w:r>
      <w:r>
        <w:t xml:space="preserve">”.Na </w:t>
      </w:r>
      <w:r>
        <w:t>dzień</w:t>
      </w:r>
      <w:r>
        <w:t xml:space="preserve"> 30.06.2022 r. dotacja </w:t>
      </w:r>
      <w:r>
        <w:t>została</w:t>
      </w:r>
      <w:r>
        <w:t xml:space="preserve"> przekazana w </w:t>
      </w:r>
      <w:r>
        <w:t>wysokości</w:t>
      </w:r>
      <w:r>
        <w:t xml:space="preserve"> 8.627,10 </w:t>
      </w:r>
      <w:r>
        <w:t>zł.</w:t>
      </w:r>
      <w:r>
        <w:t xml:space="preserve"> </w:t>
      </w:r>
    </w:p>
    <w:p w14:paraId="12336EFE" w14:textId="77777777" w:rsidR="00286E1A" w:rsidRDefault="00476689">
      <w:pPr>
        <w:ind w:left="1087" w:right="0"/>
      </w:pPr>
      <w:r>
        <w:t xml:space="preserve">W § 6090 dochodów </w:t>
      </w:r>
      <w:r>
        <w:t>budżetowych</w:t>
      </w:r>
      <w:r>
        <w:t xml:space="preserve"> sklasyfikowano:</w:t>
      </w:r>
      <w:r>
        <w:t xml:space="preserve"> </w:t>
      </w:r>
    </w:p>
    <w:p w14:paraId="5A35D46C" w14:textId="77777777" w:rsidR="00286E1A" w:rsidRDefault="00476689">
      <w:pPr>
        <w:numPr>
          <w:ilvl w:val="1"/>
          <w:numId w:val="8"/>
        </w:numPr>
        <w:ind w:right="0" w:hanging="227"/>
      </w:pPr>
      <w:r>
        <w:t xml:space="preserve">w dz. 600, rozdz. 60016 </w:t>
      </w:r>
      <w:r>
        <w:t>wpływ</w:t>
      </w:r>
      <w:r>
        <w:t xml:space="preserve"> </w:t>
      </w:r>
      <w:r>
        <w:t>środków</w:t>
      </w:r>
      <w:r>
        <w:t xml:space="preserve"> w </w:t>
      </w:r>
      <w:r>
        <w:t>wysokości</w:t>
      </w:r>
      <w:r>
        <w:t xml:space="preserve"> 1.779.836,53 </w:t>
      </w:r>
      <w:r>
        <w:t>zł</w:t>
      </w:r>
      <w:r>
        <w:t xml:space="preserve"> przewidywany jako dofinansowanie do „</w:t>
      </w:r>
      <w:r>
        <w:rPr>
          <w:i/>
        </w:rPr>
        <w:t>Przebudowy drogi gminnej w Kazimierzewie</w:t>
      </w:r>
      <w:r>
        <w:t xml:space="preserve">” w ramach I Edycji </w:t>
      </w:r>
      <w:r>
        <w:t>Rządowego</w:t>
      </w:r>
      <w:r>
        <w:t xml:space="preserve"> Funduszu Polski </w:t>
      </w:r>
      <w:r>
        <w:t>Ład</w:t>
      </w:r>
      <w:r>
        <w:t xml:space="preserve"> (inwestycja jest w trakcie realizacji).</w:t>
      </w:r>
      <w:r>
        <w:t xml:space="preserve"> </w:t>
      </w:r>
    </w:p>
    <w:p w14:paraId="5E231E61" w14:textId="77777777" w:rsidR="00286E1A" w:rsidRDefault="00476689">
      <w:pPr>
        <w:numPr>
          <w:ilvl w:val="1"/>
          <w:numId w:val="8"/>
        </w:numPr>
        <w:ind w:right="0" w:hanging="227"/>
      </w:pPr>
      <w:r>
        <w:t xml:space="preserve">w dz. 851, rozdz. 85195 zaplanowano </w:t>
      </w:r>
      <w:r>
        <w:t>środki</w:t>
      </w:r>
      <w:r>
        <w:t xml:space="preserve"> z Funduszu </w:t>
      </w:r>
      <w:r>
        <w:t>Przeciwdziałania</w:t>
      </w:r>
      <w:r>
        <w:t xml:space="preserve"> COVID-19 w </w:t>
      </w:r>
      <w:r>
        <w:t>wysok</w:t>
      </w:r>
      <w:r>
        <w:t>ości</w:t>
      </w:r>
      <w:r>
        <w:t xml:space="preserve"> 500.000,00 </w:t>
      </w:r>
      <w:r>
        <w:t>zł.</w:t>
      </w:r>
      <w:r>
        <w:t xml:space="preserve"> Nagroda dla Gminy Kcynia w konkursie </w:t>
      </w:r>
      <w:r>
        <w:t>Rosnąca</w:t>
      </w:r>
      <w:r>
        <w:t xml:space="preserve"> </w:t>
      </w:r>
      <w:r>
        <w:t>Odporność</w:t>
      </w:r>
      <w:r>
        <w:t xml:space="preserve"> </w:t>
      </w:r>
      <w:r>
        <w:t>została</w:t>
      </w:r>
      <w:r>
        <w:t xml:space="preserve"> przekazana w kwocie zaplanowanej, a po stronie wydatków rozdysponowano </w:t>
      </w:r>
      <w:r>
        <w:t>ją</w:t>
      </w:r>
      <w:r>
        <w:t xml:space="preserve"> na </w:t>
      </w:r>
      <w:r>
        <w:t>realizację</w:t>
      </w:r>
      <w:r>
        <w:t xml:space="preserve"> dwóch inwestycji : „</w:t>
      </w:r>
      <w:r>
        <w:rPr>
          <w:i/>
        </w:rPr>
        <w:t xml:space="preserve">Przebudowę placu zabaw przy Gminnym Centrum Kultury i Biblioteki </w:t>
      </w:r>
      <w:r>
        <w:rPr>
          <w:i/>
        </w:rPr>
        <w:t>w Kcyni</w:t>
      </w:r>
      <w:r>
        <w:t xml:space="preserve">” - kwota 469.860,00 </w:t>
      </w:r>
      <w:r>
        <w:t>zł</w:t>
      </w:r>
      <w:r>
        <w:t xml:space="preserve"> oraz „</w:t>
      </w:r>
      <w:r>
        <w:rPr>
          <w:i/>
        </w:rPr>
        <w:t>Budowa strefy wypoczynkowo- rekreacyjnej przy ul. B. Pobożnego w Kcyni</w:t>
      </w:r>
      <w:r>
        <w:t xml:space="preserve">” - </w:t>
      </w:r>
      <w:proofErr w:type="spellStart"/>
      <w:r>
        <w:t>kwoat</w:t>
      </w:r>
      <w:proofErr w:type="spellEnd"/>
      <w:r>
        <w:t xml:space="preserve"> 30.140,00 </w:t>
      </w:r>
      <w:r>
        <w:t>zł.</w:t>
      </w:r>
      <w:r>
        <w:t xml:space="preserve"> </w:t>
      </w:r>
    </w:p>
    <w:p w14:paraId="045165B4" w14:textId="77777777" w:rsidR="00286E1A" w:rsidRDefault="00476689">
      <w:pPr>
        <w:ind w:left="850" w:right="0" w:firstLine="227"/>
      </w:pPr>
      <w:r>
        <w:t xml:space="preserve">W ramach  § 6350 w dz. 600, rozdz. 60016 zaplanowano </w:t>
      </w:r>
      <w:r>
        <w:t>wpływ</w:t>
      </w:r>
      <w:r>
        <w:t xml:space="preserve"> dwóch dotacji z </w:t>
      </w:r>
      <w:r>
        <w:t>Rządowego</w:t>
      </w:r>
      <w:r>
        <w:t xml:space="preserve"> Funduszu Rozwoju Dróg:</w:t>
      </w:r>
      <w:r>
        <w:t xml:space="preserve"> </w:t>
      </w:r>
    </w:p>
    <w:p w14:paraId="41B76489" w14:textId="77777777" w:rsidR="00286E1A" w:rsidRDefault="00476689">
      <w:pPr>
        <w:numPr>
          <w:ilvl w:val="1"/>
          <w:numId w:val="7"/>
        </w:numPr>
        <w:ind w:right="0" w:hanging="238"/>
      </w:pPr>
      <w:r>
        <w:t>dla zadania „</w:t>
      </w:r>
      <w:r>
        <w:rPr>
          <w:i/>
        </w:rPr>
        <w:t>Pr</w:t>
      </w:r>
      <w:r>
        <w:rPr>
          <w:i/>
        </w:rPr>
        <w:t>zebudowa drogi w m. Elizewo</w:t>
      </w:r>
      <w:r>
        <w:t xml:space="preserve">” - kwota 330.159,00 </w:t>
      </w:r>
      <w:r>
        <w:t>zł,</w:t>
      </w:r>
      <w:r>
        <w:t xml:space="preserve"> </w:t>
      </w:r>
    </w:p>
    <w:p w14:paraId="3398B3D0" w14:textId="77777777" w:rsidR="00286E1A" w:rsidRDefault="00476689">
      <w:pPr>
        <w:numPr>
          <w:ilvl w:val="1"/>
          <w:numId w:val="7"/>
        </w:numPr>
        <w:ind w:right="0" w:hanging="238"/>
      </w:pPr>
      <w:r>
        <w:t>dla zadania „</w:t>
      </w:r>
      <w:r>
        <w:rPr>
          <w:i/>
        </w:rPr>
        <w:t>Przebudowa ul. Strażackiej w Kcyni</w:t>
      </w:r>
      <w:r>
        <w:t xml:space="preserve">” - kwota 404.282,00 </w:t>
      </w:r>
      <w:r>
        <w:t>zł.</w:t>
      </w:r>
      <w:r>
        <w:t xml:space="preserve"> </w:t>
      </w:r>
    </w:p>
    <w:p w14:paraId="0436F674" w14:textId="77777777" w:rsidR="00286E1A" w:rsidRDefault="00476689">
      <w:pPr>
        <w:ind w:left="850" w:right="0" w:firstLine="227"/>
      </w:pPr>
      <w:r>
        <w:t>Dokonując</w:t>
      </w:r>
      <w:r>
        <w:t xml:space="preserve"> analizy realizacji dochodów </w:t>
      </w:r>
      <w:r>
        <w:t>budżetowych</w:t>
      </w:r>
      <w:r>
        <w:t xml:space="preserve"> Gminy Kcynia </w:t>
      </w:r>
      <w:r>
        <w:t>należy</w:t>
      </w:r>
      <w:r>
        <w:t xml:space="preserve"> </w:t>
      </w:r>
      <w:r>
        <w:t>zwrócić</w:t>
      </w:r>
      <w:r>
        <w:t xml:space="preserve"> </w:t>
      </w:r>
      <w:r>
        <w:t>uwagę</w:t>
      </w:r>
      <w:r>
        <w:t xml:space="preserve"> na </w:t>
      </w:r>
      <w:r>
        <w:t>działania</w:t>
      </w:r>
      <w:r>
        <w:t xml:space="preserve"> </w:t>
      </w:r>
      <w:r>
        <w:t>zmierzające</w:t>
      </w:r>
      <w:r>
        <w:t xml:space="preserve"> do wyegzekwowania </w:t>
      </w:r>
      <w:r>
        <w:t>zaległości</w:t>
      </w:r>
      <w:r>
        <w:t xml:space="preserve"> podatkowych.</w:t>
      </w:r>
      <w:r>
        <w:t xml:space="preserve"> </w:t>
      </w:r>
    </w:p>
    <w:p w14:paraId="4B9962FB" w14:textId="77777777" w:rsidR="00286E1A" w:rsidRDefault="00476689">
      <w:pPr>
        <w:ind w:left="850" w:right="0" w:firstLine="227"/>
      </w:pPr>
      <w:r>
        <w:t xml:space="preserve">W okresie od 01.01.2022 r. do 30.06.2022 r. wystawionych  </w:t>
      </w:r>
      <w:r>
        <w:t>zostało</w:t>
      </w:r>
      <w:r>
        <w:t xml:space="preserve"> </w:t>
      </w:r>
      <w:r>
        <w:t>łącznie</w:t>
      </w:r>
      <w:r>
        <w:t xml:space="preserve"> 180 </w:t>
      </w:r>
      <w:r>
        <w:t>tytułów</w:t>
      </w:r>
      <w:r>
        <w:t xml:space="preserve"> wykonawczych  na </w:t>
      </w:r>
      <w:r>
        <w:t>kwotę</w:t>
      </w:r>
      <w:r>
        <w:t xml:space="preserve"> 157.919,49 </w:t>
      </w:r>
      <w:r>
        <w:t>zł,</w:t>
      </w:r>
      <w:r>
        <w:t xml:space="preserve"> z tego:</w:t>
      </w:r>
      <w:r>
        <w:t xml:space="preserve"> </w:t>
      </w:r>
    </w:p>
    <w:p w14:paraId="567722C8" w14:textId="77777777" w:rsidR="00286E1A" w:rsidRDefault="00476689">
      <w:pPr>
        <w:numPr>
          <w:ilvl w:val="4"/>
          <w:numId w:val="9"/>
        </w:numPr>
        <w:ind w:right="0" w:hanging="165"/>
      </w:pPr>
      <w:r>
        <w:t xml:space="preserve">podatki od osób fizycznych (36 </w:t>
      </w:r>
      <w:r>
        <w:t>tytułów)</w:t>
      </w:r>
      <w:r>
        <w:t xml:space="preserve"> – kwota 65.897,54 </w:t>
      </w:r>
      <w:r>
        <w:t>zł,</w:t>
      </w:r>
      <w:r>
        <w:t xml:space="preserve"> </w:t>
      </w:r>
    </w:p>
    <w:p w14:paraId="337E2634" w14:textId="77777777" w:rsidR="00286E1A" w:rsidRDefault="00476689">
      <w:pPr>
        <w:numPr>
          <w:ilvl w:val="4"/>
          <w:numId w:val="9"/>
        </w:numPr>
        <w:ind w:right="0" w:hanging="165"/>
      </w:pPr>
      <w:r>
        <w:t xml:space="preserve">podatki od osób </w:t>
      </w:r>
      <w:r>
        <w:t xml:space="preserve">prawnych (6 </w:t>
      </w:r>
      <w:r>
        <w:t>tytuły)</w:t>
      </w:r>
      <w:r>
        <w:t xml:space="preserve"> - kwota 20.154,45 </w:t>
      </w:r>
      <w:r>
        <w:t>zł,</w:t>
      </w:r>
      <w:r>
        <w:t xml:space="preserve"> </w:t>
      </w:r>
    </w:p>
    <w:p w14:paraId="098C60AD" w14:textId="77777777" w:rsidR="00286E1A" w:rsidRDefault="00476689">
      <w:pPr>
        <w:numPr>
          <w:ilvl w:val="4"/>
          <w:numId w:val="9"/>
        </w:numPr>
        <w:ind w:right="0" w:hanging="165"/>
      </w:pPr>
      <w:r>
        <w:t>opłata</w:t>
      </w:r>
      <w:r>
        <w:t xml:space="preserve"> z </w:t>
      </w:r>
      <w:r>
        <w:t>tytułu</w:t>
      </w:r>
      <w:r>
        <w:t xml:space="preserve"> gospodarowania odpadami komunalnymi (138 </w:t>
      </w:r>
      <w:r>
        <w:t>tytułów)</w:t>
      </w:r>
      <w:r>
        <w:t xml:space="preserve"> – kwota 71.867,50 </w:t>
      </w:r>
      <w:r>
        <w:t>zł.</w:t>
      </w:r>
      <w:r>
        <w:t xml:space="preserve"> </w:t>
      </w:r>
    </w:p>
    <w:p w14:paraId="696580C5" w14:textId="77777777" w:rsidR="00286E1A" w:rsidRDefault="00476689">
      <w:pPr>
        <w:ind w:left="1087" w:right="0"/>
      </w:pPr>
      <w:r>
        <w:lastRenderedPageBreak/>
        <w:t>Wielkościami</w:t>
      </w:r>
      <w:r>
        <w:t xml:space="preserve"> istotnymi dla </w:t>
      </w:r>
      <w:r>
        <w:t>budżetu</w:t>
      </w:r>
      <w:r>
        <w:t xml:space="preserve"> </w:t>
      </w:r>
      <w:r>
        <w:t>są</w:t>
      </w:r>
      <w:r>
        <w:t xml:space="preserve"> </w:t>
      </w:r>
      <w:r>
        <w:t>także</w:t>
      </w:r>
      <w:r>
        <w:t xml:space="preserve"> skutki udzielonych przez </w:t>
      </w:r>
      <w:r>
        <w:t>Gminę</w:t>
      </w:r>
      <w:r>
        <w:t xml:space="preserve"> ulg z </w:t>
      </w:r>
      <w:r>
        <w:t>tytułu:</w:t>
      </w:r>
      <w:r>
        <w:t xml:space="preserve"> </w:t>
      </w:r>
    </w:p>
    <w:p w14:paraId="760A010C" w14:textId="77777777" w:rsidR="00286E1A" w:rsidRDefault="00476689">
      <w:pPr>
        <w:numPr>
          <w:ilvl w:val="1"/>
          <w:numId w:val="10"/>
        </w:numPr>
        <w:ind w:right="0" w:hanging="220"/>
      </w:pPr>
      <w:r>
        <w:t>obniżenia</w:t>
      </w:r>
      <w:r>
        <w:t xml:space="preserve"> górnych stawek podatków</w:t>
      </w:r>
      <w:r>
        <w:t xml:space="preserve"> </w:t>
      </w:r>
    </w:p>
    <w:p w14:paraId="78D71062" w14:textId="77777777" w:rsidR="00286E1A" w:rsidRDefault="00476689">
      <w:pPr>
        <w:spacing w:after="0" w:line="351" w:lineRule="auto"/>
        <w:ind w:left="520" w:right="1944"/>
      </w:pPr>
      <w:r>
        <w:t>ogółem</w:t>
      </w:r>
      <w:r>
        <w:t xml:space="preserve"> ……………………………………………………………..  115.433,09 </w:t>
      </w:r>
      <w:r>
        <w:t>zł</w:t>
      </w:r>
      <w:r>
        <w:t xml:space="preserve"> </w:t>
      </w:r>
      <w:r>
        <w:t>w tym:</w:t>
      </w:r>
      <w:r>
        <w:t xml:space="preserve"> </w:t>
      </w:r>
    </w:p>
    <w:p w14:paraId="6D9C7683" w14:textId="77777777" w:rsidR="00286E1A" w:rsidRDefault="00476689">
      <w:pPr>
        <w:ind w:left="520" w:right="0"/>
      </w:pPr>
      <w:proofErr w:type="spellStart"/>
      <w:r>
        <w:t>a.podatek</w:t>
      </w:r>
      <w:proofErr w:type="spellEnd"/>
      <w:r>
        <w:t xml:space="preserve"> od </w:t>
      </w:r>
      <w:r>
        <w:t>nieruchomości</w:t>
      </w:r>
      <w:r>
        <w:t xml:space="preserve"> – 52.844,62 </w:t>
      </w:r>
      <w:r>
        <w:t>zł,</w:t>
      </w:r>
      <w:r>
        <w:t xml:space="preserve"> </w:t>
      </w:r>
    </w:p>
    <w:p w14:paraId="267B639F" w14:textId="77777777" w:rsidR="00286E1A" w:rsidRDefault="00476689">
      <w:pPr>
        <w:ind w:left="520" w:right="0"/>
      </w:pPr>
      <w:proofErr w:type="spellStart"/>
      <w:r>
        <w:t>b.podatek</w:t>
      </w:r>
      <w:proofErr w:type="spellEnd"/>
      <w:r>
        <w:t xml:space="preserve"> rolny – 0,00 </w:t>
      </w:r>
      <w:r>
        <w:t>zł,</w:t>
      </w:r>
      <w:r>
        <w:t xml:space="preserve"> </w:t>
      </w:r>
    </w:p>
    <w:p w14:paraId="66A9911E" w14:textId="77777777" w:rsidR="00286E1A" w:rsidRDefault="00476689">
      <w:pPr>
        <w:ind w:left="520" w:right="0"/>
      </w:pPr>
      <w:proofErr w:type="spellStart"/>
      <w:r>
        <w:t>c.podatek</w:t>
      </w:r>
      <w:proofErr w:type="spellEnd"/>
      <w:r>
        <w:t xml:space="preserve"> od </w:t>
      </w:r>
      <w:r>
        <w:t>środków</w:t>
      </w:r>
      <w:r>
        <w:t xml:space="preserve"> transportowych – 62.588,47 </w:t>
      </w:r>
      <w:r>
        <w:t>zł,</w:t>
      </w:r>
      <w:r>
        <w:t xml:space="preserve"> </w:t>
      </w:r>
    </w:p>
    <w:p w14:paraId="12311B3F" w14:textId="77777777" w:rsidR="00286E1A" w:rsidRDefault="00476689">
      <w:pPr>
        <w:numPr>
          <w:ilvl w:val="1"/>
          <w:numId w:val="10"/>
        </w:numPr>
        <w:ind w:right="0" w:hanging="220"/>
      </w:pPr>
      <w:r>
        <w:t xml:space="preserve">ulg i </w:t>
      </w:r>
      <w:r>
        <w:t>zwolnień</w:t>
      </w:r>
      <w:r>
        <w:t xml:space="preserve"> (bez ulg i </w:t>
      </w:r>
      <w:r>
        <w:t>zwolnień</w:t>
      </w:r>
      <w:r>
        <w:t xml:space="preserve"> ustawowych)</w:t>
      </w:r>
      <w:r>
        <w:t xml:space="preserve"> </w:t>
      </w:r>
    </w:p>
    <w:p w14:paraId="00EEF038" w14:textId="77777777" w:rsidR="00286E1A" w:rsidRDefault="00476689">
      <w:pPr>
        <w:ind w:left="520" w:right="0"/>
      </w:pPr>
      <w:r>
        <w:t>ogółem</w:t>
      </w:r>
      <w:r>
        <w:t xml:space="preserve"> ………………………………………………………………….    52.856,00 </w:t>
      </w:r>
      <w:r>
        <w:t>zł</w:t>
      </w:r>
      <w:r>
        <w:t xml:space="preserve"> </w:t>
      </w:r>
    </w:p>
    <w:p w14:paraId="69824DE3" w14:textId="77777777" w:rsidR="00286E1A" w:rsidRDefault="00476689">
      <w:pPr>
        <w:numPr>
          <w:ilvl w:val="2"/>
          <w:numId w:val="5"/>
        </w:numPr>
        <w:ind w:right="0" w:hanging="263"/>
      </w:pPr>
      <w:r>
        <w:t xml:space="preserve">w tym  podatek od </w:t>
      </w:r>
      <w:r>
        <w:t>nieruchomości</w:t>
      </w:r>
      <w:r>
        <w:t xml:space="preserve"> – 38.270,00 </w:t>
      </w:r>
      <w:r>
        <w:t>zł,</w:t>
      </w:r>
      <w:r>
        <w:t xml:space="preserve"> </w:t>
      </w:r>
    </w:p>
    <w:p w14:paraId="46F2EA7D" w14:textId="77777777" w:rsidR="00286E1A" w:rsidRDefault="00476689">
      <w:pPr>
        <w:numPr>
          <w:ilvl w:val="2"/>
          <w:numId w:val="5"/>
        </w:numPr>
        <w:ind w:right="0" w:hanging="263"/>
      </w:pPr>
      <w:r>
        <w:t>opłata</w:t>
      </w:r>
      <w:r>
        <w:t xml:space="preserve"> za gospodarowanie odpadami komunalnymi - 14.586,00 </w:t>
      </w:r>
      <w:r>
        <w:t>zł.</w:t>
      </w:r>
      <w:r>
        <w:t xml:space="preserve"> </w:t>
      </w:r>
    </w:p>
    <w:p w14:paraId="701A875D" w14:textId="77777777" w:rsidR="00286E1A" w:rsidRDefault="00476689">
      <w:pPr>
        <w:spacing w:after="111"/>
        <w:ind w:left="520" w:right="0"/>
      </w:pPr>
      <w:r>
        <w:rPr>
          <w:b/>
        </w:rPr>
        <w:t xml:space="preserve">OGÓŁEM: ………….......................................................................…    168.289,09 </w:t>
      </w:r>
      <w:r>
        <w:rPr>
          <w:b/>
        </w:rPr>
        <w:t>zł</w:t>
      </w:r>
      <w:r>
        <w:t xml:space="preserve"> </w:t>
      </w:r>
    </w:p>
    <w:p w14:paraId="44C7DF57" w14:textId="77777777" w:rsidR="00286E1A" w:rsidRDefault="00476689">
      <w:pPr>
        <w:ind w:left="283" w:right="0" w:firstLine="227"/>
      </w:pPr>
      <w:r>
        <w:t xml:space="preserve">Utracone dochody Gminy Kcynia w </w:t>
      </w:r>
      <w:r>
        <w:t>wysokości</w:t>
      </w:r>
      <w:r>
        <w:t xml:space="preserve"> 168.289,09 </w:t>
      </w:r>
      <w:r>
        <w:t>zł</w:t>
      </w:r>
      <w:r>
        <w:t xml:space="preserve"> </w:t>
      </w:r>
      <w:r>
        <w:t>wynikają</w:t>
      </w:r>
      <w:r>
        <w:t xml:space="preserve"> z </w:t>
      </w:r>
      <w:r>
        <w:t>uchwał</w:t>
      </w:r>
      <w:r>
        <w:t xml:space="preserve"> podatkowych </w:t>
      </w:r>
      <w:r>
        <w:t>podjętych</w:t>
      </w:r>
      <w:r>
        <w:t xml:space="preserve"> przez </w:t>
      </w:r>
      <w:r>
        <w:t>Radę</w:t>
      </w:r>
      <w:r>
        <w:t xml:space="preserve"> </w:t>
      </w:r>
      <w:r>
        <w:t>Miejską.</w:t>
      </w:r>
      <w:r>
        <w:t xml:space="preserve"> </w:t>
      </w:r>
    </w:p>
    <w:p w14:paraId="42CFDD74" w14:textId="77777777" w:rsidR="00286E1A" w:rsidRDefault="00476689">
      <w:pPr>
        <w:ind w:left="283" w:right="0" w:firstLine="227"/>
      </w:pPr>
      <w:r>
        <w:t xml:space="preserve"> </w:t>
      </w:r>
      <w:r>
        <w:t>Skutki decyzji wydanych przez organ podatkowy, czyli Burmistrza Kcyni, na podstawie ustawy Ordynacja podatkowa:</w:t>
      </w:r>
      <w:r>
        <w:t xml:space="preserve"> </w:t>
      </w:r>
    </w:p>
    <w:p w14:paraId="3B6F849B" w14:textId="77777777" w:rsidR="00286E1A" w:rsidRDefault="00476689">
      <w:pPr>
        <w:numPr>
          <w:ilvl w:val="1"/>
          <w:numId w:val="5"/>
        </w:numPr>
        <w:ind w:right="0" w:hanging="220"/>
      </w:pPr>
      <w:r>
        <w:t xml:space="preserve">umorzenie </w:t>
      </w:r>
      <w:r>
        <w:t>zaległości</w:t>
      </w:r>
      <w:r>
        <w:t xml:space="preserve"> </w:t>
      </w:r>
      <w:r>
        <w:t>podatkowych</w:t>
      </w:r>
      <w:r>
        <w:t xml:space="preserve"> </w:t>
      </w:r>
    </w:p>
    <w:p w14:paraId="403F0381" w14:textId="77777777" w:rsidR="00286E1A" w:rsidRDefault="00476689">
      <w:pPr>
        <w:spacing w:after="0" w:line="351" w:lineRule="auto"/>
        <w:ind w:left="520" w:right="1339"/>
      </w:pPr>
      <w:r>
        <w:t>ogółem</w:t>
      </w:r>
      <w:r>
        <w:t xml:space="preserve"> …………………………………………………………………..       10.869,26 </w:t>
      </w:r>
      <w:r>
        <w:t>zł</w:t>
      </w:r>
      <w:r>
        <w:t xml:space="preserve"> </w:t>
      </w:r>
      <w:r>
        <w:t>w tym:</w:t>
      </w:r>
      <w:r>
        <w:t xml:space="preserve"> </w:t>
      </w:r>
    </w:p>
    <w:p w14:paraId="4C76337F" w14:textId="77777777" w:rsidR="00286E1A" w:rsidRDefault="00476689">
      <w:pPr>
        <w:numPr>
          <w:ilvl w:val="2"/>
          <w:numId w:val="5"/>
        </w:numPr>
        <w:ind w:right="0" w:hanging="263"/>
      </w:pPr>
      <w:r>
        <w:t xml:space="preserve">podatek od </w:t>
      </w:r>
      <w:r>
        <w:t>nieruchomości</w:t>
      </w:r>
      <w:r>
        <w:t xml:space="preserve"> - 3.047,26 </w:t>
      </w:r>
      <w:r>
        <w:t>zł,</w:t>
      </w:r>
      <w:r>
        <w:t xml:space="preserve"> </w:t>
      </w:r>
    </w:p>
    <w:p w14:paraId="6DA25B7C" w14:textId="77777777" w:rsidR="00286E1A" w:rsidRDefault="00476689">
      <w:pPr>
        <w:numPr>
          <w:ilvl w:val="2"/>
          <w:numId w:val="5"/>
        </w:numPr>
        <w:ind w:right="0" w:hanging="263"/>
      </w:pPr>
      <w:r>
        <w:t xml:space="preserve">podatek rolny - 859,00 </w:t>
      </w:r>
      <w:r>
        <w:t>zł,</w:t>
      </w:r>
      <w:r>
        <w:t xml:space="preserve"> </w:t>
      </w:r>
    </w:p>
    <w:p w14:paraId="089CA7C6" w14:textId="77777777" w:rsidR="00286E1A" w:rsidRDefault="00476689">
      <w:pPr>
        <w:ind w:left="520" w:right="0"/>
      </w:pPr>
      <w:r>
        <w:t xml:space="preserve">b. podatek od </w:t>
      </w:r>
      <w:r>
        <w:t>środków</w:t>
      </w:r>
      <w:r>
        <w:t xml:space="preserve"> transportowych - 6.963,00 </w:t>
      </w:r>
      <w:r>
        <w:t>zł,</w:t>
      </w:r>
      <w:r>
        <w:t xml:space="preserve"> </w:t>
      </w:r>
    </w:p>
    <w:p w14:paraId="7CDD16FD" w14:textId="77777777" w:rsidR="00286E1A" w:rsidRDefault="00476689">
      <w:pPr>
        <w:numPr>
          <w:ilvl w:val="1"/>
          <w:numId w:val="5"/>
        </w:numPr>
        <w:ind w:right="0" w:hanging="220"/>
      </w:pPr>
      <w:r>
        <w:t>rozłożenie</w:t>
      </w:r>
      <w:r>
        <w:t xml:space="preserve"> na raty, odroczenie terminu </w:t>
      </w:r>
      <w:r>
        <w:t>płatności</w:t>
      </w:r>
      <w:r>
        <w:t xml:space="preserve"> </w:t>
      </w:r>
    </w:p>
    <w:p w14:paraId="48C7F3BA" w14:textId="77777777" w:rsidR="00286E1A" w:rsidRDefault="00476689">
      <w:pPr>
        <w:spacing w:after="0" w:line="351" w:lineRule="auto"/>
        <w:ind w:left="520" w:right="1999"/>
      </w:pPr>
      <w:r>
        <w:t>ogółem</w:t>
      </w:r>
      <w:r>
        <w:t xml:space="preserve"> ..</w:t>
      </w:r>
      <w:r>
        <w:t xml:space="preserve">.............................................................................................. 10.869,26 </w:t>
      </w:r>
      <w:r>
        <w:t>zł</w:t>
      </w:r>
      <w:r>
        <w:t xml:space="preserve"> </w:t>
      </w:r>
      <w:r>
        <w:t>w tym:</w:t>
      </w:r>
      <w:r>
        <w:t xml:space="preserve"> </w:t>
      </w:r>
    </w:p>
    <w:p w14:paraId="39DDFE50" w14:textId="77777777" w:rsidR="00286E1A" w:rsidRDefault="00476689">
      <w:pPr>
        <w:numPr>
          <w:ilvl w:val="2"/>
          <w:numId w:val="5"/>
        </w:numPr>
        <w:ind w:right="0" w:hanging="263"/>
      </w:pPr>
      <w:r>
        <w:t xml:space="preserve">podatek od </w:t>
      </w:r>
      <w:r>
        <w:t>nieruchomości</w:t>
      </w:r>
      <w:r>
        <w:t xml:space="preserve"> - 1.182,00 </w:t>
      </w:r>
      <w:r>
        <w:t>zł,</w:t>
      </w:r>
      <w:r>
        <w:t xml:space="preserve"> </w:t>
      </w:r>
    </w:p>
    <w:p w14:paraId="14721171" w14:textId="77777777" w:rsidR="00286E1A" w:rsidRDefault="00476689">
      <w:pPr>
        <w:numPr>
          <w:ilvl w:val="2"/>
          <w:numId w:val="5"/>
        </w:numPr>
        <w:ind w:right="0" w:hanging="263"/>
      </w:pPr>
      <w:r>
        <w:t xml:space="preserve">podatek rolny - 160,00 </w:t>
      </w:r>
      <w:r>
        <w:t>zł,</w:t>
      </w:r>
      <w:r>
        <w:t xml:space="preserve"> </w:t>
      </w:r>
    </w:p>
    <w:p w14:paraId="7713CF60" w14:textId="77777777" w:rsidR="00286E1A" w:rsidRDefault="00476689">
      <w:pPr>
        <w:numPr>
          <w:ilvl w:val="2"/>
          <w:numId w:val="5"/>
        </w:numPr>
        <w:ind w:right="0" w:hanging="263"/>
      </w:pPr>
      <w:r>
        <w:t xml:space="preserve">podatek od </w:t>
      </w:r>
      <w:r>
        <w:t>środków</w:t>
      </w:r>
      <w:r>
        <w:t xml:space="preserve"> transportowych - 6.715,00 </w:t>
      </w:r>
      <w:r>
        <w:t>zł.</w:t>
      </w:r>
      <w:r>
        <w:t xml:space="preserve"> </w:t>
      </w:r>
    </w:p>
    <w:p w14:paraId="4E077FF9" w14:textId="77777777" w:rsidR="00286E1A" w:rsidRDefault="00476689">
      <w:pPr>
        <w:spacing w:after="111"/>
        <w:ind w:left="520" w:right="0"/>
      </w:pPr>
      <w:r>
        <w:rPr>
          <w:b/>
        </w:rPr>
        <w:t xml:space="preserve">           OGÓŁEM: ………………...................................................................... 8.057,00 zł</w:t>
      </w:r>
      <w:r>
        <w:t xml:space="preserve"> </w:t>
      </w:r>
    </w:p>
    <w:p w14:paraId="10C55518" w14:textId="77777777" w:rsidR="00286E1A" w:rsidRDefault="00476689">
      <w:pPr>
        <w:spacing w:after="120" w:line="238" w:lineRule="auto"/>
        <w:ind w:left="268" w:right="-15" w:firstLine="227"/>
        <w:jc w:val="left"/>
      </w:pPr>
      <w:r>
        <w:t xml:space="preserve">Równie istotnym dla </w:t>
      </w:r>
      <w:r>
        <w:t>budżetu</w:t>
      </w:r>
      <w:r>
        <w:t xml:space="preserve"> parametrem jest poziom </w:t>
      </w:r>
      <w:r>
        <w:t>należności</w:t>
      </w:r>
      <w:r>
        <w:t xml:space="preserve"> wymagalnych. Zgodnie ze sprawozdaniem Rb-N kwartalnym wg stanu na koniec II </w:t>
      </w:r>
      <w:r>
        <w:t>kwartału</w:t>
      </w:r>
      <w:r>
        <w:t xml:space="preserve"> 2022 r. </w:t>
      </w:r>
      <w:r>
        <w:t>należności</w:t>
      </w:r>
      <w:r>
        <w:t xml:space="preserve"> wymagalne </w:t>
      </w:r>
      <w:r>
        <w:t>stanowiły</w:t>
      </w:r>
      <w:r>
        <w:t xml:space="preserve"> </w:t>
      </w:r>
      <w:r>
        <w:t>ogółem</w:t>
      </w:r>
      <w:r>
        <w:t xml:space="preserve"> 6.022.726,82 </w:t>
      </w:r>
      <w:r>
        <w:t>zł,</w:t>
      </w:r>
      <w:r>
        <w:t xml:space="preserve"> z tego:</w:t>
      </w:r>
      <w:r>
        <w:t xml:space="preserve"> </w:t>
      </w:r>
    </w:p>
    <w:p w14:paraId="7D5E20D4" w14:textId="77777777" w:rsidR="00286E1A" w:rsidRDefault="00476689">
      <w:pPr>
        <w:ind w:left="520" w:right="0"/>
      </w:pPr>
      <w:r>
        <w:t>·należności</w:t>
      </w:r>
      <w:r>
        <w:t xml:space="preserve"> wymagalne </w:t>
      </w:r>
      <w:r>
        <w:t>Urzędu</w:t>
      </w:r>
      <w:r>
        <w:t xml:space="preserve"> Miejskiego w Kcyni – kwota 2.707.280,59 </w:t>
      </w:r>
      <w:r>
        <w:t>zł</w:t>
      </w:r>
      <w:r>
        <w:t xml:space="preserve"> (podatki  i </w:t>
      </w:r>
      <w:r>
        <w:t>opłaty</w:t>
      </w:r>
      <w:r>
        <w:t xml:space="preserve"> lokalne</w:t>
      </w:r>
      <w:r>
        <w:t>),</w:t>
      </w:r>
      <w:r>
        <w:t xml:space="preserve"> </w:t>
      </w:r>
    </w:p>
    <w:p w14:paraId="1F1E5E2D" w14:textId="77777777" w:rsidR="00286E1A" w:rsidRDefault="00476689">
      <w:pPr>
        <w:spacing w:after="10"/>
        <w:ind w:left="520" w:right="0"/>
      </w:pPr>
      <w:r>
        <w:t>·należności</w:t>
      </w:r>
      <w:r>
        <w:t xml:space="preserve"> wymagalne Miejsko – Gminnego </w:t>
      </w:r>
      <w:r>
        <w:t>Ośrodka</w:t>
      </w:r>
      <w:r>
        <w:t xml:space="preserve"> Pomocy </w:t>
      </w:r>
      <w:r>
        <w:t>Społecznej</w:t>
      </w:r>
      <w:r>
        <w:t xml:space="preserve"> w Kcyni – kwota </w:t>
      </w:r>
    </w:p>
    <w:p w14:paraId="6B0FB33F" w14:textId="77777777" w:rsidR="00286E1A" w:rsidRDefault="00476689">
      <w:pPr>
        <w:numPr>
          <w:ilvl w:val="1"/>
          <w:numId w:val="5"/>
        </w:numPr>
        <w:ind w:right="0" w:hanging="220"/>
      </w:pPr>
      <w:r>
        <w:t xml:space="preserve">314.722,43 </w:t>
      </w:r>
      <w:r>
        <w:t>zł</w:t>
      </w:r>
      <w:r>
        <w:t xml:space="preserve"> (zaliczka alimentacyjna i fundusz alimentacyjny),</w:t>
      </w:r>
      <w:r>
        <w:t xml:space="preserve"> </w:t>
      </w:r>
    </w:p>
    <w:p w14:paraId="545C5BFD" w14:textId="77777777" w:rsidR="00286E1A" w:rsidRDefault="00476689">
      <w:pPr>
        <w:spacing w:after="137"/>
        <w:ind w:left="283" w:right="0" w:firstLine="227"/>
      </w:pPr>
      <w:r>
        <w:t>·należności</w:t>
      </w:r>
      <w:r>
        <w:t xml:space="preserve"> wymagalne Przedszkola Miejskiego im. Ziemi </w:t>
      </w:r>
      <w:r>
        <w:t>Pałuckiej</w:t>
      </w:r>
      <w:r>
        <w:t xml:space="preserve"> w Kcyni – kwota 723,80 </w:t>
      </w:r>
      <w:r>
        <w:t>zł</w:t>
      </w:r>
      <w:r>
        <w:t xml:space="preserve"> z </w:t>
      </w:r>
      <w:r>
        <w:t>tytułu</w:t>
      </w:r>
      <w:r>
        <w:t xml:space="preserve"> dos</w:t>
      </w:r>
      <w:r>
        <w:t xml:space="preserve">taw towarów i </w:t>
      </w:r>
      <w:r>
        <w:t>usług.</w:t>
      </w:r>
      <w:r>
        <w:t xml:space="preserve"> </w:t>
      </w:r>
    </w:p>
    <w:p w14:paraId="7641EC86" w14:textId="77777777" w:rsidR="00286E1A" w:rsidRDefault="00476689">
      <w:pPr>
        <w:spacing w:after="1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5A1BB4EF" w14:textId="77777777" w:rsidR="00286E1A" w:rsidRDefault="00476689">
      <w:pPr>
        <w:spacing w:after="11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3F91029" w14:textId="77777777" w:rsidR="00286E1A" w:rsidRDefault="00476689">
      <w:pPr>
        <w:spacing w:after="10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34EDDED8" w14:textId="77777777" w:rsidR="00286E1A" w:rsidRDefault="00476689">
      <w:pPr>
        <w:spacing w:after="10"/>
        <w:ind w:left="-5" w:right="0"/>
      </w:pPr>
      <w:r>
        <w:rPr>
          <w:b/>
        </w:rPr>
        <w:t xml:space="preserve">Sprawozdanie z udzielonych ulg w należnościach cywilnoprawnych za okres 01.01.2022 r. - 30.06.2022 r. </w:t>
      </w:r>
    </w:p>
    <w:p w14:paraId="248AD851" w14:textId="77777777" w:rsidR="00286E1A" w:rsidRDefault="00476689">
      <w:pPr>
        <w:spacing w:after="0" w:line="259" w:lineRule="auto"/>
        <w:ind w:left="520" w:right="510"/>
        <w:jc w:val="center"/>
      </w:pPr>
      <w:r>
        <w:rPr>
          <w:b/>
        </w:rPr>
        <w:t>- rozłożenie na raty</w:t>
      </w:r>
      <w:r>
        <w:rPr>
          <w:b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41" w:type="dxa"/>
          <w:left w:w="108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467"/>
        <w:gridCol w:w="1217"/>
        <w:gridCol w:w="1003"/>
        <w:gridCol w:w="842"/>
        <w:gridCol w:w="869"/>
        <w:gridCol w:w="949"/>
        <w:gridCol w:w="789"/>
        <w:gridCol w:w="749"/>
        <w:gridCol w:w="682"/>
        <w:gridCol w:w="1137"/>
        <w:gridCol w:w="1378"/>
      </w:tblGrid>
      <w:tr w:rsidR="00286E1A" w14:paraId="24B5D6C3" w14:textId="77777777">
        <w:trPr>
          <w:trHeight w:val="189"/>
        </w:trPr>
        <w:tc>
          <w:tcPr>
            <w:tcW w:w="4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958B7" w14:textId="77777777" w:rsidR="00286E1A" w:rsidRDefault="00476689">
            <w:pPr>
              <w:spacing w:after="0" w:line="259" w:lineRule="auto"/>
              <w:ind w:left="6" w:right="0" w:firstLine="0"/>
              <w:jc w:val="left"/>
            </w:pPr>
            <w:r>
              <w:rPr>
                <w:b/>
                <w:sz w:val="16"/>
              </w:rPr>
              <w:t>Lp.</w:t>
            </w:r>
            <w: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D54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Nazwa dłużnika</w:t>
            </w:r>
            <w:r>
              <w:t xml:space="preserve"> </w:t>
            </w:r>
          </w:p>
        </w:tc>
        <w:tc>
          <w:tcPr>
            <w:tcW w:w="27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53AFE" w14:textId="77777777" w:rsidR="00286E1A" w:rsidRDefault="0047668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>Kwota należności (zł)</w:t>
            </w:r>
            <w:r>
              <w:t xml:space="preserve"> </w:t>
            </w:r>
          </w:p>
        </w:tc>
        <w:tc>
          <w:tcPr>
            <w:tcW w:w="24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289F" w14:textId="77777777" w:rsidR="00286E1A" w:rsidRDefault="0047668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>Kwota rozłożenia na raty</w:t>
            </w:r>
            <w:r>
              <w:t xml:space="preserve"> </w:t>
            </w:r>
          </w:p>
        </w:tc>
        <w:tc>
          <w:tcPr>
            <w:tcW w:w="6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429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Liczba rat</w:t>
            </w:r>
            <w:r>
              <w:t xml:space="preserve"> </w:t>
            </w:r>
          </w:p>
        </w:tc>
        <w:tc>
          <w:tcPr>
            <w:tcW w:w="11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77B92" w14:textId="77777777" w:rsidR="00286E1A" w:rsidRDefault="00476689">
            <w:pPr>
              <w:spacing w:after="0" w:line="259" w:lineRule="auto"/>
              <w:ind w:left="3" w:right="0" w:firstLine="198"/>
              <w:jc w:val="left"/>
            </w:pPr>
            <w:r>
              <w:rPr>
                <w:b/>
                <w:sz w:val="16"/>
              </w:rPr>
              <w:t xml:space="preserve">Termin </w:t>
            </w:r>
            <w:r>
              <w:rPr>
                <w:b/>
                <w:sz w:val="16"/>
              </w:rPr>
              <w:t>rozłożenia na raty</w:t>
            </w:r>
            <w:r>
              <w:t xml:space="preserve"> </w:t>
            </w:r>
            <w:r>
              <w:rPr>
                <w:b/>
                <w:sz w:val="16"/>
              </w:rPr>
              <w:t xml:space="preserve"> (ostatnia rata)</w:t>
            </w:r>
            <w:r>
              <w:t xml:space="preserve"> 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C528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b/>
                <w:sz w:val="16"/>
              </w:rPr>
              <w:t>Tytuł należności</w:t>
            </w:r>
            <w:r>
              <w:t xml:space="preserve"> </w:t>
            </w:r>
          </w:p>
        </w:tc>
      </w:tr>
      <w:tr w:rsidR="00286E1A" w14:paraId="5F4A0BBA" w14:textId="77777777">
        <w:trPr>
          <w:trHeight w:val="74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CC0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B2E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7BD4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Należność główna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56CA7" w14:textId="77777777" w:rsidR="00286E1A" w:rsidRDefault="0047668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>Odsetki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61743" w14:textId="77777777" w:rsidR="00286E1A" w:rsidRDefault="00476689">
            <w:pPr>
              <w:spacing w:after="0" w:line="259" w:lineRule="auto"/>
              <w:ind w:left="18" w:right="0" w:firstLine="0"/>
              <w:jc w:val="left"/>
            </w:pPr>
            <w:proofErr w:type="spellStart"/>
            <w:r>
              <w:rPr>
                <w:b/>
                <w:sz w:val="16"/>
              </w:rPr>
              <w:t>Należnoś</w:t>
            </w:r>
            <w:proofErr w:type="spellEnd"/>
          </w:p>
          <w:p w14:paraId="476741F3" w14:textId="77777777" w:rsidR="00286E1A" w:rsidRDefault="00476689">
            <w:pPr>
              <w:spacing w:after="24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 xml:space="preserve">ci </w:t>
            </w:r>
          </w:p>
          <w:p w14:paraId="5F59F499" w14:textId="77777777" w:rsidR="00286E1A" w:rsidRDefault="0047668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16"/>
              </w:rPr>
              <w:t>uboczne</w:t>
            </w:r>
            <w:r>
              <w:t xml:space="preserve">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096B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Należność główna</w:t>
            </w:r>
            <w: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EFF01" w14:textId="77777777" w:rsidR="00286E1A" w:rsidRDefault="00476689">
            <w:pPr>
              <w:spacing w:after="0" w:line="259" w:lineRule="auto"/>
              <w:ind w:left="18" w:right="0" w:firstLine="0"/>
              <w:jc w:val="left"/>
            </w:pPr>
            <w:r>
              <w:rPr>
                <w:b/>
                <w:sz w:val="16"/>
              </w:rPr>
              <w:t>Odsetki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85E8" w14:textId="77777777" w:rsidR="00286E1A" w:rsidRDefault="00476689">
            <w:pPr>
              <w:spacing w:after="0" w:line="238" w:lineRule="auto"/>
              <w:ind w:left="0" w:right="0" w:firstLine="0"/>
              <w:jc w:val="center"/>
            </w:pPr>
            <w:proofErr w:type="spellStart"/>
            <w:r>
              <w:rPr>
                <w:b/>
                <w:sz w:val="16"/>
              </w:rPr>
              <w:t>Należn</w:t>
            </w:r>
            <w:proofErr w:type="spellEnd"/>
            <w:r>
              <w:rPr>
                <w:b/>
                <w:sz w:val="16"/>
              </w:rPr>
              <w:t xml:space="preserve"> ości </w:t>
            </w:r>
          </w:p>
          <w:p w14:paraId="6062E621" w14:textId="77777777" w:rsidR="00286E1A" w:rsidRDefault="00476689">
            <w:pPr>
              <w:spacing w:after="0" w:line="259" w:lineRule="auto"/>
              <w:ind w:left="0" w:right="34" w:firstLine="0"/>
              <w:jc w:val="center"/>
            </w:pPr>
            <w:proofErr w:type="spellStart"/>
            <w:r>
              <w:rPr>
                <w:b/>
                <w:sz w:val="16"/>
              </w:rPr>
              <w:t>uboczn</w:t>
            </w:r>
            <w:proofErr w:type="spellEnd"/>
            <w:r>
              <w:rPr>
                <w:b/>
                <w:sz w:val="16"/>
              </w:rPr>
              <w:t xml:space="preserve"> e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597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B8C5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386E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1E0AC0BB" w14:textId="77777777">
        <w:trPr>
          <w:trHeight w:val="557"/>
        </w:trPr>
        <w:tc>
          <w:tcPr>
            <w:tcW w:w="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0BBEF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1</w:t>
            </w:r>
            <w:r>
              <w:t xml:space="preserve"> </w:t>
            </w:r>
          </w:p>
        </w:tc>
        <w:tc>
          <w:tcPr>
            <w:tcW w:w="1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696B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W. A.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1C57A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1.803,42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1939D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29,23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8D404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25,50</w:t>
            </w:r>
            <w:r>
              <w:t xml:space="preserve">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A591A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1.803,42</w:t>
            </w:r>
            <w: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8DE08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29,23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AE3D3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25,50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2E680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12</w:t>
            </w:r>
            <w: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195F7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16"/>
              </w:rPr>
              <w:t>30.05.2023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2F9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>Czynsz za najem lokalu mieszkalnego</w:t>
            </w:r>
            <w:r>
              <w:t xml:space="preserve"> </w:t>
            </w:r>
          </w:p>
        </w:tc>
      </w:tr>
      <w:tr w:rsidR="00286E1A" w14:paraId="1C133018" w14:textId="77777777">
        <w:trPr>
          <w:trHeight w:val="629"/>
        </w:trPr>
        <w:tc>
          <w:tcPr>
            <w:tcW w:w="1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0924A" w14:textId="77777777" w:rsidR="00286E1A" w:rsidRDefault="00476689">
            <w:pPr>
              <w:spacing w:after="0" w:line="259" w:lineRule="auto"/>
              <w:ind w:left="45" w:right="0" w:firstLine="0"/>
              <w:jc w:val="left"/>
            </w:pPr>
            <w:r>
              <w:rPr>
                <w:b/>
                <w:sz w:val="16"/>
              </w:rPr>
              <w:t>PODSUMOWANIE</w:t>
            </w:r>
            <w:r>
              <w:t xml:space="preserve"> </w:t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8D7E1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1.803,42</w:t>
            </w:r>
            <w:r>
              <w:t xml:space="preserve"> 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EB904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29,23</w:t>
            </w:r>
            <w:r>
              <w:t xml:space="preserve"> </w:t>
            </w:r>
          </w:p>
        </w:tc>
        <w:tc>
          <w:tcPr>
            <w:tcW w:w="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CA5F9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25,50</w:t>
            </w:r>
            <w:r>
              <w:t xml:space="preserve"> </w:t>
            </w:r>
          </w:p>
        </w:tc>
        <w:tc>
          <w:tcPr>
            <w:tcW w:w="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FAEE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1.803,42</w:t>
            </w:r>
            <w:r>
              <w:t xml:space="preserve"> 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23C26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29,23</w:t>
            </w:r>
            <w:r>
              <w:t xml:space="preserve"> 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A66C7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25,50</w:t>
            </w:r>
            <w:r>
              <w:t xml:space="preserve">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5CC7D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-----</w:t>
            </w:r>
            <w:r>
              <w:t xml:space="preserve"> 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2BC56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---------------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022C9" w14:textId="77777777" w:rsidR="00286E1A" w:rsidRDefault="00476689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16"/>
              </w:rPr>
              <w:t>-------------------</w:t>
            </w:r>
            <w:r>
              <w:t xml:space="preserve"> </w:t>
            </w:r>
          </w:p>
        </w:tc>
      </w:tr>
    </w:tbl>
    <w:p w14:paraId="2728CF9A" w14:textId="77777777" w:rsidR="00286E1A" w:rsidRDefault="00476689">
      <w:pPr>
        <w:ind w:left="283" w:right="0" w:firstLine="227"/>
      </w:pPr>
      <w:r>
        <w:t xml:space="preserve">W I </w:t>
      </w:r>
      <w:r>
        <w:t>półroczu</w:t>
      </w:r>
      <w:r>
        <w:t xml:space="preserve"> 2022 roku nie udzielono </w:t>
      </w:r>
      <w:r>
        <w:t>żadnej</w:t>
      </w:r>
      <w:r>
        <w:t xml:space="preserve"> ulgi w postaci umorzenia czynszu najmu lokalu mieszkalnego.</w:t>
      </w:r>
      <w:r>
        <w:t xml:space="preserve"> </w:t>
      </w:r>
    </w:p>
    <w:p w14:paraId="63B11A57" w14:textId="77777777" w:rsidR="00286E1A" w:rsidRDefault="00476689">
      <w:pPr>
        <w:spacing w:after="0" w:line="259" w:lineRule="auto"/>
        <w:ind w:left="510" w:right="0" w:firstLine="0"/>
        <w:jc w:val="left"/>
      </w:pPr>
      <w:r>
        <w:rPr>
          <w:i/>
        </w:rPr>
        <w:t xml:space="preserve">Sporządziła: Patrycja </w:t>
      </w:r>
      <w:proofErr w:type="spellStart"/>
      <w:r>
        <w:rPr>
          <w:i/>
        </w:rPr>
        <w:t>Kołos</w:t>
      </w:r>
      <w:proofErr w:type="spellEnd"/>
      <w:r>
        <w:t xml:space="preserve"> </w:t>
      </w:r>
    </w:p>
    <w:p w14:paraId="1C4C5BD1" w14:textId="77777777" w:rsidR="00286E1A" w:rsidRDefault="00286E1A">
      <w:pPr>
        <w:sectPr w:rsidR="00286E1A">
          <w:pgSz w:w="11906" w:h="16838"/>
          <w:pgMar w:top="994" w:right="1020" w:bottom="955" w:left="1020" w:header="708" w:footer="708" w:gutter="0"/>
          <w:cols w:space="708"/>
        </w:sectPr>
      </w:pPr>
    </w:p>
    <w:p w14:paraId="386B1D18" w14:textId="77777777" w:rsidR="00286E1A" w:rsidRDefault="00476689">
      <w:pPr>
        <w:spacing w:after="101" w:line="259" w:lineRule="auto"/>
        <w:ind w:left="3756" w:right="0"/>
        <w:jc w:val="left"/>
      </w:pPr>
      <w:r>
        <w:rPr>
          <w:b/>
        </w:rPr>
        <w:lastRenderedPageBreak/>
        <w:t>WYDATKI WEDŁUG DZIAŁÓW, ROZDZIAŁÓW I PARAGRAFÓW</w:t>
      </w:r>
      <w:r>
        <w:t xml:space="preserve"> </w:t>
      </w:r>
    </w:p>
    <w:p w14:paraId="0047F618" w14:textId="77777777" w:rsidR="00286E1A" w:rsidRDefault="00476689">
      <w:pPr>
        <w:pStyle w:val="Nagwek1"/>
        <w:ind w:left="3756"/>
      </w:pPr>
      <w:r>
        <w:t xml:space="preserve">NA </w:t>
      </w:r>
      <w:r>
        <w:t>DZIEŃ</w:t>
      </w:r>
      <w:r>
        <w:t xml:space="preserve"> 30 CZERWCA 2022 ROKU</w:t>
      </w:r>
      <w:r>
        <w:rPr>
          <w:b w:val="0"/>
        </w:rPr>
        <w:t xml:space="preserve"> </w:t>
      </w:r>
    </w:p>
    <w:tbl>
      <w:tblPr>
        <w:tblStyle w:val="TableGrid"/>
        <w:tblW w:w="15014" w:type="dxa"/>
        <w:tblInd w:w="-618" w:type="dxa"/>
        <w:tblCellMar>
          <w:top w:w="2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3BAE7123" w14:textId="77777777">
        <w:trPr>
          <w:trHeight w:val="189"/>
        </w:trPr>
        <w:tc>
          <w:tcPr>
            <w:tcW w:w="15014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898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 xml:space="preserve">w </w:t>
            </w:r>
            <w:r>
              <w:rPr>
                <w:sz w:val="16"/>
              </w:rPr>
              <w:t>złotych</w:t>
            </w:r>
            <w:r>
              <w:t xml:space="preserve"> </w:t>
            </w:r>
          </w:p>
        </w:tc>
      </w:tr>
      <w:tr w:rsidR="00286E1A" w14:paraId="0FC3A4FD" w14:textId="77777777">
        <w:trPr>
          <w:trHeight w:val="189"/>
        </w:trPr>
        <w:tc>
          <w:tcPr>
            <w:tcW w:w="6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70C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Lp.</w:t>
            </w:r>
            <w:r>
              <w:t xml:space="preserve"> </w:t>
            </w:r>
          </w:p>
        </w:tc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B4AE" w14:textId="77777777" w:rsidR="00286E1A" w:rsidRDefault="00476689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16"/>
              </w:rPr>
              <w:t>Dział</w:t>
            </w:r>
            <w:r>
              <w:t xml:space="preserve"> </w:t>
            </w:r>
          </w:p>
        </w:tc>
        <w:tc>
          <w:tcPr>
            <w:tcW w:w="8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5333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Rozdział</w:t>
            </w:r>
            <w:r>
              <w:t xml:space="preserve"> </w:t>
            </w:r>
          </w:p>
        </w:tc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B24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§</w:t>
            </w:r>
            <w:r>
              <w:t xml:space="preserve"> </w:t>
            </w:r>
          </w:p>
        </w:tc>
        <w:tc>
          <w:tcPr>
            <w:tcW w:w="22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228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Nazwa</w:t>
            </w:r>
            <w:r>
              <w:t xml:space="preserve"> </w:t>
            </w:r>
          </w:p>
        </w:tc>
        <w:tc>
          <w:tcPr>
            <w:tcW w:w="39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C48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 xml:space="preserve">Plan wydatków </w:t>
            </w:r>
            <w:r>
              <w:rPr>
                <w:sz w:val="16"/>
              </w:rPr>
              <w:t>ogółem</w:t>
            </w:r>
            <w:r>
              <w:rPr>
                <w:sz w:val="16"/>
              </w:rPr>
              <w:t xml:space="preserve"> z tego:</w:t>
            </w:r>
            <w:r>
              <w:t xml:space="preserve"> </w:t>
            </w:r>
          </w:p>
        </w:tc>
        <w:tc>
          <w:tcPr>
            <w:tcW w:w="3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E0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 xml:space="preserve">Wykonanie wydatków </w:t>
            </w:r>
            <w:r>
              <w:rPr>
                <w:sz w:val="16"/>
              </w:rPr>
              <w:t>ogółem</w:t>
            </w:r>
            <w:r>
              <w:rPr>
                <w:sz w:val="16"/>
              </w:rPr>
              <w:t xml:space="preserve"> z tego:</w:t>
            </w:r>
            <w:r>
              <w:t xml:space="preserve"> </w:t>
            </w:r>
          </w:p>
        </w:tc>
        <w:tc>
          <w:tcPr>
            <w:tcW w:w="2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785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 xml:space="preserve">% wykonanie </w:t>
            </w:r>
            <w:r>
              <w:rPr>
                <w:sz w:val="16"/>
              </w:rPr>
              <w:t>ogółem</w:t>
            </w:r>
            <w:r>
              <w:rPr>
                <w:sz w:val="16"/>
              </w:rPr>
              <w:t xml:space="preserve"> z tego:</w:t>
            </w:r>
            <w:r>
              <w:t xml:space="preserve"> </w:t>
            </w:r>
          </w:p>
        </w:tc>
      </w:tr>
      <w:tr w:rsidR="00286E1A" w14:paraId="4E5C5CAB" w14:textId="77777777">
        <w:trPr>
          <w:trHeight w:val="3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48D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0432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D5AA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C966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3F64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B75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ogółem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D77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bieżące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FA3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majątkowe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191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ogółem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38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bieżące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FDE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majątkowe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86039" w14:textId="77777777" w:rsidR="00286E1A" w:rsidRDefault="00476689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16"/>
              </w:rPr>
              <w:t>ogółem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01E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bieżące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A2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rPr>
                <w:sz w:val="16"/>
              </w:rPr>
              <w:t>majątko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t xml:space="preserve"> </w:t>
            </w:r>
          </w:p>
        </w:tc>
      </w:tr>
      <w:tr w:rsidR="00286E1A" w14:paraId="302D45DA" w14:textId="77777777">
        <w:trPr>
          <w:trHeight w:val="194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BDA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2B3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AAD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BEA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2D5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4D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C6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A2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4E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FDE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6F7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DCC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40C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6D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</w:t>
            </w:r>
            <w:r>
              <w:t xml:space="preserve"> </w:t>
            </w:r>
          </w:p>
        </w:tc>
      </w:tr>
      <w:tr w:rsidR="00286E1A" w14:paraId="5ACD6B3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D97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46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4DA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D25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9670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Rolnictwo i </w:t>
            </w:r>
            <w:r>
              <w:rPr>
                <w:sz w:val="16"/>
              </w:rPr>
              <w:t>łowiectwo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6E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1 930 684,18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B01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1 342 772,86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0EC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587 911,32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66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1 252 638,52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CA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1 252 638,52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48B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8B3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9C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2D0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25ACF4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10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D7C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E5D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01002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361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CFA21" w14:textId="77777777" w:rsidR="00286E1A" w:rsidRDefault="00476689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16"/>
              </w:rPr>
              <w:t xml:space="preserve">Wojewódzkie </w:t>
            </w:r>
            <w:r>
              <w:rPr>
                <w:sz w:val="16"/>
              </w:rPr>
              <w:t>ośrodki</w:t>
            </w:r>
            <w:r>
              <w:rPr>
                <w:sz w:val="16"/>
              </w:rPr>
              <w:t xml:space="preserve"> doradztwa rolniczego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7D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1F6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030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CA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3E8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CAF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3B0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77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66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B65CB2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F3E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B3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C14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F039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9EB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71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9D3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7E5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E86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5A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5A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BE8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A7A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E0B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07A83D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02B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A9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2B5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01008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E199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90C0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Melioracje wodne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E3A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02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DA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5EE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F4A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B0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58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B26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BF6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676D0AD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0E7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6F1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07D4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2223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997C" w14:textId="77777777" w:rsidR="00286E1A" w:rsidRDefault="00476689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16"/>
              </w:rPr>
              <w:t xml:space="preserve">Dotacja celowa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zleconych do realizacji </w:t>
            </w:r>
            <w:r>
              <w:rPr>
                <w:sz w:val="16"/>
              </w:rPr>
              <w:t>pozostałym</w:t>
            </w:r>
            <w:r>
              <w:rPr>
                <w:sz w:val="16"/>
              </w:rPr>
              <w:t xml:space="preserve"> jednostkom nie zaliczanym do sektora finansów publicznych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518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209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72E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7BF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6B0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7A9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D58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AF5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04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BBCB0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072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80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3F1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01015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3174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FCD7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Postęp</w:t>
            </w:r>
            <w:r>
              <w:rPr>
                <w:sz w:val="16"/>
              </w:rPr>
              <w:t xml:space="preserve"> biologiczny w produkcji </w:t>
            </w:r>
            <w:r>
              <w:rPr>
                <w:sz w:val="16"/>
              </w:rPr>
              <w:t>roślinnej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91D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537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D3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53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3 498,12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F7E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3 498,12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929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2C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AF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C4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AF1018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8D9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3D8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78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5B40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8F96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535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8E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519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3B4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3 498,12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74F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3 498,12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554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C71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723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4AD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BE58297" w14:textId="77777777">
        <w:trPr>
          <w:trHeight w:val="110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47E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C7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2E5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01022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56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3B4D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Zwalczanie chorób </w:t>
            </w:r>
            <w:r>
              <w:rPr>
                <w:sz w:val="16"/>
              </w:rPr>
              <w:t>zakaźnych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zwierząt</w:t>
            </w:r>
            <w:r>
              <w:rPr>
                <w:sz w:val="16"/>
              </w:rPr>
              <w:t xml:space="preserve"> oraz badania monitoringowe </w:t>
            </w:r>
            <w:r>
              <w:rPr>
                <w:sz w:val="16"/>
              </w:rPr>
              <w:t>pozostałości</w:t>
            </w:r>
            <w:r>
              <w:rPr>
                <w:sz w:val="16"/>
              </w:rPr>
              <w:t xml:space="preserve"> chemicznych i biologicznych w tkankach </w:t>
            </w:r>
            <w:r>
              <w:rPr>
                <w:sz w:val="16"/>
              </w:rPr>
              <w:t>zwierząt</w:t>
            </w:r>
            <w:r>
              <w:rPr>
                <w:sz w:val="16"/>
              </w:rPr>
              <w:t xml:space="preserve"> i produktach pochodzenia </w:t>
            </w:r>
            <w:r>
              <w:rPr>
                <w:sz w:val="16"/>
              </w:rPr>
              <w:t>zwierzęcego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D00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D21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11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8FB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083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E96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59A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24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BA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E9383A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96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D6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2E70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5A0C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4E25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C99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A62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94F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0D5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F93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5 308,68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2D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DE6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5A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36C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9216CA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DEF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2F23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3DA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01030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7317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98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Izby rolnicze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71E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49 514,20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1F6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49 514,20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52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926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871,75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94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871,75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60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BC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514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562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BF1AEAF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2FA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B9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F8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BCA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E15FF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gmin na rzecz izb rolniczych w </w:t>
            </w:r>
            <w:r>
              <w:rPr>
                <w:sz w:val="16"/>
              </w:rPr>
              <w:t>wysokości</w:t>
            </w:r>
            <w:r>
              <w:rPr>
                <w:sz w:val="16"/>
              </w:rPr>
              <w:t xml:space="preserve"> 2% uzyskanych </w:t>
            </w:r>
            <w:r>
              <w:rPr>
                <w:sz w:val="16"/>
              </w:rPr>
              <w:t>wpływów</w:t>
            </w:r>
            <w:r>
              <w:rPr>
                <w:sz w:val="16"/>
              </w:rPr>
              <w:t xml:space="preserve"> z podatku rolnego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EC9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49 514,20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8FD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49 514,20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28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8E4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871,75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D0D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871,75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E6C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D7F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9A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709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54506B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75C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6D8E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CBB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01042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74E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1FEFD" w14:textId="77777777" w:rsidR="00286E1A" w:rsidRDefault="00476689">
            <w:pPr>
              <w:spacing w:after="0" w:line="259" w:lineRule="auto"/>
              <w:ind w:left="0" w:right="27" w:firstLine="0"/>
              <w:jc w:val="left"/>
            </w:pPr>
            <w:r>
              <w:rPr>
                <w:sz w:val="16"/>
              </w:rPr>
              <w:t>Wyłączenie</w:t>
            </w:r>
            <w:r>
              <w:rPr>
                <w:sz w:val="16"/>
              </w:rPr>
              <w:t xml:space="preserve"> z produkcji gruntów rolnych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FEE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2 919,46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F6B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2 919,46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CE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5B2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1 515,25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21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1 515,25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D1C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383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07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10D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E9873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BF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8BE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30D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9DBF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88CA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837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2 919,46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09E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2 919,46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B41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B75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1 515,25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696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1 515,25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83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7B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A9A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4D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E4D824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5EF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121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20C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01043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54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01CD8" w14:textId="77777777" w:rsidR="00286E1A" w:rsidRDefault="00476689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16"/>
              </w:rPr>
              <w:t xml:space="preserve">Infrastruktura </w:t>
            </w:r>
            <w:r>
              <w:rPr>
                <w:sz w:val="16"/>
              </w:rPr>
              <w:t>wodociągowa</w:t>
            </w:r>
            <w:r>
              <w:rPr>
                <w:sz w:val="16"/>
              </w:rPr>
              <w:t xml:space="preserve"> wsi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F76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94 061,40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F9D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9BB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BA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C93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15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CA9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40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BD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65B648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C8F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29E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21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2546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DFC5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683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97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0F1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ED9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9EF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1 561,40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BB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F6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47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149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CE7B21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30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16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2BE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EA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64C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9252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60D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8C2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107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771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7D2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F82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DB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1B0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2B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82FFE6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24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037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23B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01044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7E8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D565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552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495 411,32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4D5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7B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495 411,32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B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119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F9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63E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AE9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D3D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FB2CD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E70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37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FF2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0FF7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689B2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D54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495 411,32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996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C1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495 411,32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2DE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86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1BE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509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D1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F7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498B1C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F8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F3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620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01095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4CF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EC16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F7F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1 248 969,12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1E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1 248 969,12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B2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DA3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1 239 883,32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2A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1 239 883,32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D2B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167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BFC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0F1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00E88EE3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71640D8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E56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B99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75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8FC2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F153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D30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AC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15 200,00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FD3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FB4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7 600,00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4B9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7 600,00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61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74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9E5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0A8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9FB275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8BB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ECF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77F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11CD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D24B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B0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2 599,20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4D9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2 599,20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A71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E67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1 299,60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FD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1 299,60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E70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DD5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2BA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807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62A14C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65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20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EC4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5346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9174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E1A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372,40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598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372,40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0F7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08E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186,20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4D8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186,20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0D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40B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D05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0BB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351A68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B1C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148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49A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ADE6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323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69B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10 352,78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EE6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10 352,78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BC1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A01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10 352,78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4C5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10 352,78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37B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AE1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29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030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95FFEB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D23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C10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A13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B426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F1C3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A70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4 872,86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E54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4 872,86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8B6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16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4 872,86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415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4 872,86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AF8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75D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295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1E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ADD0C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BB2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B5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EB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6BAC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852A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80C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1 215 571,88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7C5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1 215 571,88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D9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539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1 215 571,88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CE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1 215 571,88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37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979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82B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C3B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723057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F17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3D6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020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71D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E3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5A4C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Leśnictwo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39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FB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F3D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EF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12 457,00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B61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12 457,00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8A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73E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559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C6D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B1D44C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4AF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6AC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501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02001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BF7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1495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Gospodarka </w:t>
            </w:r>
            <w:r>
              <w:rPr>
                <w:sz w:val="16"/>
              </w:rPr>
              <w:t>leśna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89C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1FB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159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4A6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12 457,00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749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12 457,00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A24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97F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DC9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EA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339F32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495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AD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1F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9DE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3635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6DD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B4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AB4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D86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DF5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0E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B42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2,40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0CA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2,40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2A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DBB689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31C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29C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DC0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8BD0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51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118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52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93D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2F0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12 217,00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E33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12 217,00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A9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C7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01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94A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2649B3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5F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626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94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C37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452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Transport i </w:t>
            </w:r>
            <w:r>
              <w:rPr>
                <w:sz w:val="16"/>
              </w:rPr>
              <w:t>łączność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EA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6 960 699,28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79C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1 579 735,04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9BF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5 380 964,24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09F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2 542 909,75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74A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909 571,14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3EE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1 633 338,61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DC1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1F6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4C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30,35</w:t>
            </w:r>
            <w:r>
              <w:t xml:space="preserve"> </w:t>
            </w:r>
          </w:p>
        </w:tc>
      </w:tr>
      <w:tr w:rsidR="00286E1A" w14:paraId="3EC7422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34D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91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3D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60004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74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B391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Lokalny transport zbiorowy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13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2AD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271 500,00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551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287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135 745,91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2D3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135 745,91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804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1B2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A18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72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B5CA5E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60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05B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59D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3C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B929A" w14:textId="77777777" w:rsidR="00286E1A" w:rsidRDefault="00476689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16"/>
              </w:rPr>
              <w:t xml:space="preserve">Dotacja celowa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zleconych do realizacji </w:t>
            </w:r>
            <w:r>
              <w:rPr>
                <w:sz w:val="16"/>
              </w:rPr>
              <w:t>pozostałym</w:t>
            </w:r>
            <w:r>
              <w:rPr>
                <w:sz w:val="16"/>
              </w:rPr>
              <w:t xml:space="preserve"> jednostkom nie zaliczanym do sektora finansów publicznych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3CA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059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D12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030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4 072,28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DED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4 072,28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E11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4F8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C36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846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10C6CF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12A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0EC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F6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A130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907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855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AF7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F8C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4EE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131 673,63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F25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131 673,63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82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6B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4AC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ABD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8C1801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0D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8E3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8BB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60016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0FE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E1A2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Drogi publiczne gminne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3F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6 689 199,28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A9D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1 308 235,04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8A4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5 380 964,24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64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2 407 163,84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262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773 825,23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862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1 633 338,61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6FB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492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F0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30,35</w:t>
            </w:r>
            <w:r>
              <w:t xml:space="preserve"> </w:t>
            </w:r>
          </w:p>
        </w:tc>
      </w:tr>
      <w:tr w:rsidR="00286E1A" w14:paraId="792F1A6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CF9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D03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7F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6E91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9FC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2F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986,85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755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986,85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B4B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B08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373,80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AE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373,80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8FB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D46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96B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F3C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70C338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3F7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5163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E0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5E6A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74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F98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141,41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B24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141,41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513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9C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DB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D3E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05F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F12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CDA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C0F1B3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57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14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CC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B0EB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C5C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3C2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52 993,00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10D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52 993,00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AE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195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5 440,17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46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5 440,17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F42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72A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DB0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15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A56A4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0A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8A0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0DC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5827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D78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87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376 956,37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BEB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376 956,37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4F3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48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279 906,86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A1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279 906,86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B09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8A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28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ED1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87C248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3D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E8A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960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FD0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F0F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534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437 636,59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D0F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437 636,59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FE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1C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271 880,42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38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271 880,42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51E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5A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67C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1C4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CB8FA5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2B2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69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62D4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2BCE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5BCC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867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438 156,82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B02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438 156,82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95B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45A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214 882,92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6A9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214 882,92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1CF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C4B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AAA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F1F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3B274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9EC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62F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945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3E3A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7E2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3FF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1 364,00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47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1 364,00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EA4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7C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1 287,50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540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1 287,50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73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A9A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94,39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174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94,39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0DE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3B7C14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FA5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7CC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5BF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D2B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D0A8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376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5 380 964,24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32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20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5 380 964,24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A6D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1 633 338,61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915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F8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1 633 338,61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F30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30,35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36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23A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30,35</w:t>
            </w:r>
            <w:r>
              <w:t xml:space="preserve"> </w:t>
            </w:r>
          </w:p>
        </w:tc>
      </w:tr>
      <w:tr w:rsidR="00286E1A" w14:paraId="0E47E12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FD4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84C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48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12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297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Gospodarka mieszkaniowa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9E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2 279 045,67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30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1 280 575,67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28B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998 470,00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BF6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731 184,88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B56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587 655,49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C7E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143 529,39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6A3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AF3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2FF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14,37</w:t>
            </w:r>
            <w:r>
              <w:t xml:space="preserve"> </w:t>
            </w:r>
          </w:p>
        </w:tc>
      </w:tr>
      <w:tr w:rsidR="00286E1A" w14:paraId="0B85D6E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06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36C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D13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70005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54F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D78E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Gospodarka gruntami i </w:t>
            </w:r>
            <w:r>
              <w:rPr>
                <w:sz w:val="16"/>
              </w:rPr>
              <w:t>nieruchomościami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31F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767 570,00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375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569 100,00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DC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198 470,00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110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293 676,81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193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279 216,81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843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14 460,00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CF2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E9E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6AD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7,29</w:t>
            </w:r>
            <w:r>
              <w:t xml:space="preserve"> </w:t>
            </w:r>
          </w:p>
        </w:tc>
      </w:tr>
      <w:tr w:rsidR="00286E1A" w14:paraId="08A73EC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30B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14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9164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7AAE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36FE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8B5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9CA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EA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CF7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45 799,90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E39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45 799,90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27C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6E0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CC6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AAF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33812C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093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18B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FB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AFE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11C5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Podatek od </w:t>
            </w:r>
            <w:r>
              <w:rPr>
                <w:sz w:val="16"/>
              </w:rPr>
              <w:t>nieruchomości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8C1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200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7FF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F29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226 722,00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40C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226 722,00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A6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4FA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CD6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B00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779B9BC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4E6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251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17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84C0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4500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AF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Pozostałe</w:t>
            </w:r>
            <w:r>
              <w:rPr>
                <w:sz w:val="16"/>
              </w:rPr>
              <w:t xml:space="preserve"> podatki na rzecz </w:t>
            </w:r>
            <w:r>
              <w:rPr>
                <w:sz w:val="16"/>
              </w:rPr>
              <w:t>budżetów</w:t>
            </w:r>
            <w:r>
              <w:rPr>
                <w:sz w:val="16"/>
              </w:rPr>
              <w:t xml:space="preserve">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D27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79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D1C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1F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2 292,00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5A9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2 292,00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8B0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5F5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AAD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F3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73D75416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3EBCA5D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1B4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F90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4EE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53B3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4610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804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Koszty </w:t>
            </w:r>
            <w:r>
              <w:rPr>
                <w:sz w:val="16"/>
              </w:rPr>
              <w:t>postępowania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sądowego</w:t>
            </w:r>
            <w:r>
              <w:rPr>
                <w:sz w:val="16"/>
              </w:rPr>
              <w:t xml:space="preserve"> i prokuratorskiego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1BD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111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6E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9B4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4 402,91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B3F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4 402,91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774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259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EC6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2E0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C75214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39C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AC5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EF6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37B3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AC2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na zakupy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4BE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198 470,00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70F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34D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198 470,00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AF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14 460,00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25D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D97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14 460,00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A4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25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570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7,29</w:t>
            </w:r>
            <w:r>
              <w:t xml:space="preserve"> </w:t>
            </w:r>
          </w:p>
        </w:tc>
      </w:tr>
      <w:tr w:rsidR="00286E1A" w14:paraId="0B7F5B89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97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4888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66F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70007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DF3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EE8C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6"/>
              </w:rPr>
              <w:t>Gospodarowanie mieszkaniowym zasobem gminy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E46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1 511 475,67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38D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711 475,67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30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800 000,00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7FD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437 508,07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E33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308 438,68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ED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129 069,39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EBB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B7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43,35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782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16,13</w:t>
            </w:r>
            <w:r>
              <w:t xml:space="preserve"> </w:t>
            </w:r>
          </w:p>
        </w:tc>
      </w:tr>
      <w:tr w:rsidR="00286E1A" w14:paraId="40DAF21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73E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058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12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3F7C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8DC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8D8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10 043,51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70A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10 043,51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0AC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1E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4 682,16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0B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4 682,16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719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91E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46,62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0DD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46,62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7D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34739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5DC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928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E5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657D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5A6D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E02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608,16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A7A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608,16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80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08D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335,42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F66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335,42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9CE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C5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F60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13C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1D0725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C1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F8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D66D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E38F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B474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B0E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52 824,00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A0A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52 824,00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12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95F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28 484,70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C14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28 484,70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E48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170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53,92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D63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53,92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E03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85DF08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F7A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933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BA2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F37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F76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2C0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93E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2EF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9A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22 045,77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57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22 045,77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9E3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C7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29,39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449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29,39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55A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873339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26D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DA3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5A7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269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647B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921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745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1F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0AA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31 332,96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88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31 332,96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00F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95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50E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A94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8B98A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E75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60D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24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382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D9D6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BE2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81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23C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717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33 508,13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C5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33 508,13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512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A49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B6C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E62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36A1A0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B2A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9FE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821A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FEA2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600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C59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111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5B8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821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123 445,95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A00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123 445,95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C37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4CD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90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E9F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EE191A0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5F4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B8B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E8DA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5CB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A7C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za administrowanie i czynsze za budynki, lokale i pomieszczenia </w:t>
            </w:r>
            <w:r>
              <w:rPr>
                <w:sz w:val="16"/>
              </w:rPr>
              <w:t>garażowe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31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CC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65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16E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64 603,59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AA0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64 603,59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42C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96C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A2B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4FF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7FB5DA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C71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1EF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8C8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1CF2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439F3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FD6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800 000,00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A81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05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800 000,00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66B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129 069,39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6C4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B64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129 069,39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775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526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D5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16,13</w:t>
            </w:r>
            <w:r>
              <w:t xml:space="preserve"> </w:t>
            </w:r>
          </w:p>
        </w:tc>
      </w:tr>
      <w:tr w:rsidR="00286E1A" w14:paraId="62ABE5D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03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010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2C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939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076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Działalność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usługowa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AB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25F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0FB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F3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14 711,04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D1C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14 711,04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41F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87A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3C2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C8B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D6D84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C6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12B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0C6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71004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FBF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FB15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Plany zagospodarowania przestrzennego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3AC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440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1A6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26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6 532,00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64F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6 532,00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DDB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8CA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4,57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032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4,57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5AE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B446EA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3C1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62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553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D89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FDAD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B54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88F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463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E2C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E9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F59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6C0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503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A5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409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B203D1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543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08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E19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6589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221C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79A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AF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B2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6A5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6 532,00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2A4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6 532,00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04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1D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E3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B88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387B53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463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325F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492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71012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492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43C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Zadania z zakresu geodezji i kartografii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8D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752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C5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AA9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5 442,75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38B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5 442,75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A77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4D9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B19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4AA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6B8A5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F9F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B45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BD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99BC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9DD6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EEC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E9D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52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05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5 442,75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A9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5 442,75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431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21A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07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40B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10D857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72A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EF8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E7F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71035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18A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1682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Cmentarze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B7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6CC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FB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F48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2 736,29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F67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2 736,29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78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320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23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9F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D07E75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01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07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D8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CEF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A42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9D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7F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CA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7C9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2 736,29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DFD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2 736,29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87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F5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0BF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24,88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417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1C86B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F4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295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C5E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96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11A2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Informatyka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EB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131 583,49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3A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3 736,16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BFB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127 847,33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C2B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10 885,69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2B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736,16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138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10 149,53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087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933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ABD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7,94</w:t>
            </w:r>
            <w:r>
              <w:t xml:space="preserve"> </w:t>
            </w:r>
          </w:p>
        </w:tc>
      </w:tr>
      <w:tr w:rsidR="00286E1A" w14:paraId="71B665C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923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8E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69D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72095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73F8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E2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B2F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131 583,49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F24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3 736,16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759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127 847,33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6D8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10 885,69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EC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736,16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F1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10 149,53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BBD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85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4EA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7,94</w:t>
            </w:r>
            <w:r>
              <w:t xml:space="preserve"> </w:t>
            </w:r>
          </w:p>
        </w:tc>
      </w:tr>
      <w:tr w:rsidR="00286E1A" w14:paraId="6B568517" w14:textId="77777777">
        <w:trPr>
          <w:trHeight w:val="166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B85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0ED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B037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1148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2059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D0ACF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Dotacje celowe w ramach programów finansowych z </w:t>
            </w:r>
            <w:r>
              <w:rPr>
                <w:sz w:val="16"/>
              </w:rPr>
              <w:t>udziałem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europejskich oraz </w:t>
            </w:r>
            <w:r>
              <w:rPr>
                <w:sz w:val="16"/>
              </w:rPr>
              <w:t>środków,</w:t>
            </w:r>
            <w:r>
              <w:rPr>
                <w:sz w:val="16"/>
              </w:rPr>
              <w:t xml:space="preserve"> o których mowa </w:t>
            </w:r>
          </w:p>
          <w:p w14:paraId="02E46E8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 art. 5 ust. 3 pkt 5 lit. a i b ustawy, lub </w:t>
            </w:r>
            <w:r>
              <w:rPr>
                <w:sz w:val="16"/>
              </w:rPr>
              <w:t>płatności</w:t>
            </w:r>
            <w:r>
              <w:rPr>
                <w:sz w:val="16"/>
              </w:rPr>
              <w:t xml:space="preserve"> w ramach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europejskich, realizowanych przez jednostki </w:t>
            </w:r>
            <w:proofErr w:type="spellStart"/>
            <w:r>
              <w:rPr>
                <w:sz w:val="16"/>
              </w:rPr>
              <w:t>samorzadu</w:t>
            </w:r>
            <w:proofErr w:type="spellEnd"/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12E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736,16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814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736,16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045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F5A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736,16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31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736,16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8A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347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DBF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3D6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18B176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CAD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DC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A390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9ADA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70A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F6F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1A1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B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6D0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02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E20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BB0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6AF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C1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3094727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C7F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4A2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B2B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1D88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6067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D79C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na zakupy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6B2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108 670,25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7EE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2D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108 670,25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665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8 627,10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C0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BD2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8 627,10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F58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14B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50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7,94</w:t>
            </w:r>
            <w:r>
              <w:t xml:space="preserve"> </w:t>
            </w:r>
          </w:p>
        </w:tc>
      </w:tr>
    </w:tbl>
    <w:p w14:paraId="25FB9297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6B89ACA4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62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94D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077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3759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6069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36C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na zakupy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609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19 177,08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796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298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19 177,08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97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1 522,43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698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266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1 522,43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347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01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1D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7,94</w:t>
            </w:r>
            <w:r>
              <w:t xml:space="preserve"> </w:t>
            </w:r>
          </w:p>
        </w:tc>
      </w:tr>
      <w:tr w:rsidR="00286E1A" w14:paraId="14DE14B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103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173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71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AAC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BDBC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Administracja publiczna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AC8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8 636 157,01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A5E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8 242 257,01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737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393 900,00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69D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3 680 528,83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318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3 622 883,60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ECC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57 645,23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D02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42,62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C08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C3E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14,63</w:t>
            </w:r>
            <w:r>
              <w:t xml:space="preserve"> </w:t>
            </w:r>
          </w:p>
        </w:tc>
      </w:tr>
      <w:tr w:rsidR="00286E1A" w14:paraId="5E9DFB9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D92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50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74B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75011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B44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FE0A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Urzędy</w:t>
            </w:r>
            <w:r>
              <w:rPr>
                <w:sz w:val="16"/>
              </w:rPr>
              <w:t xml:space="preserve"> wojewódzkie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A26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308 528,22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B7A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308 528,22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A67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667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166 116,70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0D3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166 116,70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B6B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512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9CB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C87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84BE4D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8F6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E64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EC1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8BFC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2C68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820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226 723,26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11C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226 723,26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F07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4CE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119 659,82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CBA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119 659,82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9C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C7C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269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34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6D5AA5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01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530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10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70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A5F6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B41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15 116,44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06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15 116,44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23B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06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14 468,91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AC1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14 468,91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153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98C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E74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E6C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79B9A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E1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D305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559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C98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D49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8DC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41 405,80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C1C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41 405,80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F61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597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22 177,18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72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22 177,18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B7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F7B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428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B01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0A86E0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F1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0C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4F9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8A46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7772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20E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3 631,18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36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3 631,18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19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AD3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1 011,74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609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1 011,74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31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03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DC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5B5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D745D7B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16F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89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F71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C01D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EF91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74967703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4B60AC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4A7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4 884,00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5E8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4 884,00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247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CA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2 347,00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F6D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2 347,00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DBA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C9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59B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CA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830638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31C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C40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5F9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3C00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9FD7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EB2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34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AE2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F51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89E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FDF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C29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47A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BF0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5020DF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5E6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82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89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1B1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F3C6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BF1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AE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2 179,00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33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2 179,00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6AF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00B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416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F21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96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E5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3A4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2665E2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E6B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CBA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C9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3A8E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2719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99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6 269,40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C84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6 269,40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28F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CFD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4 702,05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43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4 702,05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55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F27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B32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383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FFE920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762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9A7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806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FA5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6283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261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3 619,14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4DD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3 619,14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0CD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728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90C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64D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513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B43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545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87DEF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404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C27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D95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75022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BD0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FD3F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Rady gmin (miast i miast na prawach powiatu)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08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220 988,12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4FC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220 988,12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21A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153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102 375,54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C7A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102 375,54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D26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9B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F6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3E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EF57A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291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78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6BA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B76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517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wydatki na rzecz osób fizycznych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ADA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200 988,12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7AD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200 988,12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C1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1B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97 928,00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1C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97 928,00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CE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DEA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CBC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517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1E4469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D0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DE3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EEDE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9059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9445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50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D6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75D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893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1 689,95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4E8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1 689,95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3BB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7D6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15,36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F30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15,36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9B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F421DF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5E0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5A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5CC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BD63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68D8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0ED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B4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A9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E48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2 757,59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06F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2 757,59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00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DB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25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76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B93F5A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70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CF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876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66B9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AFD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19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87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156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FE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3B9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97B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3B0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4E2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AD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44D8E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397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89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91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EBB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1C4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zagraniczne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070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166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8F6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4C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6F9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FBA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40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A97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AB1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07C88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1C2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0C4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EAB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75023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921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903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Urzędy</w:t>
            </w:r>
            <w:r>
              <w:rPr>
                <w:sz w:val="16"/>
              </w:rPr>
              <w:t xml:space="preserve"> gmin (miast i miast na prawach powiatu)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AD9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5 831 922,10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1E9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5 651 922,10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6D0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331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2 854 353,04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C23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2 796 707,81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A41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57 645,23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CF5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D2F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D99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32,03</w:t>
            </w:r>
            <w:r>
              <w:t xml:space="preserve"> </w:t>
            </w:r>
          </w:p>
        </w:tc>
      </w:tr>
      <w:tr w:rsidR="00286E1A" w14:paraId="2EB6BE8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39D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22B9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FD3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252A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AD45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138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C46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29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2B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4 924,36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B7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4 924,36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34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E9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69C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AC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140DB9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B8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51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F8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DC3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90D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02D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3 380 593,65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23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3 380 593,65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74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34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1 637 064,01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A2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1 637 064,01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5A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19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801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BB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2E86D1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608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7AB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ED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A71E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F5C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B8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232 151,76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6E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232 151,76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110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819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229 694,20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A2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229 694,20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FB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7B4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28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29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826836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FA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DC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E4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0BF2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775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815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573 148,00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635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573 148,00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23E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B07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309 100,97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C5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309 100,97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E5F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429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BB1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6D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E6DF46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B1D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9E6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93F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25CE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23D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679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66 460,00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8FC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66 460,00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AFD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04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37 114,19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1E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37 114,19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90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A9C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155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F5D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1E4754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60D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E97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5D13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ADC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943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1C30BACF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147B582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09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70 692,00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5C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70 692,00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3D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4F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31 579,00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42E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31 579,00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1FE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E52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AD2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565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C367D2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338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168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E72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2351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B17B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53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9BE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0CF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A8F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25 324,33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097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25 324,33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D7F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209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354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C04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2B2341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BEE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3BA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5B4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4598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953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74A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338 500,00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F9E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338 500,00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1F2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5F1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98 927,68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E03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98 927,68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BD8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108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FE2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8E2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4984E078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449F057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449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2327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6E4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A4E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436D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B8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99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BFE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53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43 301,57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B45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43 301,57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EC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7C9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4A2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0D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25161A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176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B14C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873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0B1F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96C2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49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F6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30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6E9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233,70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527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233,70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AA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2A3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2,92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71B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2,92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4DC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01BA1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B3F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E8C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F14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0319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A1B8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F0F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3B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FA5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844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4 455,00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511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4 455,00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0BD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103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76,81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F11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76,81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4E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691A41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B2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886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A5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4626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1137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49F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537 292,00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B11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537 292,00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33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12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234 476,01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18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234 476,01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5D5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450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43,64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339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43,64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809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45F5AC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5C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FB3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914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F78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60BB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75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61 300,00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B9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61 300,00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A8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78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26 023,73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DE7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26 023,73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6B4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030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D5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977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91953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9C6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776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D1F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2974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18D8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E4F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E60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B10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589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14 904,99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8C3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14 904,99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D44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79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33,80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E6C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33,80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CDB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16B9F9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612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106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1C4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D5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2501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74AA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zagraniczne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81A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0EF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433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25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4B6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C5E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F8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8B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4AE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5BFCF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0F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FFD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49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1C21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0E3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6F2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22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9D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2A3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316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28E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597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C4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8AF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2A1C71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37C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D30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BF7C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DFB1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759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8E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98 608,53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A6F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98 608,53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23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7E3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73 956,40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F02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73 956,40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277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EB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20C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86E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D453DF4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F76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A2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0A89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479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6BE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238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DA9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CD9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76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19 432,20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31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19 432,20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FDF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4E7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382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CF3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EF4373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B3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2A8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06E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33D6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7DF6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343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50 276,16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6A7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50 276,16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07E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AE5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6 105,47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7FE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6 105,47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671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8F7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199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5F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A80F34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76F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C54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24C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06F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7D3D2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611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AD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C6E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B94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57 645,23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770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E56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57 645,23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C9F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61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669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32,03</w:t>
            </w:r>
            <w:r>
              <w:t xml:space="preserve"> </w:t>
            </w:r>
          </w:p>
        </w:tc>
      </w:tr>
      <w:tr w:rsidR="00286E1A" w14:paraId="0FED272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2A1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CEF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DE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75075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8A7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EEBE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Promocja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D20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FA2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511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085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79 779,85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9C1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79 779,85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1E0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D89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3E0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0A7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49C09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31F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2E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63A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6DB3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5690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B48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596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105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EA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4 862,84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EE2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4 862,84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BC6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B23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69,47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A9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69,47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FF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D6C1C4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EC1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027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3F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05EA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D395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D89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979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BDA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8FC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38 003,49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9B1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38 003,49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103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EC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A6A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80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82ADDF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6CC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87D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91E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C186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079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FDC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4D3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9B3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AF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36 913,52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053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36 913,52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370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5ED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39,69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9C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39,69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AE2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ED457F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1EE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6C0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F4A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75085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45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76B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Wspólna </w:t>
            </w:r>
            <w:r>
              <w:rPr>
                <w:sz w:val="16"/>
              </w:rPr>
              <w:t>obsługa</w:t>
            </w:r>
            <w:r>
              <w:rPr>
                <w:sz w:val="16"/>
              </w:rPr>
              <w:t xml:space="preserve">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CB2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487 607,86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FB9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487 607,86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83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42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229 484,81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964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229 484,81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5F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159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BE0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E53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A5F4EA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09E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F90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4A1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20E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8AF1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193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379 464,53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095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379 464,53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76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EE5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173 967,20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69F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173 967,20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239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A7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AEE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240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A7C762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90C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F4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E34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D896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BF1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EF6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14 929,04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C23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14 929,04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B71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1AA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13 328,91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0D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13 328,91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142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7F0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79E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860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19D051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DF6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FC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6E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123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9B7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898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66 319,00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0C0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66 319,00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EC2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62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29 657,78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887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29 657,78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25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705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534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E90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44381B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817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4BC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F369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ECA2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D041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2D7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6 295,00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AA7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6 295,00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3F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6C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3 181,78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7F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3 181,78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6AB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0FD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50,54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9E3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50,54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000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0DE59C6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04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E2E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524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82CB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7D4F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62333225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6117AAD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25F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6 468,00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6C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6 468,00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E92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D8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3 113,00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4A8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3 113,00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BF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EBA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2F6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FF9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E4E970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705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160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F0A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AE05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D8EE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FDC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8 314,85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F3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8 314,85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5CC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973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6 236,14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C0B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6 236,14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4A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87D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F6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FAE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38BA4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537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C93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25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370D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D6F0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947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5 817,44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8DD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5 817,44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A33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AB1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CB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4C0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CF7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47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CB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8C8744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DA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1873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D28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75095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AFA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5C7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D19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1 647 110,71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01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1 433 210,71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589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213 900,00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DDA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248 418,89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D9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248 418,89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1F8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85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AE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207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A4E544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81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CC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AD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2DD8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991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wydatki na rzecz osób fizycznych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760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257 163,62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CDE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257 163,62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98C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01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127 443,62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2E0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127 443,62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69F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87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62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C0D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A14E4F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3D6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1F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E3F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EFF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1724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934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37 991,48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C38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37 991,48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9A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DEC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6 408,53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3D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6 408,53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D35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7B5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9D5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145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EBB25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0AE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25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FCC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7EB2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486C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2DA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845 500,00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39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845 500,00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81A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D3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5F9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074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0ED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1FD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E29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5A250047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0547CC5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93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128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87B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1D0D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4AB9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3BD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E55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60 767,01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E5A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60 767,01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BE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45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12 253,28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7D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12 253,28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0E8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12A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3C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AC3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8189C0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80C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7B98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60E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CA12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9E3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4F1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4 920,00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C5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4 920,00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9A3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3F4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CB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24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F27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998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DC6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8336C6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64D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181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F1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ADC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4A0B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0B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226 868,60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166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226 868,60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FAF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B45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102 313,46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C5B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102 313,46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0C1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94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45,10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FD4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45,10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C4C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448F227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E8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9FB8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25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DE22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6067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9ACC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na zakupy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90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213 900,00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EB8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23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213 900,00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9D9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865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90C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AD7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9E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E15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0B05A60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EBB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43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751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CD7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D005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3C3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Urzędy</w:t>
            </w:r>
            <w:r>
              <w:rPr>
                <w:sz w:val="16"/>
              </w:rPr>
              <w:t xml:space="preserve"> naczelnych organów </w:t>
            </w:r>
            <w:r>
              <w:rPr>
                <w:sz w:val="16"/>
              </w:rPr>
              <w:t>władzy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państwowej,</w:t>
            </w:r>
            <w:r>
              <w:rPr>
                <w:sz w:val="16"/>
              </w:rPr>
              <w:t xml:space="preserve"> kontroli i ochrony prawa oraz </w:t>
            </w:r>
            <w:r>
              <w:rPr>
                <w:sz w:val="16"/>
              </w:rPr>
              <w:t>sądownictwa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4DB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7E4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3 453,00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1B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ADC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09F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3FC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E5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FC4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075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F7FF03D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7E2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9293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FA9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75101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1CC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BFA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Urzędy</w:t>
            </w:r>
            <w:r>
              <w:rPr>
                <w:sz w:val="16"/>
              </w:rPr>
              <w:t xml:space="preserve"> naczelnych organów </w:t>
            </w:r>
            <w:r>
              <w:rPr>
                <w:sz w:val="16"/>
              </w:rPr>
              <w:t>władzy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państwowej,</w:t>
            </w:r>
            <w:r>
              <w:rPr>
                <w:sz w:val="16"/>
              </w:rPr>
              <w:t xml:space="preserve"> kontroli i ochrony prawa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5C7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060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3 453,00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376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F0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2E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799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4E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720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5E8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B21CA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14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D34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D45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88D4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0595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077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2 888,33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92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2 888,33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350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D30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C9E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7FD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F2D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BE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C45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EA3E96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66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46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62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099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3E6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E4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493,90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6B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493,90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92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4C9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C7F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BA3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F5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EDA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EB3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CFA76B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D13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DC5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0DD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266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F9C3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25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70,77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D59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70,77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4D2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D75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8D0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70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450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24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15B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22D099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84C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23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754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FD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1B9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3E3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Bezpieczeństwo</w:t>
            </w:r>
            <w:r>
              <w:rPr>
                <w:sz w:val="16"/>
              </w:rPr>
              <w:t xml:space="preserve"> publiczne i ochrona </w:t>
            </w:r>
            <w:r>
              <w:rPr>
                <w:sz w:val="16"/>
              </w:rPr>
              <w:t>przeciwpożarowa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BC6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739 416,74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726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679 416,74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4D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5A9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473 430,14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DF3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473 430,14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AE4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915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CB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69,68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E2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131A5C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69E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260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74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75404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765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17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Komendy wojewódzkie Policji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EE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A0C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459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AA3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08C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661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5FB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303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86F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5068C1A" w14:textId="77777777">
        <w:trPr>
          <w:trHeight w:val="92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172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5C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7AA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F99E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F947F" w14:textId="77777777" w:rsidR="00286E1A" w:rsidRDefault="00476689">
            <w:pPr>
              <w:spacing w:after="0" w:line="238" w:lineRule="auto"/>
              <w:ind w:left="0" w:right="35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jednostek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celowy na </w:t>
            </w:r>
          </w:p>
          <w:p w14:paraId="5D00AF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inwestycyjnych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E8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35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A83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A3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999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641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C98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B0B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C65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5C2598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96F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5C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9CE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75412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2559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24C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Ochotnicze </w:t>
            </w:r>
            <w:r>
              <w:rPr>
                <w:sz w:val="16"/>
              </w:rPr>
              <w:t>straże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pożarne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FB2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385 806,24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28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385 806,24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2F6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CB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215 562,77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B09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215 562,77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3B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E9E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AC8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F00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995D496" w14:textId="77777777">
        <w:trPr>
          <w:trHeight w:val="92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90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4514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E74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E66D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CD4D2" w14:textId="77777777" w:rsidR="00286E1A" w:rsidRDefault="00476689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16"/>
              </w:rPr>
              <w:t xml:space="preserve">Dotacja celowa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zleconych do realizacji stowarzyszeniom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D60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CF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134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67D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17 500,00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892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17 500,00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90B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ED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63A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E81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4A701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4C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99A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DC9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DBE7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BF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F6D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A1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7FB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798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38 364,00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685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38 364,00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C5B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94E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200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95,91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11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AF4749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AB8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D1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3E5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4C07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86E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2D8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6 974,34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BC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6 974,34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0F5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35F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3 607,18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53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3 607,18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CF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B48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A3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70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68447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900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154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09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649D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BFC8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464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999,25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87E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999,25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97B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CC0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479,19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7B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479,19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C1A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9F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4B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233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62F58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82C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5E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1F5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3D3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DA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FA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97 521,60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275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97 521,60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39A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665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43 472,01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97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43 472,01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BF9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16F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44,58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DCB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44,58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759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890691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261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EE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1F3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BB02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1FD6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DA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64 619,27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6DD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64 619,27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B2D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ABE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28 206,63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42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28 206,63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36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52B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F58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55D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336B0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5C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C7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D60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D675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26BE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1EA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4DD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EF3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697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43 856,74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2B6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43 856,74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D58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40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A6D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FC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ED3C1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0E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148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02E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B6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A065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241C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220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C34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95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55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B20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A7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93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BEB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125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C46368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36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E73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28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0064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374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C46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7ED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61F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C3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2 930,00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FB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2 930,00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06A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FC2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BEC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5E0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FE4A9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AF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7FF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3D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10C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D57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C15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A10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BDF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45F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25 057,04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A43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25 057,04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453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F04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D5A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34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BA0063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48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E53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F36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918A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7A0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99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AEB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743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F77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12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6E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E64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12C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EF5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B330C4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AF8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D81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D78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6C66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637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CA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319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3C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E01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11 744,00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ED3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11 744,00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B8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BBA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65,24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614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65,24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CE4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506ADE6D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63CE016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3E5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80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18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6019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721F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F2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611,78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840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611,78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CA6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251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135,98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E4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135,98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259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3C5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E63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476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869C51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93E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9D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441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75414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F5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B2B4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Obrona cywilna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8D5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585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97C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8F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1 083,36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27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1 083,36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E74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7F1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F9A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6DB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42486F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AE2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CF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9177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68BC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CE65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DBF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4AC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68A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953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1 083,36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9E2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1 083,36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30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D5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AA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693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11EF9F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5F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484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DB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F627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177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B8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951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37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70A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B52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7B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E11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94D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DB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250B16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8B4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A13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308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75421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152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68B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Zarządzanie</w:t>
            </w:r>
            <w:r>
              <w:rPr>
                <w:sz w:val="16"/>
              </w:rPr>
              <w:t xml:space="preserve"> kryzysowe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9FD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51 862,50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302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51 862,50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0E2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3E4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38 444,01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E25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38 444,01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031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C44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5F2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74,13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73D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93676A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93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E31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D15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493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B69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794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3 050,00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6C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3 050,00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586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495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6B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97F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260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EDB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9C3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32D094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C7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8C8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33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4325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BF9D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B81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36 862,50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5E6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36 862,50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679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7BC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35 610,59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7A6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35 610,59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A4F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87B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63A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F67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A71356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97C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B4A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49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73C3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FD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10D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11 950,00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29A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11 950,00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AF0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EC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2 413,42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225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2 413,42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6DD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A8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20,20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320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20,20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437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68EA19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B3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F0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CEA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75495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37E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59E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CBB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237 748,00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2DD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237 748,00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68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ABC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218 340,00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08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218 340,00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FE0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E3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91,84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DE4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91,84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315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276280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977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FB6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38A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4B78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2636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C55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168 600,00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10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168 600,00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C07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A6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150 120,00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FFC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150 120,00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5D8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223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3AE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FD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87CAF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A3A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31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E873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122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FC6E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E14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6A1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84A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2C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7C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353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F0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52B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C46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27E077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19B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531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0E89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88C2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939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890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68 220,00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C86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68 220,00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A45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8F9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68 220,00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847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68 220,00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1E1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D6B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4DD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8B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12D9AD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49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5C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757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93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266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CE4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Obsługa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długu</w:t>
            </w:r>
            <w:r>
              <w:rPr>
                <w:sz w:val="16"/>
              </w:rPr>
              <w:t xml:space="preserve"> publicznego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4B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602 106,00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DD3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602 106,00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8D3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4D6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427 670,25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1BB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427 670,25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25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FF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2EF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EA8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0C7668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A77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0E5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4F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75702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CD7A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5965" w14:textId="77777777" w:rsidR="00286E1A" w:rsidRDefault="00476689">
            <w:pPr>
              <w:spacing w:after="40" w:line="238" w:lineRule="auto"/>
              <w:ind w:left="0" w:right="0" w:firstLine="0"/>
              <w:jc w:val="left"/>
            </w:pPr>
            <w:r>
              <w:rPr>
                <w:sz w:val="16"/>
              </w:rPr>
              <w:t>Obsługa</w:t>
            </w:r>
            <w:r>
              <w:rPr>
                <w:sz w:val="16"/>
              </w:rPr>
              <w:t xml:space="preserve"> papierów </w:t>
            </w:r>
            <w:r>
              <w:rPr>
                <w:sz w:val="16"/>
              </w:rPr>
              <w:t>wartościowych,</w:t>
            </w:r>
            <w:r>
              <w:rPr>
                <w:sz w:val="16"/>
              </w:rPr>
              <w:t xml:space="preserve"> kredytów i </w:t>
            </w:r>
            <w:r>
              <w:rPr>
                <w:sz w:val="16"/>
              </w:rPr>
              <w:t>pożyczek</w:t>
            </w:r>
            <w:r>
              <w:rPr>
                <w:sz w:val="16"/>
              </w:rPr>
              <w:t xml:space="preserve"> oraz innych </w:t>
            </w:r>
            <w:r>
              <w:rPr>
                <w:sz w:val="16"/>
              </w:rPr>
              <w:t>zobowiązań</w:t>
            </w:r>
            <w:r>
              <w:rPr>
                <w:sz w:val="16"/>
              </w:rPr>
              <w:t xml:space="preserve">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 zaliczanych do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dłużnego</w:t>
            </w:r>
            <w:r>
              <w:rPr>
                <w:sz w:val="16"/>
              </w:rPr>
              <w:t xml:space="preserve"> </w:t>
            </w:r>
          </w:p>
          <w:p w14:paraId="25C439D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– kredyty i </w:t>
            </w:r>
            <w:r>
              <w:rPr>
                <w:sz w:val="16"/>
              </w:rPr>
              <w:t>pożyczki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C48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602 106,00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43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602 106,00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13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19D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427 670,25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723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427 670,25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9D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E19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5E6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E06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5009E6" w14:textId="77777777">
        <w:trPr>
          <w:trHeight w:val="92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72A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E1A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32C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0C56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8110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2E5D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Odsetki od </w:t>
            </w:r>
            <w:r>
              <w:rPr>
                <w:sz w:val="16"/>
              </w:rPr>
              <w:t>samorządowych</w:t>
            </w:r>
            <w:r>
              <w:rPr>
                <w:sz w:val="16"/>
              </w:rPr>
              <w:t xml:space="preserve"> papierów </w:t>
            </w:r>
            <w:r>
              <w:rPr>
                <w:sz w:val="16"/>
              </w:rPr>
              <w:t>wartościowych</w:t>
            </w:r>
            <w:r>
              <w:rPr>
                <w:sz w:val="16"/>
              </w:rPr>
              <w:t xml:space="preserve"> lub </w:t>
            </w:r>
            <w:r>
              <w:rPr>
                <w:sz w:val="16"/>
              </w:rPr>
              <w:t>zaciągniętych</w:t>
            </w:r>
            <w:r>
              <w:rPr>
                <w:sz w:val="16"/>
              </w:rPr>
              <w:t xml:space="preserve"> przez </w:t>
            </w:r>
            <w:r>
              <w:rPr>
                <w:sz w:val="16"/>
              </w:rPr>
              <w:t>jednostkę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 kredytów i </w:t>
            </w:r>
            <w:r>
              <w:rPr>
                <w:sz w:val="16"/>
              </w:rPr>
              <w:t>pożyczek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7B9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602 106,00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0BC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602 106,00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D2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447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427 670,25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1A6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427 670,25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EAA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D51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55F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F76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EC641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8A1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1E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758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1E6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E52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B48F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rozliczenia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B9C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439 691,32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05F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214 691,32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B4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CE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BBD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664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29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3BA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5D5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A72EF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7A7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9D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651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75818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9CA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39AC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Rezerwy ogólne i celowe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DE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439 691,32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DA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214 691,32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62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BC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72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4D3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0F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F76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830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7A39F3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1C3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275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7B0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8BE9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56D0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Rezerwy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26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214 691,32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9D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214 691,32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8EE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67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A20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A0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621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F12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E0F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D41BCF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DD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171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96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C87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6C99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419C" w14:textId="77777777" w:rsidR="00286E1A" w:rsidRDefault="00476689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16"/>
              </w:rPr>
              <w:t>Rezerwy na inwestycje i zakupy inwestycyjne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ED2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3B6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396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E6B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146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B0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ABA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140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1E6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A22B35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A46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DF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A9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7D5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5E4D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Oświata</w:t>
            </w:r>
            <w:r>
              <w:rPr>
                <w:sz w:val="16"/>
              </w:rPr>
              <w:t xml:space="preserve"> i wychowanie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C2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25 879 374,57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063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25 557 161,57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EF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322 213,00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39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13 365 784,41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028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13 365 784,41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D80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D0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65F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A7C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0ACA7E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7F0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E24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CDC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80101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633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29CF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Szkoły</w:t>
            </w:r>
            <w:r>
              <w:rPr>
                <w:sz w:val="16"/>
              </w:rPr>
              <w:t xml:space="preserve"> podstawowe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D4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17 302 770,50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D0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16 980 557,50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D98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322 213,00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C1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8 658 519,06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FA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8 658 519,06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CD8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E2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BE1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DB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A4FC75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F5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26B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74C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5CFE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CF0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20D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585 778,28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270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585 778,28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948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A9F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291 902,52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0C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291 902,52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C6F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71A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A91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6BF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C667D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02A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A2A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92B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C3CB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220D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34C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4 016 928,71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B8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4 016 928,71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26E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777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1 016 182,79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5D6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1 016 182,79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D10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07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87E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F54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6E3B25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B66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98F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48C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3B35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C29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CAD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148 004,79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7BC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148 004,79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933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B03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132 748,47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AE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132 748,47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C3B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3B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89,69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D9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89,69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C91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DFBD39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0F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6DA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FF7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388C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2674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0B8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2 080 287,64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E33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2 080 287,64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66C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254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1 034 237,84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52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1 034 237,84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505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1FB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9B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6F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1752CE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20B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D47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107F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B093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3F5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6E2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296 763,72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84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296 763,72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877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048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92 362,89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19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92 362,89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9F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10E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509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85D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6286A8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995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677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6C7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03E4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2469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BFB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15 454,82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EAB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15 454,82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5C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BE0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EDE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2C8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15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17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87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278B81D4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13583D7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721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6A30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B50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048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2BA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538A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507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B7B8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41F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270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F4E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E5F6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F5E5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4157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575F7F2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BB4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20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D29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447E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67C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Nagrody konkursowe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153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7 108,00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4C8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7 108,00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91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671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2 861,48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B4E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2 861,48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EAC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1D6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780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A56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F4C43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D24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5CF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DFC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4C78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7781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6A9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428 098,00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E4A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428 098,00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9DC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D40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295 098,04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FB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295 098,04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4C1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E91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43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2D5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DC1295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95A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175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A7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E44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F782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żywności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F1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2 590,00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D9E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2 590,00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481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A4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541,85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B1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541,85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8E5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9BC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20,92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A4B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20,92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286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F9413B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BBF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E3F4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D64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0C7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FA8A4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593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14 361,00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E68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14 361,00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E3D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319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2 992,11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8C7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2 992,11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769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347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8AE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375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FAB85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667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2F6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79F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B247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287D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381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210 121,00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73A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210 121,00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79A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930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130 728,83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54C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130 728,83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7BA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D1A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37E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744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312A48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D5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A5E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F3C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D640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26EB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EB2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146 236,75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D7A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146 236,75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68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C9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97 393,62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05D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97 393,62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0B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E0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90C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998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91CA4F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E50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30F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D44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BB3D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C23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A49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14 662,00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033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14 662,00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382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D80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9 400,00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42A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9 400,00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6B4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2D0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64,11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76D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64,11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88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80DDC1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94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904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3C83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4A0B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6C2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58A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242 022,00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06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242 022,00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545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54C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118 200,52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AE3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118 200,52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44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07B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690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5A8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D3D37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103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283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7BB8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950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BAC4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A9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32 572,00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0B7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32 572,00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6F9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FC3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13 007,02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F4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13 007,02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B84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0D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0DF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BB4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1BB2B5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488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AA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1DC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3638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157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78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20 618,00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48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20 618,00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F9C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4F3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7 719,38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55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7 719,38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B15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D3C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490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84A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5C283E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4B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01F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F0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333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C02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3BE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42 170,17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F7D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42 170,17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EA8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2B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25 279,17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858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25 279,17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2B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93B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83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70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05347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C46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220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242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D77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7F1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A7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648 990,00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2B3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648 990,00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7E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3B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486 745,00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8C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486 745,00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F45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9C1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F27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D7B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95DEC8D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A2B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2BD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4BC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2C3C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424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7EA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5 780,00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778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5 780,00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BA3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1F2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1 750,07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825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1 750,07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518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F01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C0A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DB9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ECCD32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8B9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FAE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054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76C6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696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688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185 311,62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1C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185 311,62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05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A5B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6 354,64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D36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6 354,64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7CF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90A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5D5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8F8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406E18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DC1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194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EFE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A2C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D841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1E5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7F2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7 132 483,89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A85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7 132 483,89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0B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C06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4 214 119,87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D21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4 214 119,87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41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461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792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25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3B92B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7AD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341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936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9682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C2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34D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704 215,11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2C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704 215,11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8C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555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678 892,95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01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678 892,95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77F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4F3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96,40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04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96,40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D0E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FD9EA2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86D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979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EA4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66BF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2AAF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5A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322 213,00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F0C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FF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322 213,00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F04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E5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CA5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08A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493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FCA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34B74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944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89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DB9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80103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2C0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E61F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Oddziały</w:t>
            </w:r>
            <w:r>
              <w:rPr>
                <w:sz w:val="16"/>
              </w:rPr>
              <w:t xml:space="preserve"> przedszkolne w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podstawowych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0CD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1 129 677,25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A9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1 129 677,25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6A3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C0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600 786,42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B17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600 786,42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DD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2C9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43A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027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4EE3C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7C8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C23F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B92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393F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0D7F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88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67 878,52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CC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67 878,52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E1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D6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45 178,72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EBD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45 178,72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ACA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087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C0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49B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3227C9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601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521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6E8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551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99AA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E25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154 875,63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CE1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154 875,63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60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4C4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75 815,88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D5A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75 815,88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56F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52F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E23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2A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2A5007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CC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AD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12B0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CE1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CE9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8E0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22 091,56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16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22 091,56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B9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68D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6 602,35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E05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6 602,35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AF9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1F4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92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AF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D6D61B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03C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43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9D3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AE59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FBAF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56D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24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E99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955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405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19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E7F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5F0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AE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FE7823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46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CC1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AB7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BFC8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4CE9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767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C2D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64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A10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186,69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A05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186,69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92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0C7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D0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35D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5F796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B54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BF2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8C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BCC6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912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6DA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38 221,00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72B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38 221,00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15C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E85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052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46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118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B78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0DB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99FB36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9F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2930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8A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8B4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DB9B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DE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13 525,44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86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13 525,44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3A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D7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928,59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F81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928,59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9D8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2B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9C3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3F9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4ACB45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158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51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BE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ED6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4DB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DB3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732 146,08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C16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732 146,08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DDF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91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378 987,27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2C7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378 987,27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596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85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2B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EE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45B885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E6B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00D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8CA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2DB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754C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BBF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95 560,02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09D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95 560,02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5AE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24A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64 417,92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0A0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64 417,92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75D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D72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67,41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3FE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67,41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A12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168B0186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061F6E9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62B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C15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911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F7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061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Przedszkola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4D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1 759 837,33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FAE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1 759 837,33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85C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6D6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1 078 236,85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D3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1 078 236,85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A9A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BB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18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31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CDE43C5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2BD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529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1AA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24F4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2540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992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Dotacja podmiotowa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dla niepublicznej jednostki systemu </w:t>
            </w:r>
            <w:r>
              <w:rPr>
                <w:sz w:val="16"/>
              </w:rPr>
              <w:t>oświaty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A4E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FF7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944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01C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192 241,81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F7E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192 241,81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8F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4C0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69,91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4F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69,91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411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D9EE10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AD0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9F8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7D45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995C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39F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992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44 328,54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853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44 328,54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420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211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22 483,30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71A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22 483,30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E11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513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69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375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0C9DDF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AC5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F7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657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8C32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4BF2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6C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351 698,09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1A2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351 698,09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32F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10B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177 957,32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9E1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177 957,32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C32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E9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4A7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941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4C898E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555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FCF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D04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F47D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52F6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19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23 862,00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415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23 862,00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6C0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EE3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23 789,51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495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23 789,51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15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A3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47B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DC9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20CBA8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A1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610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3B3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4926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0C98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08A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184 674,76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862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184 674,76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97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16D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96 441,18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8C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96 441,18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47E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2AE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E33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DA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2C545B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D32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90C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972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07F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DA30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395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26 321,49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814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26 321,49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CB4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99F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11 294,97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0D7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11 294,97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56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1AF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5C2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80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1AC94F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41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9C7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0A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8E49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6402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Nagrody konkursowe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2D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81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0D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0F6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93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E8D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525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5FC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E03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24DDAD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83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BD23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C67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49CB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E121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F4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43 498,00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E1F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43 498,00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641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EB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36 429,27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6AE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36 429,27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B3A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24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83,75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EF7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83,75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DF1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828212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1EF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216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64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8B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1F0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72A29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94B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6 390,00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1F7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6 390,00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40D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AE4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194,50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DD4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194,50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FBB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CAC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68F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953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617C52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C7B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CA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CAE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4B8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7DE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428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22 161,00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0D5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22 161,00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AC5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39B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15 097,04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74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15 097,04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9C6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694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87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FAF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ADA19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445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137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961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D007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83F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45E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F5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20 800,00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1D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ECB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75E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4 670,25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63E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FB2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7B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ECB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4F68EF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BD1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6759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9DB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E53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8E50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69E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0CD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A29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18A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6FF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F0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4D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6D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809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C90E47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BF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B309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4B3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1660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2F3D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E0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16 815,00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45E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16 815,00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945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01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11 223,19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23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11 223,19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B7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95E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A47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66,75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AE2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D00EF1A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A06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78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97C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B87A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1E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przez jednostki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 od innych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5BA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946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33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5B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68 688,69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D02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68 688,69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337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0F8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A2F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AFE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69842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1B1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FF5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71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046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49A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06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2 033,00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2A2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2 033,00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D15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205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723,06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12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723,06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16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44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35,57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EC2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35,57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86D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65838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94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831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D24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39EA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9C52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E5A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3F3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76E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A1D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827,81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B9A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827,81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000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A32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35,21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B75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35,21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955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3CF35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C8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E037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7C1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595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79B0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2EE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2 649,00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FFC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2 649,00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A0B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F21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2 036,30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24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2 036,30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AFE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810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33F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61E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5BEC4E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0E8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A0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FD8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0428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4E2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B2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62 015,00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325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62 015,00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60C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C23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46 512,00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AAD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46 512,00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00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E0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EB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1D1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141EBA5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CD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148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E98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7C21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EB8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1FB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1 497,00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04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1 497,00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14A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48F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A1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0B3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493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8F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E86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6BEF1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E5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82A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118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9A6D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21FF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C7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3 090,86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04D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3 090,86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9E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08C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30D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0D6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13E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16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44F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E60518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079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E77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CF9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C1BB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FCC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039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492 705,71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6E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492 705,71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C71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B57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311 188,71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EC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311 188,71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27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5D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70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A41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E50C09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463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229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A21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460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91A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A818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8C0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56 333,88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D7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56 333,88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8F3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434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54 797,94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4A8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54 797,94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631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2F1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97,27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1D6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97,27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CE9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0ACBEB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84E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DA8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87D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80107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FA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E798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Świetlice</w:t>
            </w:r>
            <w:r>
              <w:rPr>
                <w:sz w:val="16"/>
              </w:rPr>
              <w:t xml:space="preserve"> szkolne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A56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199 288,12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D76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199 288,12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087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0A1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104 935,85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B2B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104 935,85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6B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6DD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E2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CE8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C8C67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C76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C86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1E9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ED69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AD5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88C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8 721,48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347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8 721,48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E24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2A5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3 817,64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5E4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3 817,64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562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DF7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10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B7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0EE3E4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302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1E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A9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C72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F40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6C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31 111,67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536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31 111,67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D6F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B85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13 742,44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BDF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13 742,44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C19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310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C8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9D7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E947D0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8CC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215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B8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0DCC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26A2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E31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4 434,18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B20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4 434,18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267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A3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1 433,56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34B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1 433,56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4A4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067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BF9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061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118CAD77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4699330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6B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5D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52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887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BA1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5B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7 034,00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37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7 034,00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68F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D38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5 278,00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89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5 278,00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DA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79A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DE3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AE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309A4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54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D44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1C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BEBC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FEC9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4D7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2 732,34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A6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2 732,34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CFB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00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262,57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4D1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262,57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C6F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E8B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D9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9A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2D2FB0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C28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88D4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FC1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1FCE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0C6C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74A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133 235,45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26B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133 235,45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3E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95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69 200,65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EF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69 200,65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5FF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3BB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68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0C0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A0180C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3B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3B9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214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7197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42C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37D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12 019,00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8FD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12 019,00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FBA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DC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11 200,99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053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11 200,99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499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EA5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302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131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9F8C3D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73B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BF1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BB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80113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8574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9AD1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Dowożenie</w:t>
            </w:r>
            <w:r>
              <w:rPr>
                <w:sz w:val="16"/>
              </w:rPr>
              <w:t xml:space="preserve"> uczniów do </w:t>
            </w:r>
            <w:r>
              <w:rPr>
                <w:sz w:val="16"/>
              </w:rPr>
              <w:t>szkół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130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925 372,32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7E7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925 372,32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E8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2E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388 481,64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78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388 481,64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02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931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99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F25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DC5746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D0D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239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F78E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DEB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2F59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55D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C8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FE2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EC7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A7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114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08C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740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499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EF9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AA23A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02F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85EC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945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58C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AE0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4F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920 372,32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5A4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920 372,32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0BB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5B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388 481,64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2C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388 481,64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2AD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90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42,21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AF8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42,21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4C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4B1DD0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6C5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557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2F0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80115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3FE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4E69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Technika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FBA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1 609 238,12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D3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1 609 238,12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45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11B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944 200,81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D56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944 200,81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7F3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81F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F33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BF0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AC1E3A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958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0D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4D2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F311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136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055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70 910,18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A60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70 910,18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BE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675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34 276,00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5F9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34 276,00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39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5D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48,34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7CB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48,34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8F6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5B298F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738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BFD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B93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25CD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1559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D4A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204 767,11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B8B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204 767,11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868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CB7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98 001,92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E72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98 001,92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631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39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277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4AD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CEB320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363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84C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31C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8AE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1C9E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B9F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13 403,00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F3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13 403,00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C03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8C4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13 400,41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58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13 400,41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4EA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9BA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83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1B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B2001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A17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A9F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32D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63F1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F774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A6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223 798,07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06F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223 798,07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39A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05C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112 457,45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942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112 457,45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C55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B78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589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F26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3E07D9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ADC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52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389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4DEE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81AD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52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31 896,75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002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31 896,75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E08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34E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11 958,90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754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11 958,90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0F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1B3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834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2A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38A5F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E7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1AE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E6C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8683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2E19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Nagrody konkursowe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49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C40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52F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EB8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83,96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5A8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83,96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187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68D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A42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B79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C9495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4AC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F4A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D10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F0C3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5378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03F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22 829,00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08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22 829,00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A58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6DE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8 756,30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EB4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8 756,30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2CD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241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38,36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29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38,36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677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72D9EA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04C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249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45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11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7EFA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D71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żywności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B6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5F2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21D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0C6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C0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1B9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1BF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9,74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04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9,74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54B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9C4CB4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C07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FA8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EC76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380B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F52F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0BE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1B7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7E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6AF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92A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9F6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50B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FF8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954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A759B4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7DF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CB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8D42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FB40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B7FD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40D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72 114,00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C7E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72 114,00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F8E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748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41 584,14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E4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41 584,14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E96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52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EE9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72C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91C089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3D7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C08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94B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D8B9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151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97B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5 775,32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F09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5 775,32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4A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349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ED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00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827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23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3C3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8BE06C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FE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0C5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6D6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69E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5E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381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0B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BB2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994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54B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4A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26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39F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3AC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73495C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74E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D3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73A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5082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661A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D71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15 109,00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E4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15 109,00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35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32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7 968,13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77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7 968,13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F3E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37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F1B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EB2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EA7CEF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C2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A94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90B8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CE17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333E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B07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2 808,00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3DB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2 808,00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4F4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D7C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1 035,35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E41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1 035,35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612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DFA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65C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51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189E7E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BD4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161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6F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754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EDA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95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1 804,00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134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1 804,00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372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C91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783,88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8C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783,88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D13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D47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76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011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A1D37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297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C62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DF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3933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49D4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241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4 713,00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7D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4 713,00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A7C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591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2 312,10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7BC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2 312,10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099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3BF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6B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87E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4FB018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9B9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2D03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BBF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6D29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936E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D2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80 327,00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ECD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80 327,00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E63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9CB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60 246,00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4A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60 246,00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99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A5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75E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D87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853126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6C9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4A5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299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0F2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2E65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B3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37B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029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34B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CA7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231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162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8C2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3A4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F91CCC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B43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B27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FCD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5269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B25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4AF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13 513,30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044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13 513,30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F74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77C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631,74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E3B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631,74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1EF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21F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20A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83F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D18022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B26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815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4B4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2B7F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773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35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763 191,10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3CF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763 191,10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19A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C64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470 167,56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7A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470 167,56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E76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43A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351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BC1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F3E3D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74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38C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554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5DF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4D4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2A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79 286,29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C5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79 286,29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CF5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1F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79 285,06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CDD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79 285,06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190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286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C6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505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1378B0A9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3F6D211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DF9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263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7F6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903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80117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35BD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6F9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Branżowe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szkoły</w:t>
            </w:r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FB9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640 484,89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82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640 484,89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725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D0E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358 544,68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5B4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358 544,68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10E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B41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8E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34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916FD8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AEE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F21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A34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A976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E7D9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5E9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24 638,24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2E8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24 638,24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C36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96E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11 827,20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BEC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11 827,20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A21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55B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BC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887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FC227C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9DE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F5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DC0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E6FE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779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132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93 851,88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001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93 851,88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A75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5C8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45 772,39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16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45 772,39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48D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521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6D1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B7E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F822D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1D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4A6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682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17C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B6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D26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6 469,00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5EB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6 469,00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19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BF3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6 321,13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D37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6 321,13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3EE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301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97,71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45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97,71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CD1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0E1E1F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E68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860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BFC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C3A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F23B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98D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79 291,85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8E6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79 291,85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EC5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3E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40 472,71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CB5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40 472,71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72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BE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411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67D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CDEBA0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6D7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5C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781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7241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028A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2F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11 301,05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27D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11 301,05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806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791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3 496,46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611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3 496,46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49A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4CB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AB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8A3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07AF8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2DF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621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09A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207D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CBF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Nagrody konkursowe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136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B0E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BC5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C82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39,18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5A8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39,18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2FB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94B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45F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748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041F35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69C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B8C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74F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C40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762A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1C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12 262,00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9C0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12 262,00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6D7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2F2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3 822,45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556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3 822,45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A0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6DD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64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79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E2CDD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153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1E2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6EEC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2F82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78C8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żywności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6B0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46E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40C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E02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8E9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4F3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00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043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CA6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2BC8B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FED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90D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A6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A4D2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F3DDE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3F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05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30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CA4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1FE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C8A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DC3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F64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C88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988CD4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26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44A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0A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B666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5288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0C7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33 654,00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012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33 654,00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E66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39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19 405,95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D7B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19 405,95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54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DE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5F0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D0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2B2781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34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B2C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38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2538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AA18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A9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1 538,00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E54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1 538,00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E95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314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240,80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5F9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240,80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343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357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D5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3C8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C989BD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59E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1B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4F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CAF1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6B0D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28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00F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43E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8F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313,60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552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313,60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178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89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9F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960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8BEF7F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F4B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27B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F6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E05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C1A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33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43 305,00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453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43 305,00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DED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83B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24 898,43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66C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24 898,43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8F1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B28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5A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1C1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49E005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B7F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5F6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C90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2528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4C7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DDE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E1A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1 512,00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576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231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483,14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3F0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483,14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5FB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46D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CDE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99F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BF8481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09B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DB7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7FF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4EA7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2DF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33A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842,00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FFF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842,00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10A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93E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521,32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67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521,32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843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50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C15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6B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A809D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C3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805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46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121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7BE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FB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A2B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43D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9A3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1 078,98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C06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1 078,98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6BD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5A8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45,74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836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45,74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084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DBF1AE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DD0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15C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85C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7C12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980C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E58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20 712,00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2B9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20 712,00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C2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D0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15 534,00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942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15 534,00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C0A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7DC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46E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A6F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49F332F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8FD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06E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BE25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CF3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665F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2E3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476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5AF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C19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18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C7E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BC3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638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1F5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23ED74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B3B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C94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BA8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9649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4C51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A64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7 049,79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D4E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7 049,79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E3B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EFC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493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5C3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799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8EC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71E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9379E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4F7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65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028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3D3C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035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584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272 722,08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7D3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272 722,08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A65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BB4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158 026,09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FC1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158 026,09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4C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319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BD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D4E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492E35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8CF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F565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45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C45C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825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D18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27 334,00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372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27 334,00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88E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FC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26 261,02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1DC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26 261,02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4A7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A2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AA9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45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5CB807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88F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13D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E3C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80120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37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7A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Licea </w:t>
            </w:r>
            <w:r>
              <w:rPr>
                <w:sz w:val="16"/>
              </w:rPr>
              <w:t>ogólnokształcące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A7A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452 375,95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AD9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452 375,95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0D2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7D2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253 649,34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0FE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253 649,34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30B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079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3D0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460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5821B0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BF2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53E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C0F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F45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444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25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18 210,72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45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18 210,72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ADB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A4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8 918,83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36B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8 918,83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3D8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96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3A3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216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B01932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8C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02E3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958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BADD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A324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8C2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42 659,57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CDB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42 659,57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1A8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4CF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22 670,46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BDD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22 670,46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C9D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6DC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579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136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A4EC61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6B7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288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CBA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A01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923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3D03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7F3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3 146,00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0B1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3 146,00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A7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1AA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3 120,01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B2F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3 120,01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A64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E6B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6F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C63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F9770E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1CE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27B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970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DB9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8B1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B82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59 055,79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C39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59 055,79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8610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16D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29 523,33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540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29 523,33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6B3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520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FE9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9A2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553110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420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061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443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B39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FE3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9EC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8 416,91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58A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8 416,91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1E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A6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3 366,14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DB8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3 366,14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60B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79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A5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157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07828C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0BE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13A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AB6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3277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C8B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Nagrody konkursowe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8D4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218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DDE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67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36D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7D0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9E8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1D8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131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6CC1DC58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1196E9D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0B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032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207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0A5E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8FD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85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8 873,00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C09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8 873,00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98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25D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1 628,60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A2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1 628,60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876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310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18,35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EE1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18,35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8C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6C3BD6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5A8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CC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C8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769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23F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żywności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0D1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D67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C78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12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5CB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2E4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3D8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CA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804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4325B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585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9B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B7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640E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3C78A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BD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EF0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5F8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439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EA5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22B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886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29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A82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9437F7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AC9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978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0E2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C0A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F07D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C5A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14 424,00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AF4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14 424,00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5F5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1C8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8 316,82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C6D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8 316,82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129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8C6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E1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606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1E5B35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CD4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2C3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284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191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B10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317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5C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875,00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117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BE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103,20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1C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103,20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F2F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5FC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E4D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F96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45F263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E8A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0F4F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E6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2C0B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8B8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B5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17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8BD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DE0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134,40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9C9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134,40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F5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803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AB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F37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FB0070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A4C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62A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A5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86DA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2879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783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4 297,00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C4D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4 297,00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56C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7B7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1 593,69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D51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1 593,69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58A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CCF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37,09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6E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37,09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A42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5EFF87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93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F2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AC8A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FCF9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B741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0DA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641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1 080,00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3C4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8C8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207,17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77F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207,17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C67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C9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B50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19,18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4EB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BD46F0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C2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B7E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67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97D0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E017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ABA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C0C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985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B7B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322,76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05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322,76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218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E45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816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970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9771F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3BA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B1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AB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E833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D49F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94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13D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942,00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05D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C73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462,42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0F7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462,42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FC0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BE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E47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70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4EA607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AD4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BF5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DB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FF2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2E1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668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33 219,00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D12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33 219,00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10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BB7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24 915,00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43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24 915,00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A74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A2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966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0F3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1D61E8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2B7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54C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A9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FDE6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ED9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125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4A3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0E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03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421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B2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31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301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19D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4DAB5C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1B2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E8C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2A2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0AC7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54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5E1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5 261,12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C9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5 261,12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E7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C9D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15E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17,92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95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78D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0,34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62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0,34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289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5BF58C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C94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FFF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41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F771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3C1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62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227 785,84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F21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227 785,84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939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EB4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128 219,64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8A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128 219,64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1A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3D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B9E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28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9205B4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E98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D7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BA0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961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07D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90B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22 707,00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7D6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22 707,00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C8B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F91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20 099,38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22F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20 099,38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640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FBC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15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603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4C52A8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AB2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91B2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25A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80146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6F2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509E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Dokształcanie</w:t>
            </w:r>
            <w:r>
              <w:rPr>
                <w:sz w:val="16"/>
              </w:rPr>
              <w:t xml:space="preserve"> i doskonalenie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8EF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104 513,50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8B3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104 513,50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D8D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37E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26 428,31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23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26 428,31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C2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DAF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755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41F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C8D834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E3A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054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A007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1556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6781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91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16 825,66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439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16 825,66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F21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774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3 009,81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17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3 009,81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4A9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AD5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DAF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08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EB420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27D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6A7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371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2CEA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E218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9EC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34 776,56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264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34 776,56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9F3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F33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10 879,50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C7C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10 879,50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12B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2D7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E8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727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063ECD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04E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608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381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B81C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95C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BF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52 911,28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34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52 911,28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DA0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6F3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12 539,00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0D5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12 539,00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AF6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784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C4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3EE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DE857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40D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311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59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F7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80148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B8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CE19E" w14:textId="77777777" w:rsidR="00286E1A" w:rsidRDefault="00476689">
            <w:pPr>
              <w:spacing w:after="0" w:line="259" w:lineRule="auto"/>
              <w:ind w:left="0" w:right="44" w:firstLine="0"/>
              <w:jc w:val="left"/>
            </w:pPr>
            <w:r>
              <w:rPr>
                <w:sz w:val="16"/>
              </w:rPr>
              <w:t>Stołówki</w:t>
            </w:r>
            <w:r>
              <w:rPr>
                <w:sz w:val="16"/>
              </w:rPr>
              <w:t xml:space="preserve"> szkolne i przedszkolne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825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277 826,96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10E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277 826,96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6F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2E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155 181,45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FB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155 181,45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7BD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FBB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7C5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FE6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33358F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2C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01D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7FC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FC91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36A5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2D7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124 187,23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2D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124 187,23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B1A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0A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59 390,36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11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59 390,36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88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A31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57E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DB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A5C74E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8C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F74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D30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C179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08D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66D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8 820,00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93D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8 820,00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7A7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6D0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8 688,79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CC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8 688,79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C3F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66E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5CE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93D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0EA7DE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DE3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796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393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2C91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A69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18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22 863,94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09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22 863,94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D38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CD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11 357,08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ED4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11 357,08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238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D34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9E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49,67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116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4213FF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C01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2E63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58B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8022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69EA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5C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3 258,68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0E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3 258,68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32B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653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1 621,18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0EC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1 621,18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36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679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C5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731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73FA1E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043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7C0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C83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203A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269B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żywności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F7C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112 129,00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B42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112 129,00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E1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DF7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70 694,04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42C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70 694,04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728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92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F1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B71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DAACFE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272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49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CFB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661E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71C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434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4 573,00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969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4 573,00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2DC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6CB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3 430,00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843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3 430,00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F65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C3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92C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9E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81628B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78C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3A0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5B80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83D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C8C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E55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1 995,11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7D5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1 995,11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91F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B0F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07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27C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F1F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9AB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ADD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6ED70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50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30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60C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80149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164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E19CD" w14:textId="77777777" w:rsidR="00286E1A" w:rsidRDefault="00476689">
            <w:pPr>
              <w:spacing w:after="0" w:line="259" w:lineRule="auto"/>
              <w:ind w:left="0" w:right="40" w:firstLine="0"/>
              <w:jc w:val="left"/>
            </w:pPr>
            <w:r>
              <w:rPr>
                <w:sz w:val="16"/>
              </w:rPr>
              <w:t xml:space="preserve">Realizacja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wymagających</w:t>
            </w:r>
            <w:r>
              <w:rPr>
                <w:sz w:val="16"/>
              </w:rPr>
              <w:t xml:space="preserve"> stosowania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B9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360 142,75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5DB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360 142,75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798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0F0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212 327,46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81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212 327,46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B1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1D3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B8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002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143C402D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6DD99577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6B1E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3A8B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B989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ACB3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34423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specjalnej organizacji nauki i metod pracy dla dzieci w przedszkolach, </w:t>
            </w:r>
            <w:r>
              <w:rPr>
                <w:sz w:val="16"/>
              </w:rPr>
              <w:t>oddziałach</w:t>
            </w:r>
            <w:r>
              <w:rPr>
                <w:sz w:val="16"/>
              </w:rPr>
              <w:t xml:space="preserve"> przedszkolnych w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podstawowych i innych formach wychowania przedszkolnego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9EB4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3C05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5756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6076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6AE1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29BA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241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A4D7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A902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74555925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7D9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EA3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246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23A4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2540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341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Dotacja podmiotowa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dla niepublicznej jednostki systemu </w:t>
            </w:r>
            <w:r>
              <w:rPr>
                <w:sz w:val="16"/>
              </w:rPr>
              <w:t>oświaty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6B9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9D4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8CA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C1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10 563,48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30B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10 563,48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6DD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B0A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ABA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829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42E26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9C9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274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673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7D71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3D6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89A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18 469,88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938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18 469,88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A6D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707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9 021,37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EE3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9 021,37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5E2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C36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13F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E30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D499EA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3FF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38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D50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0FED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C82E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780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54 269,17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04C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54 269,17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C52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B3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26 530,71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11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26 530,71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D47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6AD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940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82A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4BD543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78E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C38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B2B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819B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04B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00B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7 732,76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563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7 732,76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65F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A0F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3 645,75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2F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3 645,75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A83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45D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555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52D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3CC2E6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80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A8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920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F5C4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442B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083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12 863,00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B67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12 863,00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0BC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4ED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9 649,00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47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9 649,00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3C8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FBE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F71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1F6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2464E8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C38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F4F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351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9DF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C53A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5E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4 380,68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C52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4 380,68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5E7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083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3,24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A5B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3,24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0F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A4D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51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376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F480FE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17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61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D99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9712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6831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EE8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223 156,26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F6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223 156,26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A4E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16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140 594,75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8D8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140 594,75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376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656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B49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1E1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1975A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5FB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742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979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4647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EA23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E2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14 271,00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6B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14 271,00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5B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4BE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12 319,16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013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12 319,16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89B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3DC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86,32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76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86,32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631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0C390C7" w14:textId="77777777">
        <w:trPr>
          <w:trHeight w:val="110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17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328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6F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EA2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80150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50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61DB" w14:textId="77777777" w:rsidR="00286E1A" w:rsidRDefault="00476689">
            <w:pPr>
              <w:spacing w:after="0" w:line="259" w:lineRule="auto"/>
              <w:ind w:left="0" w:right="40" w:firstLine="0"/>
              <w:jc w:val="left"/>
            </w:pPr>
            <w:r>
              <w:rPr>
                <w:sz w:val="16"/>
              </w:rPr>
              <w:t xml:space="preserve">Realizacja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wymagających</w:t>
            </w:r>
            <w:r>
              <w:rPr>
                <w:sz w:val="16"/>
              </w:rPr>
              <w:t xml:space="preserve"> stosowania specjalnej organizacji nauki i metod pracy dla dzieci i </w:t>
            </w:r>
            <w:r>
              <w:rPr>
                <w:sz w:val="16"/>
              </w:rPr>
              <w:t>młodzieży</w:t>
            </w:r>
            <w:r>
              <w:rPr>
                <w:sz w:val="16"/>
              </w:rPr>
              <w:t xml:space="preserve"> w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podstawowych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A0C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884 026,43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A5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884 026,43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636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596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466 501,56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C87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466 501,56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6A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E3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3F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D44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5EF9E1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ED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329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E8E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32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915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74D9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92A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35 064,24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29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35 064,24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AA8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0AC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20 165,59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B46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20 165,59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39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AD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E18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14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F21E1D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1B2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61EE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C13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DACE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FB8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D7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136 185,52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6B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136 185,52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A0C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DF6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59 574,79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D8D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59 574,79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0EE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EF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F61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2CF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D6C2A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210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01A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2A1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F77C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1C0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4F2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19 412,76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BA5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19 412,76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C0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7F5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7 174,58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45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7 174,58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F1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485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66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DDB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C7213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52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F2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ECA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B20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35D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59A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31 152,00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9BE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31 152,00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FF0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D13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23 365,00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482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23 365,00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15F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A2C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C3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FB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123B5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B5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F33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4F7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509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A2B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330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11 899,78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13F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11 899,78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00D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B89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776,05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AED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776,05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455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3F1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0E4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03D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9D967F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BAD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F4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E88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BACF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98E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FA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592 347,37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430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592 347,37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6C6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50F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326 379,73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F1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326 379,73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9AA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C5C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55,10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1CC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55,10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AE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DFB497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704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36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44D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A22C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65F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592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57 964,76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681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57 964,76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B9D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9FF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29 065,82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DF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29 065,82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806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F0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07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C6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ECD61BA" w14:textId="77777777">
        <w:trPr>
          <w:trHeight w:val="166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DA1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425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CD3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80152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AE2F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0D2E6" w14:textId="77777777" w:rsidR="00286E1A" w:rsidRDefault="00476689">
            <w:pPr>
              <w:spacing w:after="0" w:line="259" w:lineRule="auto"/>
              <w:ind w:left="0" w:right="40" w:firstLine="0"/>
              <w:jc w:val="left"/>
            </w:pPr>
            <w:r>
              <w:rPr>
                <w:sz w:val="16"/>
              </w:rPr>
              <w:t xml:space="preserve">Realizacja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wymagających</w:t>
            </w:r>
            <w:r>
              <w:rPr>
                <w:sz w:val="16"/>
              </w:rPr>
              <w:t xml:space="preserve"> stosowania specjalnej organizacji nauki i metod pracy dla dzieci i </w:t>
            </w:r>
            <w:r>
              <w:rPr>
                <w:sz w:val="16"/>
              </w:rPr>
              <w:t>młodzieży</w:t>
            </w:r>
            <w:r>
              <w:rPr>
                <w:sz w:val="16"/>
              </w:rPr>
              <w:t xml:space="preserve"> w gimnazjach, klasach dotychczasowego gimnazjum prowadzonych w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innego typu, liceach </w:t>
            </w:r>
            <w:r>
              <w:rPr>
                <w:sz w:val="16"/>
              </w:rPr>
              <w:t>ogólnokształcących,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7A6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72 504,08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90F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72 504,08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769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51B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56 155,52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86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56 155,52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FA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31C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77,45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270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77,45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0E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082B1848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6A8CEA0E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F315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80E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AF6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ADC1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9BBD0" w14:textId="77777777" w:rsidR="00286E1A" w:rsidRDefault="00476689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16"/>
              </w:rPr>
              <w:t xml:space="preserve">technikach,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policealnych, </w:t>
            </w:r>
            <w:r>
              <w:rPr>
                <w:sz w:val="16"/>
              </w:rPr>
              <w:t>branżowych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II stopnia i klasach dotychczasowej zasadniczej </w:t>
            </w:r>
            <w:r>
              <w:rPr>
                <w:sz w:val="16"/>
              </w:rPr>
              <w:t>szkoły</w:t>
            </w:r>
            <w:r>
              <w:rPr>
                <w:sz w:val="16"/>
              </w:rPr>
              <w:t xml:space="preserve"> zawodowej prowadzonych w </w:t>
            </w:r>
            <w:r>
              <w:rPr>
                <w:sz w:val="16"/>
              </w:rPr>
              <w:t>branżowych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I stopnia oraz </w:t>
            </w:r>
            <w:r>
              <w:rPr>
                <w:sz w:val="16"/>
              </w:rPr>
              <w:t>szkołach</w:t>
            </w:r>
            <w:r>
              <w:rPr>
                <w:sz w:val="16"/>
              </w:rPr>
              <w:t xml:space="preserve"> artystycznych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6FE8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EF3A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53F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3C4F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8DAA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A049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F550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83A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E674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47F407D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FE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469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1E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0057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DD0E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372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3 546,96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F50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3 546,96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51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32E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1 792,47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2B2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1 792,47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340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CF6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50,54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FCC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50,54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21D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65F86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E64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609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4C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C475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A325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939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12 330,07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EAD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12 330,07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418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441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7 700,30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627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7 700,30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4C1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583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F86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62,45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FF7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E20317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76E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339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C3C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32C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5E4F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DCE6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AD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1 757,34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02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1 757,34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661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7E9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707,12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30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707,12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EFA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EDB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7F9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E0F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B2A1C5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76D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A6F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208D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EEC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C2EC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E8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2 445,00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8D6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2 445,00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C4D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8AC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1 834,00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5D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1 834,00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A94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1FC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530F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3E7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B1C9A2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37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341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EDA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30E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864D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238B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BA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1 075,92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8D0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1 075,92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93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B70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E3D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80F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264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2F3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BAA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46061B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86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20B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40B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1B50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4790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E58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7DA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45 172,79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33F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45 172,79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E93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EFC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40 436,95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ACF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40 436,95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CFD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3F7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071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FA5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E74120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EC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4B7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44E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B436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4800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67AB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 nauczycieli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DC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6 176,00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F23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6 176,00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AE6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DF2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3 684,68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90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3 684,68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F4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D3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3FB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59,66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25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B3BECB" w14:textId="77777777">
        <w:trPr>
          <w:trHeight w:val="92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478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D02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E1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80153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64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A8D7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Zapewnienie uczniom prawa do </w:t>
            </w:r>
          </w:p>
          <w:p w14:paraId="2E22601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bezpłatnego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dostępu</w:t>
            </w:r>
            <w:r>
              <w:rPr>
                <w:sz w:val="16"/>
              </w:rPr>
              <w:t xml:space="preserve"> do </w:t>
            </w:r>
            <w:r>
              <w:rPr>
                <w:sz w:val="16"/>
              </w:rPr>
              <w:t>podręczników,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edukacyjnych lub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ćwiczeniowych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DBD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54 781,09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9B1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54 781,09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8B8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8A0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1F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D9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B8E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D3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955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A63A87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58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835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CF5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2280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562E3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dydaktycznych i </w:t>
            </w:r>
            <w:r>
              <w:rPr>
                <w:sz w:val="16"/>
              </w:rPr>
              <w:t>książek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F84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53 706,95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CE4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53 706,95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97F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77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B15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DC8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E01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51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0BD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6ABE26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3D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830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CE7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7A6A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1F7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392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1 074,14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C1B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1 074,14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A6E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3BB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FA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88E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151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0D3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95B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583D82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9AA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6B2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56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80195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C7B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8432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5B4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106 535,28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9A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106 535,28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F90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70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61 835,46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00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61 835,46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508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DD9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BAF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9A9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2A4198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97D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257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5FF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5FD4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609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40A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19 596,28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57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19 596,28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CB0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B29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95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7 150,00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C28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D56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A40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745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CD08EF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4FC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C49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5C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6E60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454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Stypendia dla uczniów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8A1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488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170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F12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24F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D83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33A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960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91C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29C674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9BA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73F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B9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BAC7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3E47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15D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10 186,00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B03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10 186,00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F03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38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9 024,00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ADA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9 024,00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CB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F6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88,59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D75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88,59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5A4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098B2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F3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393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EBE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0A28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81A0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BDB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73 645,00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837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73 645,00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FEA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FD7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42 853,50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49E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42 853,50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B63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C6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44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0E8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BBF3C1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B42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7E7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B3FE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F4A6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F25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BDD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B45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A0E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638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407,96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BB7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407,96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3DC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E87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73B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83F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7E90C5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1F1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731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851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256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FB4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B1A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Ochrona zdrowia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B7B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483 024,24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A15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483 024,24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09D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D4C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226 951,57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B04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226 951,57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93C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99E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C85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D65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6594AE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4C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0D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248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85149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7E6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0007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Programy polityki zdrowotnej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E32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8F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9F0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BD4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35 402,05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55F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35 402,05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F0D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1FF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8B7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9E2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97C8CA" w14:textId="77777777">
        <w:trPr>
          <w:trHeight w:val="184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51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40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36D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223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2A27A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Dotacje celowe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jednostki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terytorialnego, udzielone w trybie art. 221 ustawy,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</w:p>
          <w:p w14:paraId="2A100920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6"/>
              </w:rPr>
              <w:t xml:space="preserve">zleconych do realizacji organizacjom </w:t>
            </w:r>
            <w:r>
              <w:rPr>
                <w:sz w:val="16"/>
              </w:rPr>
              <w:t>prowadzącym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pożytku</w:t>
            </w:r>
            <w:r>
              <w:rPr>
                <w:sz w:val="16"/>
              </w:rPr>
              <w:t xml:space="preserve"> publicznego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ACC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85D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63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736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FB9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6D2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85F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33D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FA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2FFED409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5CAF8A8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31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C8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03A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CBF5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4F1C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C27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9D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CA6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414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6 797,20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A5C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6 797,20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AA4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6DD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56,64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31A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56,64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5D2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F01EE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86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63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FD7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1265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B1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99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8E9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08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B0C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4 917,11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F4A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4 917,11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74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C0F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7F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49,17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8DF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D6046E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EA8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EAC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676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8028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539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C06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087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C2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37D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82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57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38E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2,42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38A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2,42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001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40AE51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D7E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38DD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5559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1254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0AB3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5A9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1A2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203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ED2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3 542,74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6AC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3 542,74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43A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4CE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53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9C2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791E8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3D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E0D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9A8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85153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89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396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Zwalczanie narkomanii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20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44C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7 200,00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4D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16A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1 021,20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DE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1 021,20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564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04E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A6E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62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B3698F" w14:textId="77777777">
        <w:trPr>
          <w:trHeight w:val="166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4E7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361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6C30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414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02DE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2900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DD960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gmin i powiatów na rzecz innych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 oraz </w:t>
            </w:r>
            <w:r>
              <w:rPr>
                <w:sz w:val="16"/>
              </w:rPr>
              <w:t>związków</w:t>
            </w:r>
            <w:r>
              <w:rPr>
                <w:sz w:val="16"/>
              </w:rPr>
              <w:t xml:space="preserve"> gmin, </w:t>
            </w:r>
            <w:r>
              <w:rPr>
                <w:sz w:val="16"/>
              </w:rPr>
              <w:t>związków</w:t>
            </w:r>
            <w:r>
              <w:rPr>
                <w:sz w:val="16"/>
              </w:rPr>
              <w:t xml:space="preserve"> powiatowo-gminnych, </w:t>
            </w:r>
            <w:r>
              <w:rPr>
                <w:sz w:val="16"/>
              </w:rPr>
              <w:t>związków</w:t>
            </w:r>
            <w:r>
              <w:rPr>
                <w:sz w:val="16"/>
              </w:rPr>
              <w:t xml:space="preserve"> powiatów, </w:t>
            </w:r>
            <w:r>
              <w:rPr>
                <w:sz w:val="16"/>
              </w:rPr>
              <w:t>związków</w:t>
            </w:r>
            <w:r>
              <w:rPr>
                <w:sz w:val="16"/>
              </w:rPr>
              <w:t xml:space="preserve"> </w:t>
            </w:r>
          </w:p>
          <w:p w14:paraId="0B790548" w14:textId="77777777" w:rsidR="00286E1A" w:rsidRDefault="00476689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16"/>
              </w:rPr>
              <w:t xml:space="preserve">metropolitalnych na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bieżących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40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E6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A8A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BE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673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637,20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51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CF5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D3C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63,72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626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0BE221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6B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1D5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D3A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E77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923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4C9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1C4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AED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6AB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69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DB3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E90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EDC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A6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EBFAB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D94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5FC8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6B0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3CB6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FB35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16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B17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413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3AB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0D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8EE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99B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2BA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ABB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B97A1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E86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F4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78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85154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33F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65E2C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>Przeciwdziałanie</w:t>
            </w:r>
            <w:r>
              <w:rPr>
                <w:sz w:val="16"/>
              </w:rPr>
              <w:t xml:space="preserve"> alkoholizmowi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AA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420 824,24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5AB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420 824,24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B75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7C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190 528,32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A6C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190 528,32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43C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551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0F9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45,28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D9E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890E10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CF1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47F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8E5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1800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8C7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8C1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6F7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4 640,00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A4D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9F5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2 295,99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B61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2 295,99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A0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E1F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EE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466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72861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4CB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32C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7E9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DB48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4390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B7C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7DF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86F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9FB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F2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2E2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D2E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45C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35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A00890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E73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29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042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7730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442E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7B2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72 330,00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642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72 330,00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8DE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33C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35 990,82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B5E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35 990,82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6B2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D75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00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1B2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C98FB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F5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39A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54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2D7D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34E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AE9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23 540,00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EBD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23 540,00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2C6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AC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10 603,45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694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10 603,45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831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1D2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EAD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1C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4B5680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A55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7BA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766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6112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10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F1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319 354,24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02B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319 354,24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7B2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976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141 215,15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B56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141 215,15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21D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32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21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50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349EF1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4E2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ABD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A78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C500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1D6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087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717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A5E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57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CE0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04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8C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2D6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87F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4F024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3D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2B8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AC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4F4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A19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Pomoc </w:t>
            </w:r>
            <w:r>
              <w:rPr>
                <w:sz w:val="16"/>
              </w:rPr>
              <w:t>społeczna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A19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8 697 476,17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522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8 697 476,17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2F1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F6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5 050 943,71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AB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5 050 943,71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BFC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9A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CA4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58,07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9E6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C8C441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EB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83D8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50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85202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8D7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1372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Domy pomocy </w:t>
            </w:r>
            <w:r>
              <w:rPr>
                <w:sz w:val="16"/>
              </w:rPr>
              <w:t>społecznej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EB8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814 000,00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8E9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814 000,00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A8B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7A0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490 962,02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5BE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490 962,02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F9F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34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C74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CE8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A92F0E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CA7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048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2F1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8CD6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1F5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przez jednostki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 od innych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08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814 000,00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D6E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814 000,00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BE7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ED0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490 962,02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7CC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490 962,02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67D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10C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A7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716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EB2FEEB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0D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71A5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AE2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85205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E94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B43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Zadania w zakresie </w:t>
            </w:r>
            <w:r>
              <w:rPr>
                <w:sz w:val="16"/>
              </w:rPr>
              <w:t>przeciwdziałania</w:t>
            </w:r>
            <w:r>
              <w:rPr>
                <w:sz w:val="16"/>
              </w:rPr>
              <w:t xml:space="preserve"> przemocy w rodzinie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D94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43B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0A5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8A3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466,73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49F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466,73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610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EB3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4B5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472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B6681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A67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8E7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5C4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0762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1A1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390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13B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CAA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D2D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466,73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19B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466,73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72F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558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EFD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7B1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58E87E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18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0F2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50C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206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034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87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4F9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DBB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0AD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C01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BFD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EBB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208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15B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020BB3D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169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BCF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CB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85213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74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20BE6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ubezpieczenie zdrowotne </w:t>
            </w:r>
            <w:r>
              <w:rPr>
                <w:sz w:val="16"/>
              </w:rPr>
              <w:t>opłacane</w:t>
            </w:r>
            <w:r>
              <w:rPr>
                <w:sz w:val="16"/>
              </w:rPr>
              <w:t xml:space="preserve"> za osoby </w:t>
            </w:r>
          </w:p>
          <w:p w14:paraId="425F2B7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pobierające</w:t>
            </w:r>
            <w:r>
              <w:rPr>
                <w:sz w:val="16"/>
              </w:rPr>
              <w:t xml:space="preserve"> niektóre </w:t>
            </w: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z pomocy </w:t>
            </w:r>
            <w:r>
              <w:rPr>
                <w:sz w:val="16"/>
              </w:rPr>
              <w:t>społecznej</w:t>
            </w:r>
            <w:r>
              <w:rPr>
                <w:sz w:val="16"/>
              </w:rPr>
              <w:t xml:space="preserve"> oraz za osoby </w:t>
            </w:r>
            <w:r>
              <w:rPr>
                <w:sz w:val="16"/>
              </w:rPr>
              <w:t>uczestniczące</w:t>
            </w:r>
            <w:r>
              <w:rPr>
                <w:sz w:val="16"/>
              </w:rPr>
              <w:t xml:space="preserve"> w </w:t>
            </w:r>
            <w:r>
              <w:rPr>
                <w:sz w:val="16"/>
              </w:rPr>
              <w:t>zajęciach</w:t>
            </w:r>
            <w:r>
              <w:rPr>
                <w:sz w:val="16"/>
              </w:rPr>
              <w:t xml:space="preserve"> w centrum integracji </w:t>
            </w:r>
            <w:r>
              <w:rPr>
                <w:sz w:val="16"/>
              </w:rPr>
              <w:t>społecznej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2E4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51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41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ED3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23 466,63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AB5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23 466,63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6E5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0ED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801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2C7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02BBC78A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4A2D4CB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2AB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378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3DE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BAB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FF87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BBD5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ubezpieczenie zdrowotne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B20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85E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53 500,00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74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CB4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23 466,63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27E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23 466,63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84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3F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75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979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2B3D4B6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500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341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69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85214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067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EE682" w14:textId="77777777" w:rsidR="00286E1A" w:rsidRDefault="00476689">
            <w:pPr>
              <w:spacing w:after="0" w:line="259" w:lineRule="auto"/>
              <w:ind w:left="0" w:right="9" w:firstLine="0"/>
              <w:jc w:val="left"/>
            </w:pPr>
            <w:r>
              <w:rPr>
                <w:sz w:val="16"/>
              </w:rPr>
              <w:t>Zasiłki</w:t>
            </w:r>
            <w:r>
              <w:rPr>
                <w:sz w:val="16"/>
              </w:rPr>
              <w:t xml:space="preserve"> okresowe, celowe i pomoc w naturze oraz </w:t>
            </w: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emerytalne i rentowe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B7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993 480,00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C7F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993 480,00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CE3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18D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486 879,81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F6B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486 879,81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C54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6B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1F2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2D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415C2D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441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2D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7647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6D6A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2910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62E13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Zwrot dotacji oraz </w:t>
            </w:r>
            <w:r>
              <w:rPr>
                <w:sz w:val="16"/>
              </w:rPr>
              <w:t>płatności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wykorzystanych niezgodnie z przeznaczeniem lub wykorzystanych z naruszeniem procedur, o których mowa w art. 184 ustawy, pobranych </w:t>
            </w:r>
            <w:r>
              <w:rPr>
                <w:sz w:val="16"/>
              </w:rPr>
              <w:t>nienależnie</w:t>
            </w:r>
            <w:r>
              <w:rPr>
                <w:sz w:val="16"/>
              </w:rPr>
              <w:t xml:space="preserve"> lub w nadmiernej </w:t>
            </w:r>
            <w:r>
              <w:rPr>
                <w:sz w:val="16"/>
              </w:rPr>
              <w:t>wysokości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23B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298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F44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407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028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2D8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BA7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487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3CA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07A3F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A14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21A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F72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1CB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8705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A0F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983 320,64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012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983 320,64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96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B96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486 118,45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B0B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486 118,45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A2A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06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7CF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641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D47005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A78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CA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B73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008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66F6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C57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159,36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778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159,36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268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762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159,36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99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159,36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91B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622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472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4AE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81CFCA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46E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07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56F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85215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050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54C8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Dodatki mieszkaniowe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4CA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502 168,93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5AD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502 168,93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0F0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C90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256 731,67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8DA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256 731,67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6C2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13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3A6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688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C3393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5E6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F6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9D2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0FE8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1CE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E9A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502 126,40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A69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502 126,40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E4B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60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256 699,37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A97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256 699,37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76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351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274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38C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499DAD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6E5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57B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B40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6DC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466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6FE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42,53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E5B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42,53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9FD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166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6A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BFA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F1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74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61E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FBCD91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82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B66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94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85216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3AE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AD05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Zasiłki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7A2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510 400,00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31C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510 400,00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99A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82D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267 760,10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AC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267 760,10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DAA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20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CC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257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0C89354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1CC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9E4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6C0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D61F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2910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4F164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Zwrot dotacji oraz </w:t>
            </w:r>
            <w:r>
              <w:rPr>
                <w:sz w:val="16"/>
              </w:rPr>
              <w:t>płatności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wykorzystanych niezgodnie z przeznaczeniem lub wykorzystanych z naruszeniem procedur, o których mowa w art. 184 ustawy, pobranych </w:t>
            </w:r>
            <w:r>
              <w:rPr>
                <w:sz w:val="16"/>
              </w:rPr>
              <w:t>nienależnie</w:t>
            </w:r>
            <w:r>
              <w:rPr>
                <w:sz w:val="16"/>
              </w:rPr>
              <w:t xml:space="preserve"> lub w nadmiernej </w:t>
            </w:r>
            <w:r>
              <w:rPr>
                <w:sz w:val="16"/>
              </w:rPr>
              <w:t>wysokości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D51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D18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005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AB4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678,77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712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678,77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E3B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03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38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F4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095EDD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8D1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91A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13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F375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B120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34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498 159,36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F3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498 159,36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A2F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695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264 840,69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83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264 840,69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043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B52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09D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E6F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122E39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21D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B2F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BB2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3599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01D5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1F5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2 240,64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9D0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2 240,64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DC4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F7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2 240,64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639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2 240,64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042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009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E90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0BF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A121FE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DD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9B4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60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85219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061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C906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Ośrodki</w:t>
            </w:r>
            <w:r>
              <w:rPr>
                <w:sz w:val="16"/>
              </w:rPr>
              <w:t xml:space="preserve"> pomocy </w:t>
            </w:r>
            <w:r>
              <w:rPr>
                <w:sz w:val="16"/>
              </w:rPr>
              <w:t>społecznej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C9A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3 245 262,00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CA7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3 245 262,00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4B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05E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1 663 394,80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8A6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1 663 394,80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1CC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62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D4D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7B0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B6DEFB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E1A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9AB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729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B4E5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8B07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Wydatki osobowe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08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DBC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F4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122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7 768,37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166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7 768,37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E55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81D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70,62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042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70,62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473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9F744D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26A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CE5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DE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F84D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8C05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8A4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59 407,89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E1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59 407,89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24B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EF5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55 952,00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E44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55 952,00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00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BB1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5B7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10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3C508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192B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E36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F59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9CA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8BE5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BD8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1 830 962,00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4E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1 830 962,00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565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073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995 514,87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119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995 514,87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30B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2C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003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E9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7D3AF9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9C3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8C8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291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1AB6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978A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01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148 597,00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AB8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148 597,00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E71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D38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136 184,05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92E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136 184,05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38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DE6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91,65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E05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91,65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67A9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442E24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53E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309A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525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185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1ED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3C1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418 468,00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232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418 468,00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80F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81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208 360,67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A8D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208 360,67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530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E5E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6A9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6BA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13E944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EF3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396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E79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C3C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4E5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243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E20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58 158,00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8C2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58 158,00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6A1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767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22 038,15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035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22 038,15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98F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295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71C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48B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49B58E0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C32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855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1B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8FF8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FD5D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35FBF70B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1E413B9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B4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71 455,00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DF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71 455,00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7B3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9DB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36 375,00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732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36 375,00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28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ECC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F2E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585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C21748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D5A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15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1BA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CCC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9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0F7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290 509,00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B56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290 509,00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8FF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6CB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59 516,06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13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59 516,06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8B9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6BA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E28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20,49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977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CA10CD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128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5EA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2EA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499F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BCB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EB6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61 221,11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F66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61 221,11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A2C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C9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16 543,60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FF0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16 543,60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021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3D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C6A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E70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19756B72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6FDC6B8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7AC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B7F1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795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003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CAD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CD0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477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B37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E13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11 112,99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99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11 112,99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E2C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7A8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31,39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86A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31,39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B1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B8C3A1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625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740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888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E39E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085C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8C6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11 530,00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451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11 530,00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FDC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259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E59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ABE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7EF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D6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CA4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273AA7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7E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77E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249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BD9C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E142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943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9D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CA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C0E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2 410,00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0EC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2 410,00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C00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83D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1AE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43,82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7AE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792381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5C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34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2743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08F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5AA8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CB8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E88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52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24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42 069,90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167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42 069,90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27A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93B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0EB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40,84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FC3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D5A401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E69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468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2FD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6F2E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135B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5ED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8 200,00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C30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8 200,00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7E7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D8F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4 006,25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5EB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4 006,25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2BC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D50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51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8FE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E9CE00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A98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DC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35A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B9E7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BAE8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31C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382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4 570,00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813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87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1 988,50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38F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1 988,50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681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3C8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67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44D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8C7B1C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CB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EC95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E9B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D340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200C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4C5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FA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A9C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18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1 597,89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AAB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1 597,89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DE8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1A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6B1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584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F5E06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CDF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917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AC6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CB89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194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50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73 526,00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6BD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73 526,00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807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B9E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55 144,50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F6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55 144,50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1B4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C38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132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FB2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E1E19E6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D9A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4D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388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CDD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E9E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33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D22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1C7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A5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6 352,00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20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6 352,00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3C3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B97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50,41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202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50,41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FA6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664CA6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485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6D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8843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5E6E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4ED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457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31 158,00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C97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31 158,00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5E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50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893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B0E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31C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348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A17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81F0D81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562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951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557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85228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DF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1304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Usługi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opiekuńcze</w:t>
            </w:r>
            <w:r>
              <w:rPr>
                <w:sz w:val="16"/>
              </w:rPr>
              <w:t xml:space="preserve"> i specjalistyczne </w:t>
            </w:r>
            <w:r>
              <w:rPr>
                <w:sz w:val="16"/>
              </w:rPr>
              <w:t>usługi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opiekuńcze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565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448 526,00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1C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448 526,00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B91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7F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289 049,38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FB7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289 049,38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4D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1C4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FD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64,44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C6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FC8069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605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A3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F18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9E16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8D5E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3D7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96 263,00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E65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96 263,00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0B7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C1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35 046,30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F5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35 046,30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CF8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3A2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36,41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728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36,41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911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37BABA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295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2AD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54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D383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2CAC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56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02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AD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701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791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EE2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E2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93C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700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ADAD34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629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D0D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857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1F2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651A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7B9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350 263,00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08B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350 263,00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B04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E32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254 003,08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2B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254 003,08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CE7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49A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67E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4DE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5EF2FF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8C0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1A0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59F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85230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4E7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E6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Pomoc w zakresie </w:t>
            </w:r>
            <w:r>
              <w:rPr>
                <w:sz w:val="16"/>
              </w:rPr>
              <w:t>dożywiania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F68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630 701,00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293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630 701,00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CD1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648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231 331,95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5A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231 331,95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BB7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61A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6CB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B91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16B8BC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0051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07F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F8F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D61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D6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EEA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630 701,00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421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630 701,00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C3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8E1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231 331,95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566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231 331,95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D54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00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B3A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08A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2A4874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42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66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D60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85278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537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31D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Usuwanie skutków </w:t>
            </w:r>
            <w:r>
              <w:rPr>
                <w:sz w:val="16"/>
              </w:rPr>
              <w:t>klęsk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żywiołowych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DB4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29E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EC0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6CE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4D9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1A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BC6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1B4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7D5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273AC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A2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9F3A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4F6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32D1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6F5F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81B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475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A4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348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FB4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28 667,00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D97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4B4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786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6A7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9F234B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A7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B31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6F8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85295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D1F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EDB6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4C1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1 465 771,24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35A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1 465 771,24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422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19C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1 312 233,62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62D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1 312 233,62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7C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F07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125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89,53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F0C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3A64DC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93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419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41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F26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C586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823D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2A5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1 386 253,00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F4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1 386 253,00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0F2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883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1 296 503,59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37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1 296 503,59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883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16B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E6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C1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41F15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261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420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ACF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408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0EC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8A55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C95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9 167,92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73D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9 167,92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148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6C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7 500,00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4A7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7 500,00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642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39F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81,81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F29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81,81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D70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5A9900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0E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07FF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ACB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1551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21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CE8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1 601,22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76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1 601,22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87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D8A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1 309,50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73F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1 309,50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E17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738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81,78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AB3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81,78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B0F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415D9D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0A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971E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268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7A26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EEBC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92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224,86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ED9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224,86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19A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6C0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F13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147,00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45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8F5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65,37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88C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65,37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055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98966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310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DC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36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A7D7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B3E7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8B3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33 057,06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58A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33 057,06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F7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1B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2 135,28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07D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2 135,28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641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A1C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852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F40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3CE92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E12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98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173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1572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9F2A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F99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F09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3FC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C10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592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EC2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999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95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1FD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E0D24E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85B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72B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5A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75D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FFC1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7C3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1 187,10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3F0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1 187,10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082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E22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7C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B74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E7B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B3E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B2E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5ED68C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E7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D5E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F3B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41A2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B34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E2F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4BB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29 800,00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487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A9A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3 644,05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1BC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3 644,05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3FE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896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91D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06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BA8E19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A27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959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F98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347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EC9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98D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1 077,18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570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1 077,18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BFE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7E6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91,30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38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91,30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C3B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78A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66C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5D6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DBD141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25F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92F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049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4F82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0F47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057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612,90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2A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612,90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140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4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612,90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6F1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612,90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8D1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59F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337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9B6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EBAD36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872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9D2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88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A4D1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C5CD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3B7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580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2A5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CA2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5BC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1EB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693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63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CF4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3D60AFA2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07A8508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AA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ECE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853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36F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17D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BED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Pozostałe</w:t>
            </w:r>
            <w:r>
              <w:rPr>
                <w:sz w:val="16"/>
              </w:rPr>
              <w:t xml:space="preserve"> zadania w zakresie polityki </w:t>
            </w:r>
            <w:r>
              <w:rPr>
                <w:sz w:val="16"/>
              </w:rPr>
              <w:t>społecznej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A26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23 562,00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F11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23 562,00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74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DB5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21 900,00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EB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21 900,00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83D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30D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8D1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D3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0CF7F1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60E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08A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DB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85395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836F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21F3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447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23 562,00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EBD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23 562,00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F0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F4C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21 900,00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15E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21 900,00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00A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C9E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A01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92,95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E13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08400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BB3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EAC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7A8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A715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9D28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E04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311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778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621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21 900,00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6F3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21 900,00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D5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72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CBF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F764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410A74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D31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E7C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C6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08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891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D92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FD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462,00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E7C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EEF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F7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528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C48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53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39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065F48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D20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AC8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854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CD1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4DC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CF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Edukacyjna opieka wychowawcza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E2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139 168,86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B8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139 168,86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BC5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C6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68 718,34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1B3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68 718,34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416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037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49,38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BF6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49,38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97B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D03607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338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C0A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577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85404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4D2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DEED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Wczesne wspomaganie rozwoju dziecka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FBD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F7E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C7B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BCF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2 884,60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5B3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2 884,60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F3E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D9D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59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79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2D16679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94F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84B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AF9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C4F7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2540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EE9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Dotacja podmiotowa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dla niepublicznej jednostki systemu </w:t>
            </w:r>
            <w:r>
              <w:rPr>
                <w:sz w:val="16"/>
              </w:rPr>
              <w:t>oświaty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85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46D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C4D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37B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2 884,60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6F2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2 884,60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2B5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F6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25E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A7B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2CBD686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2A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530A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85E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85412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1C4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F8064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Kolonie i obozy oraz inne formy wypoczynku dzieci i </w:t>
            </w:r>
            <w:r>
              <w:rPr>
                <w:sz w:val="16"/>
              </w:rPr>
              <w:t>młodzieży</w:t>
            </w:r>
            <w:r>
              <w:rPr>
                <w:sz w:val="16"/>
              </w:rPr>
              <w:t xml:space="preserve"> szkolnej, a </w:t>
            </w:r>
            <w:r>
              <w:rPr>
                <w:sz w:val="16"/>
              </w:rPr>
              <w:t>także</w:t>
            </w:r>
            <w:r>
              <w:rPr>
                <w:sz w:val="16"/>
              </w:rPr>
              <w:t xml:space="preserve"> szkolenia </w:t>
            </w:r>
            <w:r>
              <w:rPr>
                <w:sz w:val="16"/>
              </w:rPr>
              <w:t>młodzieży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D44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360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981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FF2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ABA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41B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FBD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CC0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799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2A53721" w14:textId="77777777">
        <w:trPr>
          <w:trHeight w:val="92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1B4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AF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8F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BD68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AB0D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Dotacja celowa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</w:p>
          <w:p w14:paraId="1568E4A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zleconych do realizacji fundacjom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95C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9FF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E01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C90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67F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591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D46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57F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C0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495F82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BB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0B87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1E4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85415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CE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3651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6"/>
              </w:rPr>
              <w:t>Pomoc materialna dla uczniów o charakterze socjalnym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1BA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62 400,00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FDB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62 400,00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06F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FC2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38 649,12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865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38 649,12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B9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435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5D3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A4F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1A707D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D2C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440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430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696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83A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57E1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Stypendia dla uczniów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256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62 400,00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A5D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62 400,00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2E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08A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38 649,12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EE4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38 649,12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7FB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BC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2F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61,94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A27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0CA02F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59A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36B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840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85416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91B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0EBCB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6"/>
              </w:rPr>
              <w:t>Pomoc materialna dla uczniów o charakterze motywacyjnym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2B2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2 728,00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8C7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2 728,00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6CF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33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2DE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381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5B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20,97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869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20,97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4DC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7DD325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1BC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6B4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8C3C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B146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A002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Stypendia dla uczniów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542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2 728,00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84F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2 728,00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1A0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70B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B12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572,00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910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833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20,97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105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20,97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17A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ABA198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23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BA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0E1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85495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DAA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07D4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1F6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54 040,86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B85B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54 040,86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56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10B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26 612,62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D90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26 612,62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456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E01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F8B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BA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06F1E79" w14:textId="77777777">
        <w:trPr>
          <w:trHeight w:val="184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168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143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36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207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06AF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Dotacje celowe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jednostki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terytorialnego, udzielone w trybie art. 221 ustawy,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</w:p>
          <w:p w14:paraId="46077424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6"/>
              </w:rPr>
              <w:t xml:space="preserve">zleconych do realizacji organizacjom </w:t>
            </w:r>
            <w:r>
              <w:rPr>
                <w:sz w:val="16"/>
              </w:rPr>
              <w:t>prowadzącym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pożytku</w:t>
            </w:r>
            <w:r>
              <w:rPr>
                <w:sz w:val="16"/>
              </w:rPr>
              <w:t xml:space="preserve"> publicznego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F59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E33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A6B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BE9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19 700,00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84B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19 700,00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0B4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8E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20D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98,50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1F3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602DB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0D1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63C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419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6FC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7AD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F57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18 642,25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2A1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18 642,25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D9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D79D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5 081,86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E20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5 081,86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F7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00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CCC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19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D95B7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6C5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A9C4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8F6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CD00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1B9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F7C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10 298,61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586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10 298,61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F65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FBF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C3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77C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472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EF5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D42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827ED4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682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7B06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664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9E0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372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E8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CB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ED4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5D7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1 830,76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75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1 830,76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C1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BF7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D2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53DF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DCE00B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72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14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10CC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3BB1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DD7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Rodzina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FB1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13 710 140,00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64D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13 710 140,00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5D9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573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10 680 636,50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8B8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10 680 636,50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B60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FC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77,90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CA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77,90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CA2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E8CFB61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E5B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724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F2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85501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B04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3F3B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Świadczenie</w:t>
            </w:r>
            <w:r>
              <w:rPr>
                <w:sz w:val="16"/>
              </w:rPr>
              <w:t xml:space="preserve"> wychowawcze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8FA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5 522 314,00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31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5 522 314,00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3BC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430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5 512 841,34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302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5 512 841,34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A54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4DE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711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99,83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E17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FE71D57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C21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68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F26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936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2910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ACC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Zwrot dotacji oraz </w:t>
            </w:r>
            <w:r>
              <w:rPr>
                <w:sz w:val="16"/>
              </w:rPr>
              <w:t>płatności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wykorzystanych niezgodnie z przeznaczeniem lub wykorzystanych z naruszeniem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8B1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A9E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508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BC3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C6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E77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E0A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43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BD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505D7031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2F8C6F6F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5DC9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D8AE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713F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5C63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223DE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procedur, o których mowa w art. 184 ustawy, pobranych </w:t>
            </w:r>
            <w:r>
              <w:rPr>
                <w:sz w:val="16"/>
              </w:rPr>
              <w:t>nienależnie</w:t>
            </w:r>
            <w:r>
              <w:rPr>
                <w:sz w:val="16"/>
              </w:rPr>
              <w:t xml:space="preserve"> lub w nadmiernej </w:t>
            </w:r>
            <w:r>
              <w:rPr>
                <w:sz w:val="16"/>
              </w:rPr>
              <w:t>wysokości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6C71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106E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30A0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3E81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5DE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B37B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53C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926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26D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30711B9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C0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528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F9FA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B90E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7DE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EE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5 460 497,70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AA5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5 460 497,70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A34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740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5 459 863,18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081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5 459 863,18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A54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428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AAD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67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014B4B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72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EB70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09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7555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3C8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C5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E7E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B3B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5C6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27 370,67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149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27 370,67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841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2BA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D78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99,89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9E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674572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B1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E96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A28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D282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94F0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9C5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4 512,91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C69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4 512,91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171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33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4 512,91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86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4 512,91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6E3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CFE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ABD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3A5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947745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F9E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064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022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B844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E0AD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257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9 011,76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1BC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9 011,76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97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153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6 401,68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63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6 401,68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A30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27B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305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71,04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B0A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B64676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6AF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6C9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CF3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FA2C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495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66207D1F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076D00F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B54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852,00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94E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852,00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817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A70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31B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56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57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82,86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8F4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82,86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B07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2ED000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A08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AF1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2AC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C49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E67D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16E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4 060,78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FD4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4 060,78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55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B0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3 375,19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72A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3 375,19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EA5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6E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83,12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A5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83,12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FB7D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25AF59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72AF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738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043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4F50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999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C59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9 009,19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3F5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9 009,19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062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FB1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6 728,27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8D9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6 728,27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DEF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FAA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8E2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74,68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57C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E5A041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D93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458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E4B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835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A022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19EF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02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276,75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71A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276,75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F18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E5D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276,75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C23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276,75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7D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F45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882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B8C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8044B5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C78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71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C7F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B6F2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0DE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246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692,91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D28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692,91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861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E24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3F2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692,91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C87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507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CA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07B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8BD024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C33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46A5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064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859E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4560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D92E9" w14:textId="77777777" w:rsidR="00286E1A" w:rsidRDefault="00476689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16"/>
              </w:rPr>
              <w:t xml:space="preserve">Odsetki od dotacji oraz </w:t>
            </w:r>
            <w:r>
              <w:rPr>
                <w:sz w:val="16"/>
              </w:rPr>
              <w:t>płatności:</w:t>
            </w:r>
            <w:r>
              <w:rPr>
                <w:sz w:val="16"/>
              </w:rPr>
              <w:t xml:space="preserve"> wykorzystanych niezgodnie z przeznaczeniem lub wykorzystanych z naruszeniem procedur, o których mowa w art. 184 ustawy, pobranych </w:t>
            </w:r>
            <w:r>
              <w:rPr>
                <w:sz w:val="16"/>
              </w:rPr>
              <w:t>nienależnie</w:t>
            </w:r>
            <w:r>
              <w:rPr>
                <w:sz w:val="16"/>
              </w:rPr>
              <w:t xml:space="preserve"> lub  w nadmiernej </w:t>
            </w:r>
            <w:r>
              <w:rPr>
                <w:sz w:val="16"/>
              </w:rPr>
              <w:t>wysokości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9E4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F17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458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D5E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163,78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10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163,78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672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</w:t>
            </w:r>
            <w:r>
              <w:rPr>
                <w:sz w:val="16"/>
              </w:rPr>
              <w:t>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11E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16,38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8EB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16,38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CC6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7D94BAB" w14:textId="77777777">
        <w:trPr>
          <w:trHeight w:val="110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CD1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C9A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592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85502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885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6419" w14:textId="77777777" w:rsidR="00286E1A" w:rsidRDefault="00476689">
            <w:pPr>
              <w:spacing w:after="0" w:line="259" w:lineRule="auto"/>
              <w:ind w:left="0" w:right="53" w:firstLine="0"/>
              <w:jc w:val="left"/>
            </w:pPr>
            <w:r>
              <w:rPr>
                <w:sz w:val="16"/>
              </w:rPr>
              <w:t xml:space="preserve">         </w:t>
            </w: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rodzinne, </w:t>
            </w:r>
            <w:r>
              <w:rPr>
                <w:sz w:val="16"/>
              </w:rPr>
              <w:t>świadczenie</w:t>
            </w:r>
            <w:r>
              <w:rPr>
                <w:sz w:val="16"/>
              </w:rPr>
              <w:t xml:space="preserve"> z funduszu alimentacyjnego oraz </w:t>
            </w: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emerytalne i rentowe z ubezpieczenia </w:t>
            </w:r>
            <w:r>
              <w:rPr>
                <w:sz w:val="16"/>
              </w:rPr>
              <w:t>społecznego</w:t>
            </w:r>
            <w:r>
              <w:rPr>
                <w:sz w:val="16"/>
              </w:rPr>
              <w:t xml:space="preserve">      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AFB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7 577 726,00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AB2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7 577 726,00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CA3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B3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4 799 691,85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50D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4 799 691,85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70C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4C9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63,34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3CE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63,34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623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9973101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895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863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565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C194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2910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3B97A" w14:textId="77777777" w:rsidR="00286E1A" w:rsidRDefault="00476689">
            <w:pPr>
              <w:spacing w:after="0" w:line="259" w:lineRule="auto"/>
              <w:ind w:left="0" w:right="26" w:firstLine="0"/>
              <w:jc w:val="left"/>
            </w:pPr>
            <w:r>
              <w:rPr>
                <w:sz w:val="16"/>
              </w:rPr>
              <w:t xml:space="preserve">Zwrot dotacji oraz </w:t>
            </w:r>
            <w:r>
              <w:rPr>
                <w:sz w:val="16"/>
              </w:rPr>
              <w:t>płatności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wykorzystanych niezgodnie z przeznaczeniem lub wykorzystanych z naruszeniem procedur, o których mowa w art. 184 ustawy, pobranych </w:t>
            </w:r>
            <w:r>
              <w:rPr>
                <w:sz w:val="16"/>
              </w:rPr>
              <w:t>nienależnie</w:t>
            </w:r>
            <w:r>
              <w:rPr>
                <w:sz w:val="16"/>
              </w:rPr>
              <w:t xml:space="preserve"> lub w nadmiernej </w:t>
            </w:r>
            <w:r>
              <w:rPr>
                <w:sz w:val="16"/>
              </w:rPr>
              <w:t>wysokości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F45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EEF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376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BA7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12 193,05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725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12 193,05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E661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E80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40,64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D9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40,64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2D8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7BA21B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DB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BC7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4D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DA4F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DF7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5D1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6 596 648,22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5F0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6 596 648,22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019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8D6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4 189 502,01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95B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4 189 502,01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044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B37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CD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63,51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BB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A0B070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CF5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DE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0FC2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5EE9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AD7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42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158 769,09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DAA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158 769,09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0CC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83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77 637,74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339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77 637,74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E41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80A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AD3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48,90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BC8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E3BA9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905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FC7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7F1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1F5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037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A97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2DD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10 900,00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B7A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B91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10 511,97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C87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10 511,97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D3B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1BE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E3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96,44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B72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A227DFB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B02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752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C3E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7D3F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ADCF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68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704 109,00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220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704 109,00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60C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53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479 131,02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42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479 131,02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080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10E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4A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0FC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BC947A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DF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98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838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FCAB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0F3C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4C1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4 786,00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5C7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4 786,00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611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E4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1 879,61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12F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1 879,61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F3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87F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7BE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087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33CEBBB1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5677C36A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34F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88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D0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5598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8A8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3267894E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490B44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E35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5 208,00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7C9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5 208,00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722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2BF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2 559,00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FEE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2 559,00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FD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F7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62A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E7D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A884AA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09F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33A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6F5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3652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DB3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E11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11 580,00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B34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11 580,00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692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42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1 671,08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E5B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1 671,08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9CB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6DF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33E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7DF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A167B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5F6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E329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C4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1AB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0239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33A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202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F1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3D0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5 107,57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8EA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5 107,57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C8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FA4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60,09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9FB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60,09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EB3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D73C46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5A4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604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DF95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B46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BE06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CB0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44E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40D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8C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320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F70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A91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8D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0F6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67EDDD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28B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9C5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CDE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0053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5552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16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30 701,78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A81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30 701,78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CDC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35F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13 443,08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BA2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13 443,08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7C4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AD3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E60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BAA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05FCBC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1C0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473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1B8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A18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3951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ADD4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01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89B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98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776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0B5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29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ECB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49F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37B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9628D1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EE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520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5E1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2383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39AF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D52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1A3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AAF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17F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3DC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9B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BC1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DD3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09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B92AA0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C02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4E8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3A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B686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0F4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1CB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4 988,91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64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4 988,91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F3F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1DF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5C2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3 741,68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46B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359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A6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53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214D804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1A4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010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5797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14B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4560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52F9C" w14:textId="77777777" w:rsidR="00286E1A" w:rsidRDefault="00476689">
            <w:pPr>
              <w:spacing w:after="0" w:line="259" w:lineRule="auto"/>
              <w:ind w:left="0" w:right="13" w:firstLine="0"/>
              <w:jc w:val="left"/>
            </w:pPr>
            <w:r>
              <w:rPr>
                <w:sz w:val="16"/>
              </w:rPr>
              <w:t xml:space="preserve">Odsetki od dotacji oraz </w:t>
            </w:r>
            <w:r>
              <w:rPr>
                <w:sz w:val="16"/>
              </w:rPr>
              <w:t>płatności:</w:t>
            </w:r>
            <w:r>
              <w:rPr>
                <w:sz w:val="16"/>
              </w:rPr>
              <w:t xml:space="preserve"> wykorzystanych niezgodnie z przeznaczeniem lub wykorzystanych z naruszeniem procedur, o których mowa w art. 184 ustawy, pobranych </w:t>
            </w:r>
            <w:r>
              <w:rPr>
                <w:sz w:val="16"/>
              </w:rPr>
              <w:t>nienależnie</w:t>
            </w:r>
            <w:r>
              <w:rPr>
                <w:sz w:val="16"/>
              </w:rPr>
              <w:t xml:space="preserve"> lub  w nadmiernej </w:t>
            </w:r>
            <w:r>
              <w:rPr>
                <w:sz w:val="16"/>
              </w:rPr>
              <w:t>wysokości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060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62C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1E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019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1 864,04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4C6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1 864,04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0FE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2F0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128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23,30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88F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57EC908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001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6E8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FC7A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C6AD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04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99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7E5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5C7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0F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F6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4F1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4DD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E31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2DF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0453A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2EA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EE25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E18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1615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051A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A12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1 135,00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F2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1 135,00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6C3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563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B6C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F8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0CF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B1D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FA0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85D698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943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20A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9C3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85503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BAE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1C7E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Karta </w:t>
            </w:r>
            <w:r>
              <w:rPr>
                <w:sz w:val="16"/>
              </w:rPr>
              <w:t>Dużej</w:t>
            </w:r>
            <w:r>
              <w:rPr>
                <w:sz w:val="16"/>
              </w:rPr>
              <w:t xml:space="preserve"> Rodziny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F0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A90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487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793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933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080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73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5B0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7B8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F9281D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66A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6B0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120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AF80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9A3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AA3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C01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518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8C6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08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887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FB4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1F5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829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EE6DCB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10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14BA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53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93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59AA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Wspieranie rodziny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AA7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2E1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190 000,00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D8D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73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100 766,02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7E4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100 766,02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DC5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4DE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A3C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0A0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ABEF76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E73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C55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DA25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A373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49DE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B9D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118 046,00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E18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118 046,00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7ED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C2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66 144,42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4E36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66 144,42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38D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C6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675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2F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19194E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257AD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656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0E3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4B6E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9BC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FE3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9 832,00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6BA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9 832,00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6D0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85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8 588,66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47E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8 588,66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F20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D3A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87,35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13D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87,35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199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1CABD3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3B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B38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674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3E5A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E09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D5E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28 853,00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F53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28 853,00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36E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E4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12 668,49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F5E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12 668,49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B25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88D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E3EB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8DB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7F10C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97B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2E2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2E3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062E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007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D99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4 270,00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BBB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4 270,00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CF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37D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1 955,36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C3F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1 955,36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FC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4E6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872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45,79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087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3E5DDFF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2DF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2DA4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460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7FD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853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10BCB52D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327F2E2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62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5 208,00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896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5 208,00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A5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B89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2 559,00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6C2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2 559,00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2E5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2947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1B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CE8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5C4145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273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C42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02A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A10B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D83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4A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1A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87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C4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D38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865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D75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15,63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31A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15,63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7091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D3453B0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E14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D59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72FC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061C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AE2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Podróże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służbowe</w:t>
            </w:r>
            <w:r>
              <w:rPr>
                <w:sz w:val="16"/>
              </w:rPr>
              <w:t xml:space="preserve"> krajowe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D54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B2A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EC9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1F9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3 958,34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8E5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3 958,34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853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4DF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D25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020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E5EA58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B4A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489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10AA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C6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4EAD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2D6E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6C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4 989,00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07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4 989,00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048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4B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05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3 741,75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4EF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BD8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6DA7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8F4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7C9A1FA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1E7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8FA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78B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CC9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5B1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Szkolenia pracowników </w:t>
            </w:r>
            <w:r>
              <w:rPr>
                <w:sz w:val="16"/>
              </w:rPr>
              <w:t>niebędących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członkami</w:t>
            </w:r>
            <w:r>
              <w:rPr>
                <w:sz w:val="16"/>
              </w:rPr>
              <w:t xml:space="preserve"> korpusu </w:t>
            </w:r>
            <w:r>
              <w:rPr>
                <w:sz w:val="16"/>
              </w:rPr>
              <w:t>służby</w:t>
            </w:r>
            <w:r>
              <w:rPr>
                <w:sz w:val="16"/>
              </w:rPr>
              <w:t xml:space="preserve"> cywilnej 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09D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60D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3A7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75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35D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D5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E57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D5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55,56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1572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6CA2FD6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7C4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38D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6929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1FFC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E17C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25C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2 042,00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71B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2 042,00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D1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1A1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DDF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050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A9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D262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765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1599CB2F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732DF80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84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492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CAF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3B1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85508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9FA3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0C72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Rodziny </w:t>
            </w:r>
            <w:r>
              <w:rPr>
                <w:sz w:val="16"/>
              </w:rPr>
              <w:t>zastępcze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40A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0A9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ECE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12D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96 471,08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3A2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96 471,08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F6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16A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565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3F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579DC79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0930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A0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7A43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4A4B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7B6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przez jednostki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 od innych jednostek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B77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0D2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23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4C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96 471,08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33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96 471,08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4A6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916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883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D9C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9385419" w14:textId="77777777">
        <w:trPr>
          <w:trHeight w:val="110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BD7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E4A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039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85513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CC6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ABFE9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ubezpieczenie zdrowotne </w:t>
            </w:r>
            <w:r>
              <w:rPr>
                <w:sz w:val="16"/>
              </w:rPr>
              <w:t>opłacane</w:t>
            </w:r>
            <w:r>
              <w:rPr>
                <w:sz w:val="16"/>
              </w:rPr>
              <w:t xml:space="preserve"> za osoby </w:t>
            </w:r>
            <w:r>
              <w:rPr>
                <w:sz w:val="16"/>
              </w:rPr>
              <w:t>pobierające</w:t>
            </w:r>
            <w:r>
              <w:rPr>
                <w:sz w:val="16"/>
              </w:rPr>
              <w:t xml:space="preserve"> niektóre </w:t>
            </w:r>
            <w:r>
              <w:rPr>
                <w:sz w:val="16"/>
              </w:rPr>
              <w:t>świadczenia</w:t>
            </w:r>
            <w:r>
              <w:rPr>
                <w:sz w:val="16"/>
              </w:rPr>
              <w:t xml:space="preserve"> rodzinne oraz za </w:t>
            </w:r>
          </w:p>
          <w:p w14:paraId="54613A5A" w14:textId="77777777" w:rsidR="00286E1A" w:rsidRDefault="00476689">
            <w:pPr>
              <w:spacing w:after="22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osoby </w:t>
            </w:r>
            <w:r>
              <w:rPr>
                <w:sz w:val="16"/>
              </w:rPr>
              <w:t>pobierające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zasiłki</w:t>
            </w:r>
            <w:r>
              <w:rPr>
                <w:sz w:val="16"/>
              </w:rPr>
              <w:t xml:space="preserve"> dla </w:t>
            </w:r>
          </w:p>
          <w:p w14:paraId="3108673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opiekunów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B63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249 500,00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F53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249 500,00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FAA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91A1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170 866,21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C63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170 866,21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8DE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7F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2A0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5DC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270C0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F16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2A7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F44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0F9F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2282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ubezpieczenie zdrowotne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B85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249 500,00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D0D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249 500,00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795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92A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170 866,21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01B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170 866,21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931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86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013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68,48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EE0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4312E3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664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8E5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7AF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799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9025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Gospodarka komunalna i ochrona </w:t>
            </w:r>
            <w:r>
              <w:rPr>
                <w:sz w:val="16"/>
              </w:rPr>
              <w:t>środowiska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BB5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14 121 716,17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FE5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5 335 192,93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FA3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8 786 523,24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09D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2 826 828,48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F9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2 397 091,59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A3E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429 736,89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82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20,02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FB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9B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4,89</w:t>
            </w:r>
            <w:r>
              <w:t xml:space="preserve"> </w:t>
            </w:r>
          </w:p>
        </w:tc>
      </w:tr>
      <w:tr w:rsidR="00286E1A" w14:paraId="07AB090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5C9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683F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20C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90001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90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E3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Gospodarka </w:t>
            </w:r>
            <w:r>
              <w:rPr>
                <w:sz w:val="16"/>
              </w:rPr>
              <w:t>ściekowa</w:t>
            </w:r>
            <w:r>
              <w:rPr>
                <w:sz w:val="16"/>
              </w:rPr>
              <w:t xml:space="preserve"> i ochrona wód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F4D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8 764 523,24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3A9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998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8 704 523,24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0C3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418 439,63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651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9 594,00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7C6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408 845,63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795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4,77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D67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15,99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35D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4,70</w:t>
            </w:r>
            <w:r>
              <w:t xml:space="preserve"> </w:t>
            </w:r>
          </w:p>
        </w:tc>
      </w:tr>
      <w:tr w:rsidR="00286E1A" w14:paraId="1C47830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740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9A1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D4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A22F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BC05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F5B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4E0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3EE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EEE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CCF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EDF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19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BE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5E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90DE0D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A51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499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55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85ED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BD7C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5C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F6C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8A3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1DA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52B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9 594,00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7A6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9 594,00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565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6F5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795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31,98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0F9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6C9C3B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828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287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E1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631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13AC6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88F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4 121 718,68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B80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000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4 121 718,68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63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3 484,63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891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E157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3 484,63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58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F6A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1FA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0,08</w:t>
            </w:r>
            <w:r>
              <w:t xml:space="preserve"> </w:t>
            </w:r>
          </w:p>
        </w:tc>
      </w:tr>
      <w:tr w:rsidR="00286E1A" w14:paraId="5250A25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5F6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D06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AA1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9F9F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6057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748C2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EED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3 895 383,87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FFB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DD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3 895 383,87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957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344 556,85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0D9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D60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344 556,85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3B2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91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EF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8,85</w:t>
            </w:r>
            <w:r>
              <w:t xml:space="preserve"> </w:t>
            </w:r>
          </w:p>
        </w:tc>
      </w:tr>
      <w:tr w:rsidR="00286E1A" w14:paraId="2D4BD1A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07B4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662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5380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3BA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6059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65D7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99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687 420,69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17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1F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687 420,69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0A1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60 804,15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D3A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F39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60 804,15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174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8,85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D38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A36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8,85</w:t>
            </w:r>
            <w:r>
              <w:t xml:space="preserve"> </w:t>
            </w:r>
          </w:p>
        </w:tc>
      </w:tr>
      <w:tr w:rsidR="00286E1A" w14:paraId="1E8ABC2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7C8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174C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A25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90002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806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2DA9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Gospodarka odpadami komunalnymi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F4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3 427 288,00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67F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3 427 288,00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B56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3EC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1 597 075,14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5D1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1 597 075,14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B5C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18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C54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46,60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E1F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A6A89E" w14:textId="77777777">
        <w:trPr>
          <w:trHeight w:val="110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213B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A45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A65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AD11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2310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449D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Dotacje celowe przekazane gminie na zadania </w:t>
            </w:r>
            <w:r>
              <w:rPr>
                <w:sz w:val="16"/>
              </w:rPr>
              <w:t>bieżące</w:t>
            </w:r>
            <w:r>
              <w:rPr>
                <w:sz w:val="16"/>
              </w:rPr>
              <w:t xml:space="preserve"> realizowane na podstawie </w:t>
            </w:r>
            <w:r>
              <w:rPr>
                <w:sz w:val="16"/>
              </w:rPr>
              <w:t>porozumień</w:t>
            </w:r>
            <w:r>
              <w:rPr>
                <w:sz w:val="16"/>
              </w:rPr>
              <w:t xml:space="preserve"> (umów) </w:t>
            </w:r>
            <w:r>
              <w:rPr>
                <w:sz w:val="16"/>
              </w:rPr>
              <w:t>między</w:t>
            </w:r>
            <w:r>
              <w:rPr>
                <w:sz w:val="16"/>
              </w:rPr>
              <w:t xml:space="preserve"> jednostkami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128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896 508,34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D32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896 508,34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4F6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4E2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407 995,83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FA5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407 995,83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0C0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DAB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84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45,51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1B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34299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F72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9B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68F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0211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5F5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osobowe pracowników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CF4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133 537,26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A39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133 537,26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14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458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68 464,63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16C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68 464,63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74E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6BF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2BB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51,27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98C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811CEC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D70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6A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4E7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FEBB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3A56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Dodatkowe wynagrodzenie roczne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E12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8 991,26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5B2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8 991,26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F5B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CC8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8 350,14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47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8 350,14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C30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F76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9C4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92,87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C54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906EC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63E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778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50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F6F2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88C4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965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24 327,00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992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24 327,00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662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2B8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12 757,29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AAD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12 757,29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C66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6C2F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B3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52,44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EEF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60E21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643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9E80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76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CC2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212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A9D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3 485,00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0A7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3 485,00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16F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47A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1 816,06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B12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1 816,06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3C5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C99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52,11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090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52,11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0C3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16F392F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EA8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509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D8B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F1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ED9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AB65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</w:t>
            </w:r>
            <w:r>
              <w:rPr>
                <w:sz w:val="16"/>
              </w:rPr>
              <w:t>Państwowy</w:t>
            </w:r>
            <w:r>
              <w:rPr>
                <w:sz w:val="16"/>
              </w:rPr>
              <w:t xml:space="preserve"> Fundusz </w:t>
            </w:r>
          </w:p>
          <w:p w14:paraId="0F320FAF" w14:textId="77777777" w:rsidR="00286E1A" w:rsidRDefault="00476689">
            <w:pPr>
              <w:spacing w:after="24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Rehabilitacji Osób </w:t>
            </w:r>
          </w:p>
          <w:p w14:paraId="0E906B8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Niepełnosprawnych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70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D9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C32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8AB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1 423,00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269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1 423,00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ED1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A6AB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C7BA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27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1E5F31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195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510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6AA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9D00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E1FC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74C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B0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2 351 303,94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DF1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2 351 303,94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7DC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565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1 092 724,40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565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1 092 724,40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5B0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8A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46,47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AB4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46,47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FA0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4ADC005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C56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A5D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EF8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49BF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0FC1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Odpisy na </w:t>
            </w:r>
            <w:r>
              <w:rPr>
                <w:sz w:val="16"/>
              </w:rPr>
              <w:t>zakładowy</w:t>
            </w:r>
            <w:r>
              <w:rPr>
                <w:sz w:val="16"/>
              </w:rPr>
              <w:t xml:space="preserve"> fundusz </w:t>
            </w:r>
            <w:r>
              <w:rPr>
                <w:sz w:val="16"/>
              </w:rPr>
              <w:t>świadczeń</w:t>
            </w:r>
            <w:r>
              <w:rPr>
                <w:sz w:val="16"/>
              </w:rPr>
              <w:t xml:space="preserve"> socjalnych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08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3 941,24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1A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3 941,24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1FC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4AB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2 955,93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2CC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2 955,93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B7E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5AF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F25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C55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EEF48F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C84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34A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0F7C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DF88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493E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B19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2 133,96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F63F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2 133,96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B72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0A5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587,86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D6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587,86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11E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363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27,55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1F2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27,55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3B0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D3CE9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F79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BC0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95D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90003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1E04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5E6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Oczyszczanie miast i wsi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37D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D0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B27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8CD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109 098,45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7BE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109 098,45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2D6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0D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085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DEC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51C172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94B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A97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88A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6508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D1B5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DFA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CCE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2EE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455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109 098,45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A9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109 098,45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CFE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59A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8C3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68,19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B62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01B07941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536B0D5C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856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88D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53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90004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32FF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410CA" w14:textId="77777777" w:rsidR="00286E1A" w:rsidRDefault="00476689">
            <w:pPr>
              <w:spacing w:after="0" w:line="259" w:lineRule="auto"/>
              <w:ind w:left="0" w:right="49" w:firstLine="0"/>
              <w:jc w:val="left"/>
            </w:pPr>
            <w:r>
              <w:rPr>
                <w:sz w:val="16"/>
              </w:rPr>
              <w:t>Utrzymanie zieleni w miastach i gminach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4EB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220 183,93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C16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200 183,93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7B5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034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76 923,84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45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76 923,84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0E8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46C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34,94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C3D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F0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B78F15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C64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9B9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6F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CB86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C2D3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EE4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11 183,93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48C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11 183,93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C86B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46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1 305,74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171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1 305,74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99E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7BA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C2C7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11,68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337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81A5287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0A78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87E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4A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4B19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E4E0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4C1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189 000,00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E67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189 000,00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BCD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7CB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75 618,10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778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75 618,10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CD4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1E30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FC70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353F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F0E77C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C6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80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2BA3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D638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F422D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A1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2B1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1A1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161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7A3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92D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4C3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F75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F64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F6A7E5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554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912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472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90006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B0B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E65B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Ochrona gleby i wód podziemnych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FF8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9CE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116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E4E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5 806,50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229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5 806,50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804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641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38,71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6C8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38,71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FB2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F31700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C29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B66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5B7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0139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D03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224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257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E13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0CE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5 806,50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970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5 806,50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CE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B01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38,71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8AFA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38,71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89E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B66216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35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3C5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ECC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90013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1E62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7181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Schroniska dla </w:t>
            </w:r>
            <w:r>
              <w:rPr>
                <w:sz w:val="16"/>
              </w:rPr>
              <w:t>zwierząt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343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AD0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60F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FF6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44 412,01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661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44 412,01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FD6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038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43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0C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BD9FAC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B8B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4E5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5A95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D315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90D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2CD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8B2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588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934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EBC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022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C7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31D9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2DB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CCA641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6BE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121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32B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6C00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1F1B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1AD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23D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EE7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10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44 412,01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9E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44 412,01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C43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4ED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B3A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43,12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15C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73B8BB8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ED1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ABA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5D4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90015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8C2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A079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Oświetlenie</w:t>
            </w:r>
            <w:r>
              <w:rPr>
                <w:sz w:val="16"/>
              </w:rPr>
              <w:t xml:space="preserve"> ulic, placów i dróg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86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1 269 000,00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CA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1 247 000,00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26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200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547 478,31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47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526 587,05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7A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20 891,26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71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43,14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1FC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42,23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D1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94,96</w:t>
            </w:r>
            <w:r>
              <w:t xml:space="preserve"> </w:t>
            </w:r>
          </w:p>
        </w:tc>
      </w:tr>
      <w:tr w:rsidR="00286E1A" w14:paraId="44892DA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BF7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395D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7270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00E0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80DD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8F5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4D4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1 600,00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3D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279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D84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701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A0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40,63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B78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40,63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789A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34C372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932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30D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147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3594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5875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6AA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B38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D91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0A0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289 527,36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C4F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289 527,36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BAE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C74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FE0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45,24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29F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D1975C5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BD6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7AA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379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4BFF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4F7F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990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605 400,00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739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605 400,00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3F9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98F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236 409,69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CB3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236 409,69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BA0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5FCE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3BE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39,05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93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EBC5F9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7D2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E0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91B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1B6B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AD4C2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E7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454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3FC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52C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20 891,26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95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106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20 891,26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FA5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94,96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B41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64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94,96</w:t>
            </w:r>
            <w:r>
              <w:t xml:space="preserve"> </w:t>
            </w:r>
          </w:p>
        </w:tc>
      </w:tr>
      <w:tr w:rsidR="00286E1A" w14:paraId="61D7461C" w14:textId="77777777">
        <w:trPr>
          <w:trHeight w:val="74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AE0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133A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871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90019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58C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E4540" w14:textId="77777777" w:rsidR="00286E1A" w:rsidRDefault="00476689">
            <w:pPr>
              <w:spacing w:after="0" w:line="259" w:lineRule="auto"/>
              <w:ind w:left="0" w:right="22" w:firstLine="0"/>
              <w:jc w:val="left"/>
            </w:pPr>
            <w:r>
              <w:rPr>
                <w:sz w:val="16"/>
              </w:rPr>
              <w:t>Wpływy</w:t>
            </w:r>
            <w:r>
              <w:rPr>
                <w:sz w:val="16"/>
              </w:rPr>
              <w:t xml:space="preserve"> i wydatki </w:t>
            </w:r>
            <w:r>
              <w:rPr>
                <w:sz w:val="16"/>
              </w:rPr>
              <w:t>związane</w:t>
            </w:r>
            <w:r>
              <w:rPr>
                <w:sz w:val="16"/>
              </w:rPr>
              <w:t xml:space="preserve"> z gromadzeniem </w:t>
            </w:r>
            <w:r>
              <w:rPr>
                <w:sz w:val="16"/>
              </w:rPr>
              <w:t>środków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opłat</w:t>
            </w:r>
            <w:r>
              <w:rPr>
                <w:sz w:val="16"/>
              </w:rPr>
              <w:t xml:space="preserve"> i kar za korzystanie ze </w:t>
            </w:r>
            <w:r>
              <w:rPr>
                <w:sz w:val="16"/>
              </w:rPr>
              <w:t>środowiska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391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3E2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5C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400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11 931,93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D97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11 931,93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6AC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3BB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16,57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6C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37,29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286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67DE0F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98FF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4D0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DC2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FC13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45F0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D85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9F0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B5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90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601,23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C37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601,23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67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17C3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6F6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6,01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DCF1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886D8A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B84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9B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E651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9334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19B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5E8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96F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8AE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3C6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10 054,70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51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10 054,70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512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64A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455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59,15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AA0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CD47B8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10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D0CE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5A6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1402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4430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61D4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Różne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składki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E63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AF7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294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AEE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1 276,00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6BA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1 276,00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849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AC0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74A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25,52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03F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9AD9F5A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353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533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528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0D0C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3FE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6230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D6FA1" w14:textId="77777777" w:rsidR="00286E1A" w:rsidRDefault="00476689">
            <w:pPr>
              <w:spacing w:after="0" w:line="259" w:lineRule="auto"/>
              <w:ind w:left="0" w:right="35" w:firstLine="0"/>
              <w:jc w:val="left"/>
            </w:pPr>
            <w:r>
              <w:rPr>
                <w:sz w:val="16"/>
              </w:rPr>
              <w:t xml:space="preserve">Dotacje celowe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kosztów realizacji inwestycji i zakupów inwestycyjnych jednostek nie zaliczanych do sektora finansów publicznych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06B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B0C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375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81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852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00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31E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70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691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B9551C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73E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A4E6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7E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90095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DD7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6B6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893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88 721,00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63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88 721,00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5F5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68D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15 662,67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37CD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15 662,67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6D8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CD2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D2A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17,65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A0C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97031B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01F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DF1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A0A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4E512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4A80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EC8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342,00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8F8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342,00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4C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E77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85,50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AC1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85,50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92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B1C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E4F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F3E9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1DB0E3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12F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648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10D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8BF0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5713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41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A92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49,00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8E6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15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A50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12,25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C75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8A2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E6A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25,00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506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D04EF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77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EE4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019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971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FDBE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9C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4 970,00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389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4 970,00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F13A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2589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9D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3F8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839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A383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B1B3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C278E51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2643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AC5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247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FA10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2257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369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15 300,00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F1F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15 300,00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8AA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496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11 130,56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D69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11 130,56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6B1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FB83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A55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72,75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507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8E1674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A8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539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804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106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0951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5234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6EE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8 861,14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B55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8 861,14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9BA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CE5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86,10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0DA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86,10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C49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AFBA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0,97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4E99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0,97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2415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90B4B2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392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95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049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117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6D0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0FE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55 397,10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D4B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55 397,10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0E3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B769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D6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05D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D07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7A8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DA5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C94A0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FD43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C23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265F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D676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4530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5A62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Podatek od towarów i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(VAT).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2F8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3 741,76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805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3 741,76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9F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DB1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3 741,76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6F4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3 741,76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215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512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E27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AFF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</w:tbl>
    <w:p w14:paraId="4E290618" w14:textId="77777777" w:rsidR="00286E1A" w:rsidRDefault="00286E1A">
      <w:pPr>
        <w:spacing w:after="0" w:line="259" w:lineRule="auto"/>
        <w:ind w:left="-1530" w:right="12072" w:firstLine="0"/>
        <w:jc w:val="left"/>
      </w:pPr>
    </w:p>
    <w:tbl>
      <w:tblPr>
        <w:tblStyle w:val="TableGrid"/>
        <w:tblW w:w="15014" w:type="dxa"/>
        <w:tblInd w:w="-618" w:type="dxa"/>
        <w:tblCellMar>
          <w:top w:w="3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37"/>
        <w:gridCol w:w="592"/>
        <w:gridCol w:w="827"/>
        <w:gridCol w:w="578"/>
        <w:gridCol w:w="2280"/>
        <w:gridCol w:w="1326"/>
        <w:gridCol w:w="1326"/>
        <w:gridCol w:w="1297"/>
        <w:gridCol w:w="1326"/>
        <w:gridCol w:w="1267"/>
        <w:gridCol w:w="1267"/>
        <w:gridCol w:w="783"/>
        <w:gridCol w:w="754"/>
        <w:gridCol w:w="754"/>
      </w:tblGrid>
      <w:tr w:rsidR="00286E1A" w14:paraId="1617C95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98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AAD5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857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AE0E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4710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2CAC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Wpłaty</w:t>
            </w:r>
            <w:r>
              <w:rPr>
                <w:sz w:val="16"/>
              </w:rPr>
              <w:t xml:space="preserve"> na PPK finansowane przez podmiot </w:t>
            </w:r>
            <w:r>
              <w:rPr>
                <w:sz w:val="16"/>
              </w:rPr>
              <w:t>zatrudniający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B58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29F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CF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3F7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0F4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7,50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BDF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8E2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ADA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9B0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B943B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14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63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921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B701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E80D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99E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Kultura i ochrona dziedzictwa narodowego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B8B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2 716 383,42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B6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1 745 237,58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E9B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971 145,84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F5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958 800,06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A2B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893 880,06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247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64 920,00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8482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35,30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3B3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51,22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70C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6,68</w:t>
            </w:r>
            <w:r>
              <w:t xml:space="preserve"> </w:t>
            </w:r>
          </w:p>
        </w:tc>
      </w:tr>
      <w:tr w:rsidR="00286E1A" w14:paraId="4323F12F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7119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A35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92E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92109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D14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BD7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Domy i </w:t>
            </w:r>
            <w:r>
              <w:rPr>
                <w:sz w:val="16"/>
              </w:rPr>
              <w:t>ośrodki</w:t>
            </w:r>
            <w:r>
              <w:rPr>
                <w:sz w:val="16"/>
              </w:rPr>
              <w:t xml:space="preserve"> kultury, </w:t>
            </w:r>
            <w:r>
              <w:rPr>
                <w:sz w:val="16"/>
              </w:rPr>
              <w:t>świetlice</w:t>
            </w:r>
            <w:r>
              <w:rPr>
                <w:sz w:val="16"/>
              </w:rPr>
              <w:t xml:space="preserve"> i kluby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65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548 772,11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25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290 626,27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9D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258 145,84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DC8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160 030,42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12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129 550,42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AA5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30 480,00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AED8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29,16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BC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44,58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F6C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11,81</w:t>
            </w:r>
            <w:r>
              <w:t xml:space="preserve"> </w:t>
            </w:r>
          </w:p>
        </w:tc>
      </w:tr>
      <w:tr w:rsidR="00286E1A" w14:paraId="28E00E69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878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3B3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EDC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6C52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25C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3467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052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EB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EB7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1 809,00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F88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1 809,00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157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24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33D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45,23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E2E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6EEF65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593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1D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470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D963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9369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115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155 115,41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FE2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155 115,41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28B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B83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68 864,13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37D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68 864,13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0C8D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E4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44,40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886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44,40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F9D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925D05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E35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F5E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88C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3E7D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231B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Zakup energii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946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64 654,00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404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64 654,00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C8A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645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43 354,41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37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43 354,41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24B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94B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29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67,06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AB5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8B4613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5CA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5B1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F9B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139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253A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141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9 460,99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39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9 460,99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09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383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9C6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410,00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303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7CB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6A44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4,33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05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206086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4F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549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956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4EF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40FC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F275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4A5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57 155,87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B93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57 155,87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512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BA6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14 962,88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BB17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14 962,88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4BA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F47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F63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26,18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BA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72E8BDA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E00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37D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1A7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028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13AE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Opłaty</w:t>
            </w:r>
            <w:r>
              <w:rPr>
                <w:sz w:val="16"/>
              </w:rPr>
              <w:t xml:space="preserve"> z </w:t>
            </w:r>
            <w:r>
              <w:rPr>
                <w:sz w:val="16"/>
              </w:rPr>
              <w:t>tytułu</w:t>
            </w:r>
            <w:r>
              <w:rPr>
                <w:sz w:val="16"/>
              </w:rPr>
              <w:t xml:space="preserve"> zakupu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telekomunikacyjnych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E8B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24C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240,00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39A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45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A53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B46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E14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A5B1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49A4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4FE1A58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7F4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259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915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B1E3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2C268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B9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258 145,84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F4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48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258 145,84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ADE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30 480,00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7D5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A51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30 480,00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F02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7DDF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B74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11,81</w:t>
            </w:r>
            <w:r>
              <w:t xml:space="preserve"> </w:t>
            </w:r>
          </w:p>
        </w:tc>
      </w:tr>
      <w:tr w:rsidR="00286E1A" w14:paraId="7BF54C76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563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68F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DA2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92114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76D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24CF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Pozostałe</w:t>
            </w:r>
            <w:r>
              <w:rPr>
                <w:sz w:val="16"/>
              </w:rPr>
              <w:t xml:space="preserve"> instytucje kultury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038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1 995 264,00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3DE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1 310 264,00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FBB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8F0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727 440,00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C4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693 000,00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B10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34 440,00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B614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36,46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F2B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0E1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5,03</w:t>
            </w:r>
            <w:r>
              <w:t xml:space="preserve"> </w:t>
            </w:r>
          </w:p>
        </w:tc>
      </w:tr>
      <w:tr w:rsidR="00286E1A" w14:paraId="1A1229DE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4E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F5D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E51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80F74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2480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5A3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Dotacja podmiotowa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dla </w:t>
            </w:r>
            <w:r>
              <w:rPr>
                <w:sz w:val="16"/>
              </w:rPr>
              <w:t>samorządowej</w:t>
            </w:r>
            <w:r>
              <w:rPr>
                <w:sz w:val="16"/>
              </w:rPr>
              <w:t xml:space="preserve"> instytucji kultury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78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1 310 264,00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D33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1 310 264,00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7C0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0F5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693 000,00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E13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693 000,00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77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7AA8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5F29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52,89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8FDE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39F3B5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CE9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554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4F1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1A8F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45D7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797E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BB9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1F8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97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685 000,00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78F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34 440,00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54C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A4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34 440,00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B6A6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5,03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E85E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3D2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5,03</w:t>
            </w:r>
            <w:r>
              <w:t xml:space="preserve"> </w:t>
            </w:r>
          </w:p>
        </w:tc>
      </w:tr>
      <w:tr w:rsidR="00286E1A" w14:paraId="3ADE049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42C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71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EA1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92120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542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2D74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Ochrona zabytków i opieka nad zabytkami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953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47 347,31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1480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47 347,31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4CB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04B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5 459,64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9C0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5 459,64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7BD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B015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F8B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11,53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1051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8587486" w14:textId="77777777">
        <w:trPr>
          <w:trHeight w:val="147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249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C91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B9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035E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2720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16E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Dotacje celowe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prac remontowych i konserwatorskich obiektów zabytkowych przekazane jednostkom niezaliczanym do sektora finansów publicznych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A42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251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E73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28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D43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15D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EF5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C56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ED1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E02194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B031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224A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412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2F66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4A24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EF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A47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450,00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297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DB7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328,67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CD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328,67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8831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20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73,04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FC3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73,04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B0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3934D4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03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7A3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D2B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8BFF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95F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FD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148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D42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90EA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27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9B6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92D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30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14,31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438C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DA388DB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7DF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559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47A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510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5C4DF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E8C6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D53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6 950,00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A57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6 950,00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BAC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041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3 279,06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25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3 279,06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DD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6AA3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CFE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47,18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63F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35388C49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600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A21C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F81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79A4E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78B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E01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1A6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CB9D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269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276,80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E47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276,80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CD8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2CC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EC74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4,61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F40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F5673C4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A9F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95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29F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5388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6E69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819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23 847,31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0A2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23 847,31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6750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534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1 560,80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CA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1 560,80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D3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4C4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6,54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D86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6,54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9E4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0E5925F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424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78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59B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92195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1804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1F24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8CEF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871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97 000,00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AEC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7D9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65 870,00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39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65 870,00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45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9DC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52,70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C28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67,91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07C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D773E9A" w14:textId="77777777">
        <w:trPr>
          <w:trHeight w:val="1661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D05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27C4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8E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F56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2360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5462E" w14:textId="77777777" w:rsidR="00286E1A" w:rsidRDefault="00476689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16"/>
              </w:rPr>
              <w:t xml:space="preserve">Dotacje celowe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jednostki </w:t>
            </w:r>
            <w:r>
              <w:rPr>
                <w:sz w:val="16"/>
              </w:rPr>
              <w:t>samorządu</w:t>
            </w:r>
            <w:r>
              <w:rPr>
                <w:sz w:val="16"/>
              </w:rPr>
              <w:t xml:space="preserve"> terytorialnego, udzielone w trybie art. 221 ustawy,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</w:t>
            </w:r>
          </w:p>
          <w:p w14:paraId="0642388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zleconych do realizacji organizacjom </w:t>
            </w:r>
            <w:r>
              <w:rPr>
                <w:sz w:val="16"/>
              </w:rPr>
              <w:t>prowadzącym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pożytku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FF1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47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05F3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232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65 870,00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8D6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65 870,00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7470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BDB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94,10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0C02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94,10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2D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12804BF" w14:textId="77777777">
        <w:trPr>
          <w:trHeight w:val="189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85D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0788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C8A5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4076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C74B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publicznego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6BE8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88C1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37E5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3831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9B46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DD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E97B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FDB9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82DF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1B7020E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AC6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BDD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EE4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720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F474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E9A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692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F0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FC5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AF6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F99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410D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60F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3D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EE7F81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FB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0CF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6F8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2072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9A42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755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D80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663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5E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0CA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332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6EF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5E24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7294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F335430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650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BCB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BBD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9601B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8A355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BE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3E3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6872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28 000,00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C14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70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99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32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6ABC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8FC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D058C6C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18B3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2F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926</w:t>
            </w: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20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095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26A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Kultura fizyczna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A0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1 097 503,70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62D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365 387,44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95D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732 116,26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04EF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231 405,21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50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213 495,80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AAD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17 909,41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3CD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21,08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ED9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58,43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23A5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2,45</w:t>
            </w:r>
            <w:r>
              <w:t xml:space="preserve"> </w:t>
            </w:r>
          </w:p>
        </w:tc>
      </w:tr>
      <w:tr w:rsidR="00286E1A" w14:paraId="00442E6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03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7E71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85F6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92601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0BF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7880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Obiekty sportowe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A17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895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813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D2F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729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DD8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0EE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31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5EA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D305C6E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548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569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DD96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9C4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3F696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77FAE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A1B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CC2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653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15 900,00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7B6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EBB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17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549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385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4D0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558FC853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6A0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4E0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40F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92605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453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FD7B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Zadania w zakresie kultury fizycznej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2ECF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216 157,44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941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216 157,44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B20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C87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73 495,80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AA6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73 495,80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1B4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350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DB4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DD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DFDA52F" w14:textId="77777777">
        <w:trPr>
          <w:trHeight w:val="129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4FE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lastRenderedPageBreak/>
              <w:t>571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D18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364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BA80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2830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A15CC" w14:textId="77777777" w:rsidR="00286E1A" w:rsidRDefault="00476689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16"/>
              </w:rPr>
              <w:t xml:space="preserve">Dotacja celowa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zleconych do realizacji </w:t>
            </w:r>
            <w:r>
              <w:rPr>
                <w:sz w:val="16"/>
              </w:rPr>
              <w:t>pozostałym</w:t>
            </w:r>
            <w:r>
              <w:rPr>
                <w:sz w:val="16"/>
              </w:rPr>
              <w:t xml:space="preserve"> jednostkom nie zaliczanym do sektora finansów publicznych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2F3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AA4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3E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BEA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D80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411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71E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4CC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ACC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AB1374F" w14:textId="77777777">
        <w:trPr>
          <w:trHeight w:val="557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6E8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6A42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330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8AAA7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3040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75D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Nagrody o charakterze szczególnym niezaliczone do </w:t>
            </w:r>
            <w:r>
              <w:rPr>
                <w:sz w:val="16"/>
              </w:rPr>
              <w:t>wynagrodzeń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0F3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98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3F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FC0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385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27B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8E14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6EB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B72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E2CE59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BB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BA4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0BD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63F4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3240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605B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Stypendia dla uczniów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7356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848B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9A8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DE6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B5D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1 200,00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DA8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ACB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05F1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D2A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D146C02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020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F59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321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C6993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B2F6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ubezpieczenia </w:t>
            </w:r>
            <w:r>
              <w:rPr>
                <w:sz w:val="16"/>
              </w:rPr>
              <w:t>społeczne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563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B4F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6CA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536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179,55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7C0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179,55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192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589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B3A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5,99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902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89C942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5A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8D4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AE7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54A55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16AE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Składki</w:t>
            </w:r>
            <w:r>
              <w:rPr>
                <w:sz w:val="16"/>
              </w:rPr>
              <w:t xml:space="preserve"> na Fundusz Pracy oraz Fundusz </w:t>
            </w:r>
            <w:r>
              <w:rPr>
                <w:sz w:val="16"/>
              </w:rPr>
              <w:t>Solidarnościowy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014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811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2B1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19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1FC0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25,73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35C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B92A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5C5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5,15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08F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DA48DAE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73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576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C6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140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8889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4170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DBA7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Wynagrodzenia bezosobowe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823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539B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30 000,00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501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E6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10 241,19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13E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10 241,19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188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16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6C0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34,14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50EC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5AE1CD7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C3E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577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68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3921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84E4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EDB8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4B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AC5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11 500,00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79E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C53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6 037,31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E82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6 037,31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B13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03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170C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20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6B6B862D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526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578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287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462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471DC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4270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0ECD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remontowych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18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C2E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DD3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8CA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485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56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39E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206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075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5629B52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755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579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36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8B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494EA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4280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1C0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zdrowotnych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FCE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0C3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DEC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E04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09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A4E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2B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B62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275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76CD102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D81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580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3E2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613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53828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821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C97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121 157,44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A3F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121 157,44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13E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87E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15 812,02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652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15 812,02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7D4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D84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8D2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13,05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05F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4B54CC43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117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581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D06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C9C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92695</w:t>
            </w: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D3F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E41D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Pozostała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działalność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FB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865 446,26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741B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149 230,00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0AD1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716 216,26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C70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157 909,41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5196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F4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17 909,41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A97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18,25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AB0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93,81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25A7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2,50</w:t>
            </w:r>
            <w:r>
              <w:t xml:space="preserve"> </w:t>
            </w:r>
          </w:p>
        </w:tc>
      </w:tr>
      <w:tr w:rsidR="00286E1A" w14:paraId="1CC68C32" w14:textId="77777777">
        <w:trPr>
          <w:trHeight w:val="925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D020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582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4932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DFE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00191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2820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FE7B" w14:textId="77777777" w:rsidR="00286E1A" w:rsidRDefault="00476689">
            <w:pPr>
              <w:spacing w:after="0" w:line="259" w:lineRule="auto"/>
              <w:ind w:left="0" w:right="4" w:firstLine="0"/>
              <w:jc w:val="left"/>
            </w:pPr>
            <w:r>
              <w:rPr>
                <w:sz w:val="16"/>
              </w:rPr>
              <w:t xml:space="preserve">Dotacja celowa z </w:t>
            </w:r>
            <w:r>
              <w:rPr>
                <w:sz w:val="16"/>
              </w:rPr>
              <w:t>budżetu</w:t>
            </w:r>
            <w:r>
              <w:rPr>
                <w:sz w:val="16"/>
              </w:rPr>
              <w:t xml:space="preserve"> na finansowanie lub dofinansowanie </w:t>
            </w:r>
            <w:r>
              <w:rPr>
                <w:sz w:val="16"/>
              </w:rPr>
              <w:t>zadań</w:t>
            </w:r>
            <w:r>
              <w:rPr>
                <w:sz w:val="16"/>
              </w:rPr>
              <w:t xml:space="preserve"> zleconych do realizacji stowarzyszeniom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770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A30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46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F22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692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140 000,00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22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7E5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E2A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100,00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E13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2B7B5F5D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D28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583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D90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72D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5D7C9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4210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59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materiałów</w:t>
            </w:r>
            <w:r>
              <w:rPr>
                <w:sz w:val="16"/>
              </w:rPr>
              <w:t xml:space="preserve"> i </w:t>
            </w:r>
            <w:r>
              <w:rPr>
                <w:sz w:val="16"/>
              </w:rPr>
              <w:t>wyposażenia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CCD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914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2 730,00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4B3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962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001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774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038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5B5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C4C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091B6A3A" w14:textId="77777777">
        <w:trPr>
          <w:trHeight w:val="258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62D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584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61D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66B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8A730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4300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2B84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Zakup </w:t>
            </w:r>
            <w:r>
              <w:rPr>
                <w:sz w:val="16"/>
              </w:rPr>
              <w:t>usług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pozostałych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501F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6 500,00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50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6 500,00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1BF9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00A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15A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F50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B685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DCCD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E6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</w:tr>
      <w:tr w:rsidR="00286E1A" w14:paraId="129CC674" w14:textId="77777777">
        <w:trPr>
          <w:trHeight w:val="373"/>
        </w:trPr>
        <w:tc>
          <w:tcPr>
            <w:tcW w:w="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6DA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585</w:t>
            </w:r>
            <w:r>
              <w:t xml:space="preserve"> </w:t>
            </w:r>
          </w:p>
        </w:tc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5AF7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9EA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65B7D" w14:textId="77777777" w:rsidR="00286E1A" w:rsidRDefault="00476689">
            <w:pPr>
              <w:spacing w:after="0" w:line="259" w:lineRule="auto"/>
              <w:ind w:left="21" w:right="0" w:firstLine="0"/>
              <w:jc w:val="left"/>
            </w:pPr>
            <w:r>
              <w:rPr>
                <w:sz w:val="16"/>
              </w:rPr>
              <w:t>6050</w:t>
            </w:r>
            <w:r>
              <w:t xml:space="preserve"> 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09138" w14:textId="77777777" w:rsidR="00286E1A" w:rsidRDefault="00476689">
            <w:pPr>
              <w:spacing w:after="0" w:line="259" w:lineRule="auto"/>
              <w:ind w:left="0" w:right="31" w:firstLine="0"/>
              <w:jc w:val="left"/>
            </w:pPr>
            <w:r>
              <w:rPr>
                <w:sz w:val="16"/>
              </w:rPr>
              <w:t xml:space="preserve">Wydatki inwestycyjne jednostek </w:t>
            </w:r>
            <w:r>
              <w:rPr>
                <w:sz w:val="16"/>
              </w:rPr>
              <w:t>budżetowych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FDD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716 216,26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B2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DD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716 216,26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D57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17 909,41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30B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CBB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17 909,41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0AB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2,50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252F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4675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2,50</w:t>
            </w:r>
            <w:r>
              <w:t xml:space="preserve"> </w:t>
            </w:r>
          </w:p>
        </w:tc>
      </w:tr>
      <w:tr w:rsidR="00286E1A" w14:paraId="20AE1272" w14:textId="77777777">
        <w:trPr>
          <w:trHeight w:val="189"/>
        </w:trPr>
        <w:tc>
          <w:tcPr>
            <w:tcW w:w="49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07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Wydatki ogółem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68E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88 826 785,82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233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70 240 694,59</w:t>
            </w:r>
            <w:r>
              <w:t xml:space="preserve"> 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A49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18 586 091,23</w:t>
            </w:r>
            <w:r>
              <w:t xml:space="preserve">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108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42 578 384,38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A715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40 221 155,32</w:t>
            </w:r>
            <w:r>
              <w:t xml:space="preserve"> 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AC7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6"/>
              </w:rPr>
              <w:t>2 357 229,06</w:t>
            </w:r>
            <w:r>
              <w:t xml:space="preserve"> 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E3D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47,93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E5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57,26</w:t>
            </w:r>
            <w:r>
              <w:t xml:space="preserve"> 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7BF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12,68</w:t>
            </w:r>
            <w:r>
              <w:t xml:space="preserve"> </w:t>
            </w:r>
          </w:p>
        </w:tc>
      </w:tr>
    </w:tbl>
    <w:p w14:paraId="51066C4A" w14:textId="77777777" w:rsidR="00286E1A" w:rsidRDefault="00476689">
      <w:pPr>
        <w:spacing w:after="3" w:line="259" w:lineRule="auto"/>
        <w:ind w:left="-5" w:right="0"/>
        <w:jc w:val="left"/>
      </w:pPr>
      <w:r>
        <w:rPr>
          <w:i/>
        </w:rPr>
        <w:t>Sporządziła: Hanna Komorowska</w:t>
      </w:r>
      <w:r>
        <w:t xml:space="preserve"> </w:t>
      </w:r>
    </w:p>
    <w:p w14:paraId="7E753AA8" w14:textId="77777777" w:rsidR="00286E1A" w:rsidRDefault="00286E1A">
      <w:pPr>
        <w:sectPr w:rsidR="00286E1A">
          <w:pgSz w:w="16838" w:h="11906" w:orient="landscape"/>
          <w:pgMar w:top="994" w:right="4766" w:bottom="1000" w:left="1530" w:header="708" w:footer="708" w:gutter="0"/>
          <w:cols w:space="708"/>
        </w:sectPr>
      </w:pPr>
    </w:p>
    <w:p w14:paraId="72582ED2" w14:textId="77777777" w:rsidR="00286E1A" w:rsidRDefault="00476689">
      <w:pPr>
        <w:ind w:left="283" w:right="0" w:firstLine="227"/>
      </w:pPr>
      <w:r>
        <w:lastRenderedPageBreak/>
        <w:t xml:space="preserve">Z zestawienia pt. „WYDATKI wg </w:t>
      </w:r>
      <w:r>
        <w:t>działów,</w:t>
      </w:r>
      <w:r>
        <w:t xml:space="preserve"> </w:t>
      </w:r>
      <w:r>
        <w:t>rozdziałów</w:t>
      </w:r>
      <w:r>
        <w:t xml:space="preserve"> i paragrafów na </w:t>
      </w:r>
      <w:r>
        <w:t>dzień</w:t>
      </w:r>
      <w:r>
        <w:t xml:space="preserve"> 30 czerwca 2022 r.” wynika, </w:t>
      </w:r>
      <w:r>
        <w:t>iż</w:t>
      </w:r>
      <w:r>
        <w:t xml:space="preserve"> w stosunku do planu </w:t>
      </w:r>
      <w:r>
        <w:t>wynoszącego</w:t>
      </w:r>
      <w:r>
        <w:t xml:space="preserve"> 88.826.785,82 </w:t>
      </w:r>
      <w:r>
        <w:t>zł</w:t>
      </w:r>
      <w:r>
        <w:t xml:space="preserve"> wydatki </w:t>
      </w:r>
      <w:r>
        <w:t>budżetowe</w:t>
      </w:r>
      <w:r>
        <w:t xml:space="preserve"> wykonane </w:t>
      </w:r>
      <w:r>
        <w:t>zostały</w:t>
      </w:r>
      <w:r>
        <w:t xml:space="preserve"> na poziomie 42.578.384,38 </w:t>
      </w:r>
      <w:r>
        <w:t>zł</w:t>
      </w:r>
      <w:r>
        <w:t xml:space="preserve"> co stanowi 47,93%. W ogólnej kwocie wydatków:</w:t>
      </w:r>
      <w:r>
        <w:t xml:space="preserve"> </w:t>
      </w:r>
    </w:p>
    <w:p w14:paraId="3C092ECB" w14:textId="77777777" w:rsidR="00286E1A" w:rsidRDefault="00476689">
      <w:pPr>
        <w:numPr>
          <w:ilvl w:val="0"/>
          <w:numId w:val="11"/>
        </w:numPr>
        <w:spacing w:after="109"/>
        <w:ind w:right="0" w:hanging="128"/>
      </w:pPr>
      <w:r>
        <w:t xml:space="preserve">wydatki </w:t>
      </w:r>
      <w:r>
        <w:t>bieżące</w:t>
      </w:r>
      <w:r>
        <w:t xml:space="preserve"> </w:t>
      </w:r>
      <w:r>
        <w:t>wyniosły:</w:t>
      </w:r>
      <w:r>
        <w:t xml:space="preserve"> </w:t>
      </w:r>
    </w:p>
    <w:p w14:paraId="4754E901" w14:textId="77777777" w:rsidR="00286E1A" w:rsidRDefault="00476689">
      <w:pPr>
        <w:spacing w:after="3" w:line="354" w:lineRule="auto"/>
        <w:ind w:left="114" w:right="6282" w:firstLine="623"/>
        <w:jc w:val="left"/>
      </w:pPr>
      <w:r>
        <w:t xml:space="preserve">plan – 70.240.694,59 </w:t>
      </w:r>
      <w:r>
        <w:t>zł,</w:t>
      </w:r>
      <w:r>
        <w:t xml:space="preserve"> </w:t>
      </w:r>
      <w:r>
        <w:t xml:space="preserve">wykonanie – 40.221.155,32 </w:t>
      </w:r>
      <w:r>
        <w:t>zł,</w:t>
      </w:r>
      <w:r>
        <w:t xml:space="preserve"> </w:t>
      </w:r>
      <w:r>
        <w:t xml:space="preserve">- wydatki </w:t>
      </w:r>
      <w:r>
        <w:t>majątkowe:</w:t>
      </w:r>
      <w:r>
        <w:t xml:space="preserve"> </w:t>
      </w:r>
    </w:p>
    <w:p w14:paraId="1F7B9B3D" w14:textId="77777777" w:rsidR="00286E1A" w:rsidRDefault="00476689">
      <w:pPr>
        <w:spacing w:after="27" w:line="351" w:lineRule="auto"/>
        <w:ind w:left="747" w:right="5976"/>
      </w:pPr>
      <w:r>
        <w:t xml:space="preserve">plan – 18.586.091,23 </w:t>
      </w:r>
      <w:r>
        <w:t>zł,</w:t>
      </w:r>
      <w:r>
        <w:t xml:space="preserve"> </w:t>
      </w:r>
      <w:r>
        <w:t xml:space="preserve">wykonanie – 2.357.229,06 </w:t>
      </w:r>
      <w:r>
        <w:t>zł.</w:t>
      </w:r>
      <w:r>
        <w:t xml:space="preserve"> </w:t>
      </w:r>
    </w:p>
    <w:p w14:paraId="63FF3EC3" w14:textId="77777777" w:rsidR="00286E1A" w:rsidRDefault="00476689">
      <w:pPr>
        <w:spacing w:after="117" w:line="241" w:lineRule="auto"/>
        <w:ind w:left="510" w:right="-15" w:firstLine="227"/>
        <w:jc w:val="left"/>
      </w:pPr>
      <w:r>
        <w:t xml:space="preserve"> </w:t>
      </w:r>
      <w:r>
        <w:tab/>
      </w:r>
      <w:r>
        <w:t xml:space="preserve">W uchwale </w:t>
      </w:r>
      <w:r>
        <w:t>budżetowej</w:t>
      </w:r>
      <w:r>
        <w:t xml:space="preserve"> na 2022 rok zaplanowano dochody </w:t>
      </w:r>
      <w:r>
        <w:t>bieżące</w:t>
      </w:r>
      <w:r>
        <w:t xml:space="preserve"> w </w:t>
      </w:r>
      <w:r>
        <w:t>wysokości</w:t>
      </w:r>
      <w:r>
        <w:t xml:space="preserve"> 69.942.283,83 </w:t>
      </w:r>
      <w:r>
        <w:t>zł</w:t>
      </w:r>
      <w:r>
        <w:t xml:space="preserve"> i </w:t>
      </w:r>
      <w:r>
        <w:t>wyższe</w:t>
      </w:r>
      <w:r>
        <w:t xml:space="preserve"> od dochodów wydatki </w:t>
      </w:r>
      <w:r>
        <w:t>bie</w:t>
      </w:r>
      <w:r>
        <w:t>żące</w:t>
      </w:r>
      <w:r>
        <w:t xml:space="preserve"> w kwocie 70.240.694,59 </w:t>
      </w:r>
      <w:proofErr w:type="spellStart"/>
      <w:r>
        <w:t>zł.Budżet</w:t>
      </w:r>
      <w:proofErr w:type="spellEnd"/>
      <w:r>
        <w:t xml:space="preserve"> zaplanowano z </w:t>
      </w:r>
      <w:r>
        <w:t>ujemną</w:t>
      </w:r>
      <w:r>
        <w:t xml:space="preserve"> </w:t>
      </w:r>
      <w:r>
        <w:t>nadwyżką</w:t>
      </w:r>
      <w:r>
        <w:t xml:space="preserve"> </w:t>
      </w:r>
      <w:r>
        <w:t>operacyjną.</w:t>
      </w:r>
      <w:r>
        <w:t xml:space="preserve"> </w:t>
      </w:r>
    </w:p>
    <w:p w14:paraId="5217A33E" w14:textId="77777777" w:rsidR="00286E1A" w:rsidRDefault="00476689">
      <w:pPr>
        <w:spacing w:after="137"/>
        <w:ind w:left="510" w:right="0" w:firstLine="227"/>
      </w:pPr>
      <w:r>
        <w:t xml:space="preserve"> </w:t>
      </w:r>
      <w:r>
        <w:t>Według</w:t>
      </w:r>
      <w:r>
        <w:t xml:space="preserve"> sprawozdania Rb-NDS o </w:t>
      </w:r>
      <w:r>
        <w:t>nadwyżce/deficycie</w:t>
      </w:r>
      <w:r>
        <w:t xml:space="preserve"> za okres od </w:t>
      </w:r>
      <w:r>
        <w:t>początku</w:t>
      </w:r>
      <w:r>
        <w:t xml:space="preserve"> roku do dnia 30 czerwca 2022 r. dochody </w:t>
      </w:r>
      <w:r>
        <w:t>bieżące</w:t>
      </w:r>
      <w:r>
        <w:t xml:space="preserve"> wykonane </w:t>
      </w:r>
      <w:r>
        <w:t>zostały</w:t>
      </w:r>
      <w:r>
        <w:t xml:space="preserve"> w kwocie 43.398.808,62 </w:t>
      </w:r>
      <w:r>
        <w:t>zł,</w:t>
      </w:r>
      <w:r>
        <w:t xml:space="preserve"> natomiast wyd</w:t>
      </w:r>
      <w:r>
        <w:t xml:space="preserve">atki </w:t>
      </w:r>
      <w:r>
        <w:t>bieżące</w:t>
      </w:r>
      <w:r>
        <w:t xml:space="preserve"> </w:t>
      </w:r>
      <w:r>
        <w:t>wyniosły</w:t>
      </w:r>
      <w:r>
        <w:t xml:space="preserve"> 40.221.155,32 </w:t>
      </w:r>
      <w:r>
        <w:t>zł.</w:t>
      </w:r>
      <w:r>
        <w:t xml:space="preserve"> Tym samym dochody </w:t>
      </w:r>
      <w:r>
        <w:t>bieżące</w:t>
      </w:r>
      <w:r>
        <w:t xml:space="preserve"> </w:t>
      </w:r>
      <w:r>
        <w:t>przekroczyły</w:t>
      </w:r>
      <w:r>
        <w:t xml:space="preserve"> wydatki </w:t>
      </w:r>
      <w:r>
        <w:t>bieżące</w:t>
      </w:r>
      <w:r>
        <w:t xml:space="preserve"> o </w:t>
      </w:r>
      <w:r>
        <w:t>kwotę</w:t>
      </w:r>
      <w:r>
        <w:t xml:space="preserve"> 3.177.653,30 </w:t>
      </w:r>
      <w:r>
        <w:t>zł.</w:t>
      </w:r>
      <w:r>
        <w:t xml:space="preserve"> </w:t>
      </w:r>
    </w:p>
    <w:p w14:paraId="6FDE6AA5" w14:textId="77777777" w:rsidR="00286E1A" w:rsidRDefault="00476689">
      <w:pPr>
        <w:tabs>
          <w:tab w:val="center" w:pos="737"/>
          <w:tab w:val="center" w:pos="4968"/>
        </w:tabs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</w:r>
      <w:r>
        <w:t xml:space="preserve">W strukturze wykonanych wydatków </w:t>
      </w:r>
      <w:r>
        <w:t>bieżących</w:t>
      </w:r>
      <w:r>
        <w:t xml:space="preserve"> najistotniejszymi pozycjami </w:t>
      </w:r>
      <w:r>
        <w:t>są:</w:t>
      </w:r>
      <w:r>
        <w:t xml:space="preserve"> </w:t>
      </w:r>
    </w:p>
    <w:p w14:paraId="42AE3613" w14:textId="77777777" w:rsidR="00286E1A" w:rsidRDefault="00476689">
      <w:pPr>
        <w:numPr>
          <w:ilvl w:val="0"/>
          <w:numId w:val="11"/>
        </w:numPr>
        <w:ind w:right="0" w:hanging="128"/>
      </w:pPr>
      <w:r>
        <w:t>§ 401 – „Wynagrodzenia osobowe pracowników” – 4.635.944,</w:t>
      </w:r>
      <w:r>
        <w:t xml:space="preserve">90 </w:t>
      </w:r>
      <w:r>
        <w:t>zł,</w:t>
      </w:r>
      <w:r>
        <w:t xml:space="preserve"> </w:t>
      </w:r>
    </w:p>
    <w:p w14:paraId="305D53BD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479 - „Wynagrodzenia osobowe nauczycieli” - 6.237.321,22 </w:t>
      </w:r>
      <w:r>
        <w:t>zł,</w:t>
      </w:r>
      <w:r>
        <w:t xml:space="preserve"> </w:t>
      </w:r>
    </w:p>
    <w:p w14:paraId="07625587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404 – „Dodatkowe wynagrodzenie roczne – 613.708,07 </w:t>
      </w:r>
      <w:r>
        <w:t>zł,</w:t>
      </w:r>
      <w:r>
        <w:t xml:space="preserve"> </w:t>
      </w:r>
    </w:p>
    <w:p w14:paraId="6277C3AE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480 - „Dodatkowe wynagrodzenie roczne nauczycieli” - 980.024,92 </w:t>
      </w:r>
      <w:r>
        <w:t>zł,</w:t>
      </w:r>
      <w:r>
        <w:t xml:space="preserve"> </w:t>
      </w:r>
    </w:p>
    <w:p w14:paraId="279AC76C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417 – „Wynagrodzenia bezosobowe” – 226.137,38 </w:t>
      </w:r>
      <w:r>
        <w:t>zł,</w:t>
      </w:r>
      <w:r>
        <w:t xml:space="preserve"> </w:t>
      </w:r>
    </w:p>
    <w:p w14:paraId="77E15292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411 – </w:t>
      </w:r>
      <w:r>
        <w:t>„Składki</w:t>
      </w:r>
      <w:r>
        <w:t xml:space="preserve"> na ubezpieczenia </w:t>
      </w:r>
      <w:r>
        <w:t>społeczne”</w:t>
      </w:r>
      <w:r>
        <w:t xml:space="preserve"> – 2.602.270,74 </w:t>
      </w:r>
      <w:r>
        <w:t>zł,</w:t>
      </w:r>
      <w:r>
        <w:t xml:space="preserve"> </w:t>
      </w:r>
    </w:p>
    <w:p w14:paraId="1A29B12A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412 – </w:t>
      </w:r>
      <w:r>
        <w:t>„Składki</w:t>
      </w:r>
      <w:r>
        <w:t xml:space="preserve"> na Fundusz Pracy” – 213.914,45 </w:t>
      </w:r>
      <w:r>
        <w:t>zł,</w:t>
      </w:r>
      <w:r>
        <w:t xml:space="preserve"> </w:t>
      </w:r>
    </w:p>
    <w:p w14:paraId="4C7E5121" w14:textId="77777777" w:rsidR="00286E1A" w:rsidRDefault="00476689">
      <w:pPr>
        <w:numPr>
          <w:ilvl w:val="0"/>
          <w:numId w:val="11"/>
        </w:numPr>
        <w:ind w:right="0" w:hanging="128"/>
      </w:pPr>
      <w:r>
        <w:t>§ 811 – „Odset</w:t>
      </w:r>
      <w:r>
        <w:t xml:space="preserve">ki od </w:t>
      </w:r>
      <w:r>
        <w:t>samorządowych</w:t>
      </w:r>
      <w:r>
        <w:t xml:space="preserve"> papierów </w:t>
      </w:r>
      <w:r>
        <w:t>wartościowych”</w:t>
      </w:r>
      <w:r>
        <w:t xml:space="preserve"> – 427.670,25 </w:t>
      </w:r>
      <w:r>
        <w:t>zł,</w:t>
      </w:r>
      <w:r>
        <w:t xml:space="preserve"> </w:t>
      </w:r>
    </w:p>
    <w:p w14:paraId="24FB33A9" w14:textId="77777777" w:rsidR="00286E1A" w:rsidRDefault="00476689">
      <w:pPr>
        <w:numPr>
          <w:ilvl w:val="0"/>
          <w:numId w:val="11"/>
        </w:numPr>
        <w:ind w:right="0" w:hanging="128"/>
      </w:pPr>
      <w:r>
        <w:t xml:space="preserve">§ 2480 – „Dotacja podmiotowa z </w:t>
      </w:r>
      <w:r>
        <w:t>budżetu</w:t>
      </w:r>
      <w:r>
        <w:t xml:space="preserve"> dla </w:t>
      </w:r>
      <w:r>
        <w:t>samorządowej</w:t>
      </w:r>
      <w:r>
        <w:t xml:space="preserve"> instytucji kultury” – 693.00,00 </w:t>
      </w:r>
      <w:r>
        <w:t>zł.</w:t>
      </w:r>
      <w:r>
        <w:t xml:space="preserve"> </w:t>
      </w:r>
    </w:p>
    <w:p w14:paraId="53F9979C" w14:textId="77777777" w:rsidR="00286E1A" w:rsidRDefault="00476689">
      <w:pPr>
        <w:numPr>
          <w:ilvl w:val="1"/>
          <w:numId w:val="11"/>
        </w:numPr>
        <w:ind w:right="0" w:firstLine="227"/>
      </w:pPr>
      <w:r>
        <w:t>budżecie</w:t>
      </w:r>
      <w:r>
        <w:t xml:space="preserve"> Gminy Kcynia na rok 2022 nie zaplanowano i nie wykonano </w:t>
      </w:r>
      <w:r>
        <w:t>żadnych</w:t>
      </w:r>
      <w:r>
        <w:t xml:space="preserve"> wydatków z </w:t>
      </w:r>
      <w:r>
        <w:t>tytułu</w:t>
      </w:r>
      <w:r>
        <w:t xml:space="preserve"> </w:t>
      </w:r>
      <w:r>
        <w:t>poręczeń</w:t>
      </w:r>
      <w:r>
        <w:t xml:space="preserve"> i</w:t>
      </w:r>
      <w:r>
        <w:t xml:space="preserve"> gwarancji.</w:t>
      </w:r>
      <w:r>
        <w:t xml:space="preserve"> </w:t>
      </w:r>
    </w:p>
    <w:p w14:paraId="293A24DF" w14:textId="77777777" w:rsidR="00286E1A" w:rsidRDefault="00476689">
      <w:pPr>
        <w:ind w:left="747" w:right="0"/>
      </w:pPr>
      <w:r>
        <w:t xml:space="preserve">W </w:t>
      </w:r>
      <w:r>
        <w:t>budżecie</w:t>
      </w:r>
      <w:r>
        <w:t xml:space="preserve"> Gminy Kcynia na 2022 rok zaplanowano:</w:t>
      </w:r>
      <w:r>
        <w:t xml:space="preserve"> </w:t>
      </w:r>
    </w:p>
    <w:p w14:paraId="36A559C0" w14:textId="77777777" w:rsidR="00286E1A" w:rsidRDefault="00476689">
      <w:pPr>
        <w:numPr>
          <w:ilvl w:val="0"/>
          <w:numId w:val="11"/>
        </w:numPr>
        <w:spacing w:after="109"/>
        <w:ind w:right="0" w:hanging="128"/>
      </w:pPr>
      <w:r>
        <w:t>rezerwę</w:t>
      </w:r>
      <w:r>
        <w:t xml:space="preserve"> </w:t>
      </w:r>
      <w:r>
        <w:t>ogólną</w:t>
      </w:r>
      <w:r>
        <w:t xml:space="preserve"> w </w:t>
      </w:r>
      <w:r>
        <w:t>wysokości</w:t>
      </w:r>
      <w:r>
        <w:t xml:space="preserve"> 90.000,00 </w:t>
      </w:r>
      <w:r>
        <w:t>zł,</w:t>
      </w:r>
      <w:r>
        <w:t xml:space="preserve"> </w:t>
      </w:r>
    </w:p>
    <w:p w14:paraId="0070F352" w14:textId="77777777" w:rsidR="00286E1A" w:rsidRDefault="00476689">
      <w:pPr>
        <w:numPr>
          <w:ilvl w:val="0"/>
          <w:numId w:val="11"/>
        </w:numPr>
        <w:spacing w:after="0" w:line="351" w:lineRule="auto"/>
        <w:ind w:right="0" w:hanging="128"/>
      </w:pPr>
      <w:r>
        <w:t>rezerwę</w:t>
      </w:r>
      <w:r>
        <w:t xml:space="preserve"> </w:t>
      </w:r>
      <w:r>
        <w:t>celową</w:t>
      </w:r>
      <w:r>
        <w:t xml:space="preserve"> na zadanie z zakresu </w:t>
      </w:r>
      <w:r>
        <w:t>zarządzania</w:t>
      </w:r>
      <w:r>
        <w:t xml:space="preserve"> kryzysowego w kwocie 180.000,00 </w:t>
      </w:r>
      <w:r>
        <w:t>zł,</w:t>
      </w:r>
      <w:r>
        <w:t xml:space="preserve"> </w:t>
      </w:r>
      <w:r>
        <w:t xml:space="preserve">- </w:t>
      </w:r>
      <w:r>
        <w:t>rezerwę</w:t>
      </w:r>
      <w:r>
        <w:t xml:space="preserve"> </w:t>
      </w:r>
      <w:r>
        <w:t>celową</w:t>
      </w:r>
      <w:r>
        <w:t xml:space="preserve"> na inwestycje i zakupy inwestycyjne w </w:t>
      </w:r>
      <w:r>
        <w:t>wysokości</w:t>
      </w:r>
      <w:r>
        <w:t xml:space="preserve"> 190.000,00 </w:t>
      </w:r>
      <w:r>
        <w:t>zł.</w:t>
      </w:r>
      <w:r>
        <w:t xml:space="preserve"> </w:t>
      </w:r>
    </w:p>
    <w:p w14:paraId="083338BB" w14:textId="77777777" w:rsidR="00286E1A" w:rsidRDefault="00476689">
      <w:pPr>
        <w:spacing w:after="109"/>
        <w:ind w:left="747" w:right="0"/>
        <w:jc w:val="left"/>
      </w:pPr>
      <w:r>
        <w:t>Środki</w:t>
      </w:r>
      <w:r>
        <w:t xml:space="preserve"> z rezerw </w:t>
      </w:r>
      <w:r>
        <w:t>budżetu</w:t>
      </w:r>
      <w:r>
        <w:t xml:space="preserve"> </w:t>
      </w:r>
      <w:r>
        <w:t>zostały</w:t>
      </w:r>
      <w:r>
        <w:t xml:space="preserve"> rozdysponowane </w:t>
      </w:r>
      <w:r>
        <w:t>następująco:</w:t>
      </w:r>
      <w:r>
        <w:t xml:space="preserve"> </w:t>
      </w:r>
    </w:p>
    <w:p w14:paraId="30140A4B" w14:textId="77777777" w:rsidR="00286E1A" w:rsidRDefault="00476689">
      <w:pPr>
        <w:spacing w:after="98" w:line="259" w:lineRule="auto"/>
        <w:ind w:left="747" w:right="0"/>
        <w:jc w:val="left"/>
      </w:pPr>
      <w:r>
        <w:rPr>
          <w:b/>
          <w:u w:val="single" w:color="000000"/>
        </w:rPr>
        <w:t>Rezerwa ogólna:</w:t>
      </w:r>
      <w:r>
        <w:t xml:space="preserve"> </w:t>
      </w:r>
    </w:p>
    <w:p w14:paraId="0BDBB29B" w14:textId="77777777" w:rsidR="00286E1A" w:rsidRDefault="00476689">
      <w:pPr>
        <w:numPr>
          <w:ilvl w:val="1"/>
          <w:numId w:val="11"/>
        </w:numPr>
        <w:ind w:right="0" w:firstLine="227"/>
      </w:pPr>
      <w:r>
        <w:t xml:space="preserve">I </w:t>
      </w:r>
      <w:r>
        <w:t>półroczu</w:t>
      </w:r>
      <w:r>
        <w:t xml:space="preserve"> rezerwa ogólna nie </w:t>
      </w:r>
      <w:r>
        <w:t>została</w:t>
      </w:r>
      <w:r>
        <w:t xml:space="preserve"> rozdysponowana i </w:t>
      </w:r>
      <w:r>
        <w:t>pozostała</w:t>
      </w:r>
      <w:r>
        <w:t xml:space="preserve"> na poziomie 90.000,00 </w:t>
      </w:r>
      <w:r>
        <w:t>zł.</w:t>
      </w:r>
      <w:r>
        <w:t xml:space="preserve"> </w:t>
      </w:r>
    </w:p>
    <w:p w14:paraId="065FADDB" w14:textId="77777777" w:rsidR="00286E1A" w:rsidRDefault="00476689">
      <w:pPr>
        <w:spacing w:after="98" w:line="259" w:lineRule="auto"/>
        <w:ind w:left="747" w:right="0"/>
        <w:jc w:val="left"/>
      </w:pPr>
      <w:r>
        <w:rPr>
          <w:b/>
          <w:u w:val="single" w:color="000000"/>
        </w:rPr>
        <w:t>Rezerwa celowa na inwestycje i zakupy inwestycyjne:</w:t>
      </w:r>
      <w:r>
        <w:t xml:space="preserve"> </w:t>
      </w:r>
    </w:p>
    <w:p w14:paraId="1F9D559B" w14:textId="77777777" w:rsidR="00286E1A" w:rsidRDefault="00476689">
      <w:pPr>
        <w:spacing w:after="0"/>
        <w:ind w:left="10" w:right="0"/>
      </w:pPr>
      <w:r>
        <w:t xml:space="preserve">1) W </w:t>
      </w:r>
      <w:r>
        <w:t>związku</w:t>
      </w:r>
      <w:r>
        <w:t xml:space="preserve"> z zaplanowanym </w:t>
      </w:r>
      <w:r>
        <w:t>złożeniem</w:t>
      </w:r>
      <w:r>
        <w:t xml:space="preserve"> wniosku o dofinansowanie </w:t>
      </w:r>
      <w:r>
        <w:rPr>
          <w:b/>
        </w:rPr>
        <w:t xml:space="preserve">w ramach drugiej edycji Rządowego Funduszu Polski Ład - Program Inwestycji Strategicznych </w:t>
      </w:r>
      <w:r>
        <w:t xml:space="preserve">zabezpieczono </w:t>
      </w:r>
      <w:r>
        <w:t>środki</w:t>
      </w:r>
      <w:r>
        <w:t xml:space="preserve"> na opracowanie dokumentacji p</w:t>
      </w:r>
      <w:r>
        <w:t xml:space="preserve">rojektowych dla </w:t>
      </w:r>
      <w:r>
        <w:t>następujących</w:t>
      </w:r>
      <w:r>
        <w:t xml:space="preserve"> </w:t>
      </w:r>
      <w:r>
        <w:t>zadań</w:t>
      </w:r>
      <w:r>
        <w:t xml:space="preserve"> inwestycyjnych:</w:t>
      </w:r>
      <w:r>
        <w:t xml:space="preserve"> </w:t>
      </w:r>
    </w:p>
    <w:p w14:paraId="71E9EF7D" w14:textId="77777777" w:rsidR="00286E1A" w:rsidRDefault="00476689">
      <w:pPr>
        <w:numPr>
          <w:ilvl w:val="0"/>
          <w:numId w:val="12"/>
        </w:numPr>
        <w:spacing w:after="10"/>
        <w:ind w:right="0" w:hanging="238"/>
      </w:pPr>
      <w:r>
        <w:t>budowa boiska wielofunkcyjnego przy Szkole Podstawowej w Dziewierzewie,</w:t>
      </w:r>
      <w:r>
        <w:t xml:space="preserve"> </w:t>
      </w:r>
    </w:p>
    <w:p w14:paraId="36957E3E" w14:textId="77777777" w:rsidR="00286E1A" w:rsidRDefault="00476689">
      <w:pPr>
        <w:numPr>
          <w:ilvl w:val="0"/>
          <w:numId w:val="12"/>
        </w:numPr>
        <w:spacing w:after="10"/>
        <w:ind w:right="0" w:hanging="238"/>
      </w:pPr>
      <w:r>
        <w:t>budowa boiska wielofunkcyjnego przy Szkole Podstawowej w Kcyni,</w:t>
      </w:r>
      <w:r>
        <w:t xml:space="preserve"> </w:t>
      </w:r>
    </w:p>
    <w:p w14:paraId="2018DB14" w14:textId="77777777" w:rsidR="00286E1A" w:rsidRDefault="00476689">
      <w:pPr>
        <w:numPr>
          <w:ilvl w:val="0"/>
          <w:numId w:val="12"/>
        </w:numPr>
        <w:spacing w:after="10"/>
        <w:ind w:right="0" w:hanging="238"/>
      </w:pPr>
      <w:r>
        <w:t xml:space="preserve">budowa kontenerowego zaplecza sanitarno- socjalnego wraz z </w:t>
      </w:r>
      <w:r>
        <w:t>budową</w:t>
      </w:r>
      <w:r>
        <w:t xml:space="preserve"> boiska wielofunkcyjnego przy ul. </w:t>
      </w:r>
    </w:p>
    <w:p w14:paraId="74995DD6" w14:textId="77777777" w:rsidR="00286E1A" w:rsidRDefault="00476689">
      <w:pPr>
        <w:spacing w:after="10"/>
        <w:ind w:left="10" w:right="0"/>
        <w:jc w:val="left"/>
      </w:pPr>
      <w:r>
        <w:t>Poznańskiej</w:t>
      </w:r>
      <w:r>
        <w:t xml:space="preserve"> w Kcyni,</w:t>
      </w:r>
      <w:r>
        <w:t xml:space="preserve"> </w:t>
      </w:r>
    </w:p>
    <w:p w14:paraId="3AB1D733" w14:textId="77777777" w:rsidR="00286E1A" w:rsidRDefault="00476689">
      <w:pPr>
        <w:numPr>
          <w:ilvl w:val="0"/>
          <w:numId w:val="12"/>
        </w:numPr>
        <w:spacing w:after="10"/>
        <w:ind w:right="0" w:hanging="238"/>
      </w:pPr>
      <w:r>
        <w:t xml:space="preserve">przebudowa i remont toalet w Szkole Podstawowej w </w:t>
      </w:r>
      <w:proofErr w:type="spellStart"/>
      <w:r>
        <w:t>Mycielewie</w:t>
      </w:r>
      <w:proofErr w:type="spellEnd"/>
      <w:r>
        <w:t>,</w:t>
      </w:r>
      <w:r>
        <w:t xml:space="preserve"> </w:t>
      </w:r>
    </w:p>
    <w:p w14:paraId="53998E20" w14:textId="77777777" w:rsidR="00286E1A" w:rsidRDefault="00476689">
      <w:pPr>
        <w:numPr>
          <w:ilvl w:val="0"/>
          <w:numId w:val="12"/>
        </w:numPr>
        <w:ind w:right="0" w:hanging="238"/>
      </w:pPr>
      <w:r>
        <w:t xml:space="preserve">rozbudowa i przebudowa </w:t>
      </w:r>
      <w:r>
        <w:t>świetlicy</w:t>
      </w:r>
      <w:r>
        <w:t xml:space="preserve"> wiejskiej w Dobieszewie,</w:t>
      </w:r>
      <w:r>
        <w:t xml:space="preserve"> </w:t>
      </w:r>
    </w:p>
    <w:p w14:paraId="44EE5038" w14:textId="77777777" w:rsidR="00286E1A" w:rsidRDefault="00476689">
      <w:pPr>
        <w:numPr>
          <w:ilvl w:val="0"/>
          <w:numId w:val="12"/>
        </w:numPr>
        <w:spacing w:after="0"/>
        <w:ind w:right="0" w:hanging="238"/>
      </w:pPr>
      <w:r>
        <w:lastRenderedPageBreak/>
        <w:t xml:space="preserve">budowa sali widowiskowej wraz z zapleczem, </w:t>
      </w:r>
      <w:r>
        <w:t>infrastrukturą</w:t>
      </w:r>
      <w:r>
        <w:t xml:space="preserve"> </w:t>
      </w:r>
      <w:r>
        <w:t>techniczną</w:t>
      </w:r>
      <w:r>
        <w:t xml:space="preserve"> i zagospodarowaniem </w:t>
      </w:r>
      <w:proofErr w:type="spellStart"/>
      <w:r>
        <w:t>tereniu</w:t>
      </w:r>
      <w:proofErr w:type="spellEnd"/>
      <w:r>
        <w:t xml:space="preserve"> przy ul. Libelta w Kcyni.</w:t>
      </w:r>
      <w:r>
        <w:t xml:space="preserve"> </w:t>
      </w:r>
    </w:p>
    <w:p w14:paraId="05885215" w14:textId="77777777" w:rsidR="00286E1A" w:rsidRDefault="00476689">
      <w:pPr>
        <w:spacing w:after="9"/>
        <w:ind w:left="10" w:right="0"/>
      </w:pPr>
      <w:r>
        <w:t xml:space="preserve">Na opracowanie dokumentacji projektowych dla ww. </w:t>
      </w:r>
      <w:r>
        <w:t>zadań</w:t>
      </w:r>
      <w:r>
        <w:t xml:space="preserve"> inwestycyjnych </w:t>
      </w:r>
      <w:r>
        <w:t>niezbędna</w:t>
      </w:r>
      <w:r>
        <w:t xml:space="preserve"> </w:t>
      </w:r>
      <w:r>
        <w:t>była</w:t>
      </w:r>
      <w:r>
        <w:t xml:space="preserve"> kwota </w:t>
      </w:r>
      <w:r>
        <w:t>ogółem</w:t>
      </w:r>
      <w:r>
        <w:t xml:space="preserve"> w </w:t>
      </w:r>
      <w:r>
        <w:t>wysokości</w:t>
      </w:r>
      <w:r>
        <w:t xml:space="preserve"> 550.000,00 </w:t>
      </w:r>
      <w:r>
        <w:t>zł.</w:t>
      </w:r>
      <w:r>
        <w:t xml:space="preserve"> </w:t>
      </w:r>
      <w:r>
        <w:t>Środki</w:t>
      </w:r>
      <w:r>
        <w:t xml:space="preserve"> </w:t>
      </w:r>
      <w:r>
        <w:t xml:space="preserve">te zabezpieczono poprzez </w:t>
      </w:r>
      <w:r>
        <w:t>rozwiązanie</w:t>
      </w:r>
      <w:r>
        <w:t xml:space="preserve"> rezerwy celowej na inwestycje na </w:t>
      </w:r>
      <w:r>
        <w:t>kwotę</w:t>
      </w:r>
      <w:r>
        <w:t xml:space="preserve"> 100.000,00 </w:t>
      </w:r>
      <w:r>
        <w:t>zł.</w:t>
      </w:r>
      <w:r>
        <w:t xml:space="preserve">  </w:t>
      </w:r>
      <w:r>
        <w:t xml:space="preserve"> </w:t>
      </w:r>
    </w:p>
    <w:p w14:paraId="59C1AC05" w14:textId="77777777" w:rsidR="00286E1A" w:rsidRDefault="00476689">
      <w:pPr>
        <w:spacing w:after="105" w:line="238" w:lineRule="auto"/>
        <w:ind w:left="0" w:right="0" w:firstLine="0"/>
        <w:jc w:val="left"/>
      </w:pPr>
      <w:r>
        <w:rPr>
          <w:sz w:val="24"/>
        </w:rPr>
        <w:t xml:space="preserve">2) </w:t>
      </w:r>
      <w:r>
        <w:rPr>
          <w:sz w:val="24"/>
        </w:rPr>
        <w:t>Sklasyfikowaną</w:t>
      </w:r>
      <w:r>
        <w:rPr>
          <w:sz w:val="24"/>
        </w:rPr>
        <w:t xml:space="preserve"> w dz. 758, rozdz. 75818, § 6800 </w:t>
      </w:r>
      <w:r>
        <w:rPr>
          <w:sz w:val="24"/>
        </w:rPr>
        <w:t>rezerwę</w:t>
      </w:r>
      <w:r>
        <w:rPr>
          <w:sz w:val="24"/>
        </w:rPr>
        <w:t xml:space="preserve"> </w:t>
      </w:r>
      <w:r>
        <w:rPr>
          <w:sz w:val="24"/>
        </w:rPr>
        <w:t>celową</w:t>
      </w:r>
      <w:r>
        <w:rPr>
          <w:sz w:val="24"/>
        </w:rPr>
        <w:t xml:space="preserve"> na inwestycje i zakupy inwestycyjne </w:t>
      </w:r>
      <w:r>
        <w:rPr>
          <w:sz w:val="24"/>
        </w:rPr>
        <w:t>powiększono</w:t>
      </w:r>
      <w:r>
        <w:rPr>
          <w:sz w:val="24"/>
        </w:rPr>
        <w:t xml:space="preserve"> o </w:t>
      </w:r>
      <w:r>
        <w:rPr>
          <w:sz w:val="24"/>
        </w:rPr>
        <w:t>kwotę</w:t>
      </w:r>
      <w:r>
        <w:rPr>
          <w:sz w:val="24"/>
        </w:rPr>
        <w:t xml:space="preserve"> 135.000,00 </w:t>
      </w:r>
      <w:r>
        <w:rPr>
          <w:sz w:val="24"/>
        </w:rPr>
        <w:t>zł.</w:t>
      </w:r>
      <w:r>
        <w:rPr>
          <w:sz w:val="24"/>
        </w:rPr>
        <w:t xml:space="preserve"> Plan rezerwy po zmianie wynosi 225.000,00 </w:t>
      </w:r>
      <w:r>
        <w:rPr>
          <w:sz w:val="24"/>
        </w:rPr>
        <w:t>zł.</w:t>
      </w:r>
      <w:r>
        <w:t xml:space="preserve"> </w:t>
      </w:r>
    </w:p>
    <w:p w14:paraId="75F12516" w14:textId="77777777" w:rsidR="00286E1A" w:rsidRDefault="00476689">
      <w:pPr>
        <w:spacing w:after="98" w:line="259" w:lineRule="auto"/>
        <w:ind w:left="505" w:right="0"/>
        <w:jc w:val="left"/>
      </w:pPr>
      <w:r>
        <w:rPr>
          <w:b/>
          <w:u w:val="single" w:color="000000"/>
        </w:rPr>
        <w:t>Rezerwa celowa na realizację zadań własnych z zakresu zarządzania kryzysowego:</w:t>
      </w:r>
      <w:r>
        <w:t xml:space="preserve"> </w:t>
      </w:r>
    </w:p>
    <w:p w14:paraId="3F28C510" w14:textId="77777777" w:rsidR="00286E1A" w:rsidRDefault="00476689">
      <w:pPr>
        <w:numPr>
          <w:ilvl w:val="0"/>
          <w:numId w:val="13"/>
        </w:numPr>
        <w:spacing w:after="0"/>
        <w:ind w:right="0"/>
      </w:pPr>
      <w:r>
        <w:t xml:space="preserve">Zgodnie ze stanowiskiem </w:t>
      </w:r>
      <w:r>
        <w:t>Przewodniczącego</w:t>
      </w:r>
      <w:r>
        <w:t xml:space="preserve"> Krajowej Rady Regionalnych Izb Obrachunkowych </w:t>
      </w:r>
      <w:r>
        <w:t>Mirosława</w:t>
      </w:r>
      <w:r>
        <w:t xml:space="preserve"> </w:t>
      </w:r>
      <w:proofErr w:type="spellStart"/>
      <w:r>
        <w:t>Legutko</w:t>
      </w:r>
      <w:proofErr w:type="spellEnd"/>
      <w:r>
        <w:t xml:space="preserve">, </w:t>
      </w:r>
      <w:r>
        <w:t>sformułowanym</w:t>
      </w:r>
      <w:r>
        <w:t xml:space="preserve"> w </w:t>
      </w:r>
      <w:r>
        <w:t>piśmie</w:t>
      </w:r>
      <w:r>
        <w:t xml:space="preserve"> znak: KRRIO-0011/0700-1/4-1/22 z dnia 25 lutego 2022 r., dokonano </w:t>
      </w:r>
      <w:r>
        <w:t>częściowego</w:t>
      </w:r>
      <w:r>
        <w:t xml:space="preserve"> </w:t>
      </w:r>
      <w:r>
        <w:t>rozwiązania</w:t>
      </w:r>
      <w:r>
        <w:t xml:space="preserve"> rezerwy na </w:t>
      </w:r>
      <w:r>
        <w:t>zarządzanie</w:t>
      </w:r>
      <w:r>
        <w:t xml:space="preserve"> kryzysowe. </w:t>
      </w:r>
      <w:r>
        <w:t>Kwotę</w:t>
      </w:r>
      <w:r>
        <w:t xml:space="preserve"> 10.000,00 </w:t>
      </w:r>
      <w:r>
        <w:t>zł</w:t>
      </w:r>
      <w:r>
        <w:t xml:space="preserve"> przeznaczono na wydatki </w:t>
      </w:r>
      <w:r>
        <w:t>związane</w:t>
      </w:r>
      <w:r>
        <w:t xml:space="preserve"> z kryzysem </w:t>
      </w:r>
      <w:r>
        <w:t>uchodźczym</w:t>
      </w:r>
      <w:r>
        <w:t xml:space="preserve"> </w:t>
      </w:r>
      <w:r>
        <w:t>będącym</w:t>
      </w:r>
      <w:r>
        <w:t xml:space="preserve"> </w:t>
      </w:r>
      <w:r>
        <w:t>następstwem</w:t>
      </w:r>
      <w:r>
        <w:t xml:space="preserve"> ataku Rosji na </w:t>
      </w:r>
      <w:r>
        <w:t>Ukrainę.</w:t>
      </w:r>
      <w:r>
        <w:t xml:space="preserve"> </w:t>
      </w:r>
      <w:r>
        <w:t xml:space="preserve"> </w:t>
      </w:r>
    </w:p>
    <w:p w14:paraId="1A1CCB42" w14:textId="77777777" w:rsidR="00286E1A" w:rsidRDefault="00476689">
      <w:pPr>
        <w:spacing w:after="0"/>
        <w:ind w:left="10" w:right="0"/>
      </w:pPr>
      <w:r>
        <w:t xml:space="preserve">   Aktualna</w:t>
      </w:r>
      <w:r>
        <w:t xml:space="preserve"> sytuacja na terenie RP, w </w:t>
      </w:r>
      <w:r>
        <w:t>związku</w:t>
      </w:r>
      <w:r>
        <w:t xml:space="preserve"> z </w:t>
      </w:r>
      <w:r>
        <w:t>działaniami</w:t>
      </w:r>
      <w:r>
        <w:t xml:space="preserve"> militarnymi w Ukrainie, </w:t>
      </w:r>
      <w:r>
        <w:t>wypełnia</w:t>
      </w:r>
      <w:r>
        <w:t xml:space="preserve"> znamiona „sytuacji kryzysowej”, o której mowa w art. 3 pkt 1 ustawy z dnia 26 kwietnia 2007 r. o </w:t>
      </w:r>
      <w:r>
        <w:t>zarządzaniu</w:t>
      </w:r>
      <w:r>
        <w:t xml:space="preserve"> kryzysowym (</w:t>
      </w:r>
      <w:proofErr w:type="spellStart"/>
      <w:r>
        <w:t>t.j</w:t>
      </w:r>
      <w:proofErr w:type="spellEnd"/>
      <w:r>
        <w:t>. Dz. U. z 2022 r., poz. 261).</w:t>
      </w:r>
      <w:r>
        <w:t xml:space="preserve"> </w:t>
      </w:r>
    </w:p>
    <w:p w14:paraId="5DAE71A6" w14:textId="77777777" w:rsidR="00286E1A" w:rsidRDefault="00476689">
      <w:pPr>
        <w:numPr>
          <w:ilvl w:val="0"/>
          <w:numId w:val="13"/>
        </w:numPr>
        <w:spacing w:after="0"/>
        <w:ind w:right="0"/>
      </w:pPr>
      <w:r>
        <w:t>Zgodnie ze stanowi</w:t>
      </w:r>
      <w:r>
        <w:t xml:space="preserve">skiem </w:t>
      </w:r>
      <w:r>
        <w:t>Przewodniczącego</w:t>
      </w:r>
      <w:r>
        <w:t xml:space="preserve"> Krajowej Rady Regionalnych Izb Obrachunkowych </w:t>
      </w:r>
      <w:r>
        <w:t>Mirosława</w:t>
      </w:r>
      <w:r>
        <w:t xml:space="preserve"> </w:t>
      </w:r>
      <w:proofErr w:type="spellStart"/>
      <w:r>
        <w:t>Legutko</w:t>
      </w:r>
      <w:proofErr w:type="spellEnd"/>
      <w:r>
        <w:t xml:space="preserve">, </w:t>
      </w:r>
      <w:r>
        <w:t>sformułowanym</w:t>
      </w:r>
      <w:r>
        <w:t xml:space="preserve"> w </w:t>
      </w:r>
      <w:r>
        <w:t>piśmie</w:t>
      </w:r>
      <w:r>
        <w:t xml:space="preserve"> znak: KRRIO-0011/0700-1/4-1/22 z dnia 25 lutego 2022 r., dokonano </w:t>
      </w:r>
      <w:r>
        <w:t>częściowego</w:t>
      </w:r>
      <w:r>
        <w:t xml:space="preserve"> </w:t>
      </w:r>
      <w:r>
        <w:t>rozwiązania</w:t>
      </w:r>
      <w:r>
        <w:t xml:space="preserve"> rezerwy na </w:t>
      </w:r>
      <w:r>
        <w:t>zarządzanie</w:t>
      </w:r>
      <w:r>
        <w:t xml:space="preserve"> kryzysowe. </w:t>
      </w:r>
      <w:r>
        <w:t>Kwotę</w:t>
      </w:r>
      <w:r>
        <w:t xml:space="preserve"> 30.000,00 </w:t>
      </w:r>
      <w:r>
        <w:t>zł</w:t>
      </w:r>
      <w:r>
        <w:t xml:space="preserve"> pr</w:t>
      </w:r>
      <w:r>
        <w:t xml:space="preserve">zeznaczono na wydatki </w:t>
      </w:r>
      <w:r>
        <w:t>związane</w:t>
      </w:r>
      <w:r>
        <w:t xml:space="preserve"> z kryzysem </w:t>
      </w:r>
      <w:r>
        <w:t>uchodźczym</w:t>
      </w:r>
      <w:r>
        <w:t xml:space="preserve"> </w:t>
      </w:r>
      <w:r>
        <w:t>będącym</w:t>
      </w:r>
      <w:r>
        <w:t xml:space="preserve"> </w:t>
      </w:r>
      <w:r>
        <w:t>następstwem</w:t>
      </w:r>
      <w:r>
        <w:t xml:space="preserve"> ataku Rosji na </w:t>
      </w:r>
      <w:r>
        <w:t>Ukrainę,</w:t>
      </w:r>
      <w:r>
        <w:t xml:space="preserve"> w </w:t>
      </w:r>
      <w:r>
        <w:t>szczególności</w:t>
      </w:r>
      <w:r>
        <w:t xml:space="preserve"> na przygotowanie miejsca do zakwaterowania </w:t>
      </w:r>
      <w:r>
        <w:t>uchodźców.</w:t>
      </w:r>
      <w:r>
        <w:t xml:space="preserve"> </w:t>
      </w:r>
      <w:r>
        <w:t xml:space="preserve"> </w:t>
      </w:r>
    </w:p>
    <w:p w14:paraId="084AE2DF" w14:textId="77777777" w:rsidR="00286E1A" w:rsidRDefault="00476689">
      <w:pPr>
        <w:spacing w:after="0"/>
        <w:ind w:left="10" w:right="0"/>
      </w:pPr>
      <w:r>
        <w:t xml:space="preserve">   </w:t>
      </w:r>
      <w:r>
        <w:t>Dodatkową</w:t>
      </w:r>
      <w:r>
        <w:t xml:space="preserve"> </w:t>
      </w:r>
      <w:r>
        <w:t>kwotę</w:t>
      </w:r>
      <w:r>
        <w:t xml:space="preserve"> 10.000,00 </w:t>
      </w:r>
      <w:r>
        <w:t>zł</w:t>
      </w:r>
      <w:r>
        <w:t xml:space="preserve"> z rezerwy celowej na </w:t>
      </w:r>
      <w:r>
        <w:t>zarządzanie</w:t>
      </w:r>
      <w:r>
        <w:t xml:space="preserve"> kryzysowe przeznaczono na </w:t>
      </w:r>
      <w:r>
        <w:t>likwidację</w:t>
      </w:r>
      <w:r>
        <w:t xml:space="preserve"> skutków wichur w dniach 18-19 lutego 2022 roku.</w:t>
      </w:r>
      <w:r>
        <w:t xml:space="preserve"> </w:t>
      </w:r>
    </w:p>
    <w:p w14:paraId="3BEE3843" w14:textId="77777777" w:rsidR="00286E1A" w:rsidRDefault="00476689">
      <w:pPr>
        <w:numPr>
          <w:ilvl w:val="0"/>
          <w:numId w:val="13"/>
        </w:numPr>
        <w:ind w:right="0"/>
      </w:pPr>
      <w:r>
        <w:t xml:space="preserve">Na wniosek Inspektora ds. obronnych, </w:t>
      </w:r>
      <w:r>
        <w:t>zarządzania</w:t>
      </w:r>
      <w:r>
        <w:t xml:space="preserve"> kryzysowego i </w:t>
      </w:r>
      <w:proofErr w:type="spellStart"/>
      <w:r>
        <w:t>o.c</w:t>
      </w:r>
      <w:proofErr w:type="spellEnd"/>
      <w:r>
        <w:t xml:space="preserve">. </w:t>
      </w:r>
      <w:r>
        <w:t>rozwiązano</w:t>
      </w:r>
      <w:r>
        <w:t xml:space="preserve"> </w:t>
      </w:r>
      <w:r>
        <w:t>częściowo</w:t>
      </w:r>
      <w:r>
        <w:t xml:space="preserve"> </w:t>
      </w:r>
      <w:r>
        <w:t>rezerwę</w:t>
      </w:r>
      <w:r>
        <w:t xml:space="preserve"> </w:t>
      </w:r>
      <w:r>
        <w:t>celową</w:t>
      </w:r>
      <w:r>
        <w:t xml:space="preserve"> na </w:t>
      </w:r>
      <w:r>
        <w:t>realizację</w:t>
      </w:r>
      <w:r>
        <w:t xml:space="preserve"> </w:t>
      </w:r>
      <w:r>
        <w:t>zadań</w:t>
      </w:r>
      <w:r>
        <w:t xml:space="preserve"> </w:t>
      </w:r>
      <w:r>
        <w:t>własnych</w:t>
      </w:r>
      <w:r>
        <w:t xml:space="preserve"> </w:t>
      </w:r>
      <w:r>
        <w:t>związanych</w:t>
      </w:r>
      <w:r>
        <w:t xml:space="preserve"> z </w:t>
      </w:r>
      <w:r>
        <w:t>zarządzaniem</w:t>
      </w:r>
      <w:r>
        <w:t xml:space="preserve"> kryzysowym</w:t>
      </w:r>
      <w:r>
        <w:t xml:space="preserve">. </w:t>
      </w:r>
      <w:r>
        <w:t>Kwotę</w:t>
      </w:r>
      <w:r>
        <w:t xml:space="preserve"> 5.308,68 </w:t>
      </w:r>
      <w:r>
        <w:t>zł</w:t>
      </w:r>
      <w:r>
        <w:t xml:space="preserve"> z rezerwy celowej przeznaczono na zakup preparatu </w:t>
      </w:r>
      <w:r>
        <w:t>odstraszającego</w:t>
      </w:r>
      <w:r>
        <w:t xml:space="preserve"> </w:t>
      </w:r>
      <w:r>
        <w:t>zwierzynę</w:t>
      </w:r>
      <w:r>
        <w:t xml:space="preserve"> </w:t>
      </w:r>
      <w:r>
        <w:t>leśną</w:t>
      </w:r>
      <w:r>
        <w:t xml:space="preserve"> w </w:t>
      </w:r>
      <w:r>
        <w:t>związku</w:t>
      </w:r>
      <w:r>
        <w:t xml:space="preserve"> z zapobieganiem </w:t>
      </w:r>
      <w:r>
        <w:t>Afrykańskiemu</w:t>
      </w:r>
      <w:r>
        <w:t xml:space="preserve"> Pomorowi </w:t>
      </w:r>
      <w:r>
        <w:t>Świń</w:t>
      </w:r>
      <w:r>
        <w:t xml:space="preserve"> (ASF). Na </w:t>
      </w:r>
      <w:r>
        <w:t>dzień</w:t>
      </w:r>
      <w:r>
        <w:t xml:space="preserve"> 30.06.2022 r. rezerwa celowa </w:t>
      </w:r>
      <w:r>
        <w:t>pozostała</w:t>
      </w:r>
      <w:r>
        <w:t xml:space="preserve"> w </w:t>
      </w:r>
      <w:r>
        <w:t>wysokości</w:t>
      </w:r>
      <w:r>
        <w:t xml:space="preserve"> 124.691,32 </w:t>
      </w:r>
      <w:r>
        <w:t>zł.</w:t>
      </w:r>
      <w:r>
        <w:t xml:space="preserve"> </w:t>
      </w:r>
    </w:p>
    <w:p w14:paraId="3CF14578" w14:textId="77777777" w:rsidR="00286E1A" w:rsidRDefault="00476689">
      <w:pPr>
        <w:ind w:left="283" w:right="0" w:firstLine="227"/>
      </w:pPr>
      <w:r>
        <w:t xml:space="preserve"> </w:t>
      </w:r>
      <w:r>
        <w:t>Analizując</w:t>
      </w:r>
      <w:r>
        <w:t xml:space="preserve"> </w:t>
      </w:r>
      <w:r>
        <w:t>sytua</w:t>
      </w:r>
      <w:r>
        <w:t>cję</w:t>
      </w:r>
      <w:r>
        <w:t xml:space="preserve"> </w:t>
      </w:r>
      <w:r>
        <w:t>finansową</w:t>
      </w:r>
      <w:r>
        <w:t xml:space="preserve"> Gminy Kcynia za I </w:t>
      </w:r>
      <w:r>
        <w:t>półrocze</w:t>
      </w:r>
      <w:r>
        <w:t xml:space="preserve"> 2022 roku </w:t>
      </w:r>
      <w:r>
        <w:t>podkreślić</w:t>
      </w:r>
      <w:r>
        <w:t xml:space="preserve"> </w:t>
      </w:r>
      <w:r>
        <w:t>należy,</w:t>
      </w:r>
      <w:r>
        <w:t xml:space="preserve"> </w:t>
      </w:r>
      <w:r>
        <w:t>iż</w:t>
      </w:r>
      <w:r>
        <w:t xml:space="preserve"> </w:t>
      </w:r>
      <w:r>
        <w:t>największym</w:t>
      </w:r>
      <w:r>
        <w:t xml:space="preserve"> problemem staje </w:t>
      </w:r>
      <w:r>
        <w:t>się</w:t>
      </w:r>
      <w:r>
        <w:t xml:space="preserve"> </w:t>
      </w:r>
      <w:r>
        <w:t>gwałtowny</w:t>
      </w:r>
      <w:r>
        <w:t xml:space="preserve"> wzrost kosztów inwestycji, </w:t>
      </w:r>
      <w:r>
        <w:t>rosnące</w:t>
      </w:r>
      <w:r>
        <w:t xml:space="preserve"> koszty </w:t>
      </w:r>
      <w:r>
        <w:t>bieżącego</w:t>
      </w:r>
      <w:r>
        <w:t xml:space="preserve"> funkcjonowania spowodowane </w:t>
      </w:r>
      <w:r>
        <w:t>inflacją</w:t>
      </w:r>
      <w:r>
        <w:t xml:space="preserve"> oraz wzrost stóp procentowych. Na </w:t>
      </w:r>
      <w:r>
        <w:t>tę</w:t>
      </w:r>
      <w:r>
        <w:t xml:space="preserve"> </w:t>
      </w:r>
      <w:r>
        <w:t>trudną</w:t>
      </w:r>
      <w:r>
        <w:t xml:space="preserve"> </w:t>
      </w:r>
      <w:r>
        <w:t>sytuację</w:t>
      </w:r>
      <w:r>
        <w:t xml:space="preserve"> </w:t>
      </w:r>
      <w:r>
        <w:t>nakłada</w:t>
      </w:r>
      <w:r>
        <w:t xml:space="preserve"> </w:t>
      </w:r>
      <w:r>
        <w:t>się</w:t>
      </w:r>
      <w:r>
        <w:t xml:space="preserve"> </w:t>
      </w:r>
      <w:r>
        <w:t>postępujące</w:t>
      </w:r>
      <w:r>
        <w:t xml:space="preserve"> z roku na rok niedofinansowanie </w:t>
      </w:r>
      <w:r>
        <w:t>oświaty.</w:t>
      </w:r>
      <w:r>
        <w:t xml:space="preserve"> Do </w:t>
      </w:r>
      <w:r>
        <w:t>końca</w:t>
      </w:r>
      <w:r>
        <w:t xml:space="preserve"> 2022 roku </w:t>
      </w:r>
      <w:r>
        <w:t>zwiększenia</w:t>
      </w:r>
      <w:r>
        <w:t xml:space="preserve"> </w:t>
      </w:r>
      <w:r>
        <w:t>wymagają</w:t>
      </w:r>
      <w:r>
        <w:t xml:space="preserve"> </w:t>
      </w:r>
      <w:r>
        <w:t>środki</w:t>
      </w:r>
      <w:r>
        <w:t xml:space="preserve"> zaplanowane na </w:t>
      </w:r>
      <w:r>
        <w:t>obsługę</w:t>
      </w:r>
      <w:r>
        <w:t xml:space="preserve"> </w:t>
      </w:r>
      <w:r>
        <w:t>długu,</w:t>
      </w:r>
      <w:r>
        <w:t xml:space="preserve"> wydatki </w:t>
      </w:r>
      <w:r>
        <w:t>bieżące</w:t>
      </w:r>
      <w:r>
        <w:t xml:space="preserve"> </w:t>
      </w:r>
      <w:r>
        <w:t>związane</w:t>
      </w:r>
      <w:r>
        <w:t xml:space="preserve"> z zakupem mediów </w:t>
      </w:r>
      <w:r>
        <w:t>(prąd,</w:t>
      </w:r>
      <w:r>
        <w:t xml:space="preserve"> gaz, </w:t>
      </w:r>
      <w:r>
        <w:t>węgiel</w:t>
      </w:r>
      <w:r>
        <w:t>)</w:t>
      </w:r>
      <w:r>
        <w:t xml:space="preserve"> oraz </w:t>
      </w:r>
      <w:r>
        <w:t>bieżące</w:t>
      </w:r>
      <w:r>
        <w:t xml:space="preserve"> wydatki placówek </w:t>
      </w:r>
      <w:r>
        <w:t>oświaty</w:t>
      </w:r>
      <w:r>
        <w:t xml:space="preserve"> i wychowania.</w:t>
      </w:r>
      <w:r>
        <w:t xml:space="preserve"> </w:t>
      </w:r>
    </w:p>
    <w:p w14:paraId="0F02F25A" w14:textId="77777777" w:rsidR="00286E1A" w:rsidRDefault="00286E1A">
      <w:pPr>
        <w:sectPr w:rsidR="00286E1A">
          <w:pgSz w:w="11906" w:h="16838"/>
          <w:pgMar w:top="1045" w:right="1020" w:bottom="1102" w:left="1020" w:header="708" w:footer="708" w:gutter="0"/>
          <w:cols w:space="708"/>
        </w:sectPr>
      </w:pPr>
    </w:p>
    <w:p w14:paraId="7F180D6E" w14:textId="77777777" w:rsidR="00286E1A" w:rsidRDefault="00476689">
      <w:pPr>
        <w:spacing w:after="10"/>
        <w:ind w:left="2614" w:right="0"/>
      </w:pPr>
      <w:r>
        <w:rPr>
          <w:b/>
        </w:rPr>
        <w:lastRenderedPageBreak/>
        <w:t>REALIZACJA WYDATKÓW PRZEZ SAMORZĄDY MIESZKAŃCÓW ZA I PÓŁROCZE 2022 R.</w:t>
      </w:r>
      <w:r>
        <w:t xml:space="preserve"> </w:t>
      </w:r>
    </w:p>
    <w:tbl>
      <w:tblPr>
        <w:tblStyle w:val="TableGrid"/>
        <w:tblW w:w="15014" w:type="dxa"/>
        <w:tblInd w:w="-391" w:type="dxa"/>
        <w:tblCellMar>
          <w:top w:w="79" w:type="dxa"/>
          <w:left w:w="115" w:type="dxa"/>
          <w:bottom w:w="1" w:type="dxa"/>
          <w:right w:w="68" w:type="dxa"/>
        </w:tblCellMar>
        <w:tblLook w:val="04A0" w:firstRow="1" w:lastRow="0" w:firstColumn="1" w:lastColumn="0" w:noHBand="0" w:noVBand="1"/>
      </w:tblPr>
      <w:tblGrid>
        <w:gridCol w:w="639"/>
        <w:gridCol w:w="1810"/>
        <w:gridCol w:w="1247"/>
        <w:gridCol w:w="1188"/>
        <w:gridCol w:w="936"/>
        <w:gridCol w:w="1158"/>
        <w:gridCol w:w="832"/>
        <w:gridCol w:w="995"/>
        <w:gridCol w:w="1084"/>
        <w:gridCol w:w="1054"/>
        <w:gridCol w:w="1040"/>
        <w:gridCol w:w="877"/>
        <w:gridCol w:w="1188"/>
        <w:gridCol w:w="966"/>
      </w:tblGrid>
      <w:tr w:rsidR="00286E1A" w14:paraId="00951218" w14:textId="77777777">
        <w:trPr>
          <w:trHeight w:val="305"/>
        </w:trPr>
        <w:tc>
          <w:tcPr>
            <w:tcW w:w="6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C831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L.p.</w:t>
            </w:r>
            <w:r>
              <w:t xml:space="preserve"> </w:t>
            </w:r>
          </w:p>
        </w:tc>
        <w:tc>
          <w:tcPr>
            <w:tcW w:w="18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544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SOŁECTWO</w:t>
            </w:r>
            <w: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EDB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Plan ogółem</w:t>
            </w:r>
            <w:r>
              <w:t xml:space="preserve"> </w:t>
            </w:r>
          </w:p>
        </w:tc>
        <w:tc>
          <w:tcPr>
            <w:tcW w:w="11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A5B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Wykonanie</w:t>
            </w:r>
            <w:r>
              <w:t xml:space="preserve"> </w:t>
            </w:r>
          </w:p>
        </w:tc>
        <w:tc>
          <w:tcPr>
            <w:tcW w:w="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411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%</w:t>
            </w:r>
            <w:r>
              <w:t xml:space="preserve"> </w:t>
            </w:r>
          </w:p>
        </w:tc>
        <w:tc>
          <w:tcPr>
            <w:tcW w:w="919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5BC4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Przeznaczenie środków finansowych</w:t>
            </w:r>
            <w:r>
              <w:t xml:space="preserve"> </w:t>
            </w:r>
          </w:p>
        </w:tc>
      </w:tr>
      <w:tr w:rsidR="00286E1A" w14:paraId="54EA4734" w14:textId="77777777">
        <w:trPr>
          <w:trHeight w:val="3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3C07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B735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4BB6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54BD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C05A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26D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60016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5575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75075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7C89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75095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AFF0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75412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1FF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85495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CF046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90004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E9C1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90015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BBFCF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92109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E52C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92695</w:t>
            </w:r>
            <w:r>
              <w:t xml:space="preserve"> </w:t>
            </w:r>
          </w:p>
        </w:tc>
      </w:tr>
      <w:tr w:rsidR="00286E1A" w14:paraId="1FE029D8" w14:textId="77777777">
        <w:trPr>
          <w:trHeight w:val="520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A82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A8B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Chwaliszewo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5430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28 309,09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8F3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3 263,74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B09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11,53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47E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330,50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E073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6DDF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300,00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ED7B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5CE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399,00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27509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0ABD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E36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2234,24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D22E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47B64AAC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212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E833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Dębogóra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CCD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19 799,00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74A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12 133,15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4EC4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61,28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0A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8 918,56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37FA5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4BE7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CFB0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652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97,50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526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EA6FC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8F7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3117,09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2716E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310EA8D5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5B8DC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B48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Dobieszewko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E770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19 625,32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C8E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11 830,82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79D0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60,28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08C8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C09F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7D4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623,63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E19B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C73F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8B9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479,74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D7BE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6A2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10727,45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3F72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6CCBDF23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6FB6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116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Dobieszewo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C73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24 198,77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01FA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11 661,33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AF2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48,19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6187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10 788,56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5E37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39887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F668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C5F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798,00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2A3AE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3715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0B96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74,77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57C3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2353946A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C3D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5CD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Dziewierzewo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BF9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50 365,87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1A15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30 049,66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A18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59,66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12C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2 329,92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21C5B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9A8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590,17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4A04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4 068,24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6216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D5E09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D80B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90F46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23061,33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E0005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1194F36C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15C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6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045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Elizewo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48DA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19 162,19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C75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4 520,08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24A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23,59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DE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299,71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C176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A16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B09C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3B539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C049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766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640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4220,37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F3DD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2B3BD9FB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B293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7DD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0C58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17 830,67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70AB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1 798,83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3B2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10,09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B6626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AB9F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8C09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724,12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43070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1FF0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5059D9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3B22C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721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1074,71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6551C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7E66D8BB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63E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8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CCB01" w14:textId="77777777" w:rsidR="00286E1A" w:rsidRDefault="0047668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Górki Zagajne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4A1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26 167,09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7536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13 706,55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840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52,38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FDD7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498,10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06445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D3618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1C6F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BF2A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8346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500,00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F011F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D03F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12708,45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D3A0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78012CB4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569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9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6F9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Grocholin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3CA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37 340,21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E3D0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20 210,74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7DA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54,13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730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7 354,25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1E28E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D58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1 034,12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E417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32C0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D270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A4D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589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11822,37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F313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25BFD412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1CE8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10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E5173" w14:textId="77777777" w:rsidR="00286E1A" w:rsidRDefault="0047668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Gromadno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77A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25 182,93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CE6A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12 670,03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952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50,31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CB53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988,92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B2DF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E784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8193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B8D3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5998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E9C8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745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3999,96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9C4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7681,15</w:t>
            </w:r>
            <w:r>
              <w:t xml:space="preserve"> </w:t>
            </w:r>
          </w:p>
        </w:tc>
      </w:tr>
      <w:tr w:rsidR="00286E1A" w14:paraId="1E628CAA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782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CA294" w14:textId="77777777" w:rsidR="00286E1A" w:rsidRDefault="0047668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Iwno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D40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25 182,93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480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5 193,34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40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20,62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806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3 519,20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E9586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374E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58E7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50F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AA0A5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1D69E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75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1674,14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3B42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1574A675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B29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12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7DC9A" w14:textId="77777777" w:rsidR="00286E1A" w:rsidRDefault="0047668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Karmelita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6C9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23 793,53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6A1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8 704,92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96C1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36,59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4792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4 671,37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7F1D5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542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1 417,62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8DBB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0EE3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08B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201,00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CED7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E44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2414,93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4EEA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1C5B4F28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2A1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13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98C0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Kazimierzewo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D98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16 557,05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783F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8 912,26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E0F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53,83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C85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7 330,53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CA15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6005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6CD0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63BEA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639D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54B17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8E79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1581,73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2AD9E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1D0FD9A4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873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14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CD6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Laskownica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556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20 609,48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97B3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11 994,68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ACB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58,20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32B3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11 545,68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CC5C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D97F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306,00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AAC7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79971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644B6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6F0F5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269DC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143,00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7FACA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62289CA0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D20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15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4EE5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Ludwikowo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8CC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21 072,62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4153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1 069,19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E46D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5,07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106A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9900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38634C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4617E7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FC2B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E09D3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BBC9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EDD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1069,19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7641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32FCBB33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D9C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16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BD33D" w14:textId="77777777" w:rsidR="00286E1A" w:rsidRDefault="00476689">
            <w:pPr>
              <w:spacing w:after="0" w:line="259" w:lineRule="auto"/>
              <w:ind w:left="0" w:right="45" w:firstLine="0"/>
              <w:jc w:val="center"/>
            </w:pPr>
            <w:proofErr w:type="spellStart"/>
            <w:r>
              <w:rPr>
                <w:sz w:val="18"/>
              </w:rPr>
              <w:t>Łankowice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3B3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27 498,61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9C8F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12 054,18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E6A1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43,84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9DB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5 000,00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0554C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523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1 421,33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BAAE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88A8F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1429,61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6593A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9F5F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CF0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4203,24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B73F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6E54A73D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65F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lastRenderedPageBreak/>
              <w:t>17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78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Malice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B1F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26 398,66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B79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3 007,14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A75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11,39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69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146,20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0BA3C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56B2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BE14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F1AA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E7D8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0F527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AF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2860,94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CCC4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3CB59DDD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0AF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18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8AAD9" w14:textId="77777777" w:rsidR="00286E1A" w:rsidRDefault="00476689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18"/>
              </w:rPr>
              <w:t xml:space="preserve">Miastowice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F2BA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30 045,84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BC54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2 489,09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CBD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8,28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22208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2 396,60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77AC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D9E39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BD58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CBB86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2BECD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E7E02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514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92,49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20424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43212E19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5F7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19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A04B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Mieczkowo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E49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26 861,80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B86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2 158,24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1BB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8,03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085C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1 825,30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9904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15507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7C7D6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A0B7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7EE2B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91CF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6FC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332,94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38990" w14:textId="77777777" w:rsidR="00286E1A" w:rsidRDefault="00476689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286E1A" w14:paraId="2276FECC" w14:textId="77777777">
        <w:trPr>
          <w:trHeight w:val="513"/>
        </w:trPr>
        <w:tc>
          <w:tcPr>
            <w:tcW w:w="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240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</w:t>
            </w:r>
            <w:r>
              <w:t xml:space="preserve"> </w:t>
            </w:r>
          </w:p>
        </w:tc>
        <w:tc>
          <w:tcPr>
            <w:tcW w:w="1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29E3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Nowa </w:t>
            </w:r>
            <w:r>
              <w:rPr>
                <w:sz w:val="18"/>
              </w:rPr>
              <w:t>Wieś</w:t>
            </w:r>
            <w:r>
              <w:rPr>
                <w:sz w:val="18"/>
              </w:rPr>
              <w:t xml:space="preserve"> Not.</w:t>
            </w:r>
            <w: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D554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20 609,48</w:t>
            </w:r>
            <w: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EBF0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14 470,94</w:t>
            </w:r>
            <w:r>
              <w:t xml:space="preserve"> </w:t>
            </w:r>
          </w:p>
        </w:tc>
        <w:tc>
          <w:tcPr>
            <w:tcW w:w="9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2FE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70,21</w:t>
            </w:r>
            <w:r>
              <w:t xml:space="preserve"> </w:t>
            </w:r>
          </w:p>
        </w:tc>
        <w:tc>
          <w:tcPr>
            <w:tcW w:w="1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887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3 646,42</w:t>
            </w:r>
            <w:r>
              <w:t xml:space="preserve"> </w:t>
            </w:r>
          </w:p>
        </w:tc>
        <w:tc>
          <w:tcPr>
            <w:tcW w:w="8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6E2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EEF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218,00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05CB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1825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1699,59</w:t>
            </w:r>
            <w:r>
              <w:t xml:space="preserve"> </w:t>
            </w:r>
          </w:p>
        </w:tc>
        <w:tc>
          <w:tcPr>
            <w:tcW w:w="10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318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55F3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D345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8906,93</w:t>
            </w:r>
            <w:r>
              <w:t xml:space="preserve"> </w:t>
            </w:r>
          </w:p>
        </w:tc>
        <w:tc>
          <w:tcPr>
            <w:tcW w:w="9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1B757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41B15AF9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19AF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08D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Palmierowo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16F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17 078,08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286D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9 810,72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6F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57,45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5C9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3 800,00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1DF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962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21,57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73CA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886F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260,89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DD5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9EBB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49DF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D59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5728,26</w:t>
            </w:r>
            <w:r>
              <w:t xml:space="preserve"> </w:t>
            </w:r>
          </w:p>
        </w:tc>
      </w:tr>
      <w:tr w:rsidR="00286E1A" w14:paraId="348CD0CD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BD25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22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0D2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Paulina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79D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23 909,31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23E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9 282,43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5D8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38,82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8D4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9 000,00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3F80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EA5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AE0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3BB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692A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3F85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AF0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282,43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7C8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579FA4CF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308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FD5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Piotrowo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79B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28 830,12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E609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2 807,83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CBD9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9,74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285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132,20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D2C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99C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102,22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57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4EA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4099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156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FFD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2573,41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D63E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4E2C1220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2830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85CC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Rozpętek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B5C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19 220,08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605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11 145,82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0717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57,99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D78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6 365,50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E45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E93D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632,02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AC0A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D91D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1D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F2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082D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4148,30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F0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686B61A0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032B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5457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 xml:space="preserve">Sierniki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1759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19 451,64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999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1 193,48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1C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6,14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287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146,20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D61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B8A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75,00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DA9D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A81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A08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125,00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40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4BE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847,28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6DE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4A81F15A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D2A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A99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Sipiory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E1A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31 551,03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6DD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17 897,88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982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56,73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02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8 597,26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68C9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C33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408F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8AEC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66B1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797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053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9300,62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7FFE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0696D42E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4E3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27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2700E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>Słupowa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196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19 972,67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B85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404,71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208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2,03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84F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150,12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B886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CB2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8A13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E007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5B42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D4B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C46F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254,59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A34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56E863A4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6A61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2E1E0B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proofErr w:type="spellStart"/>
            <w:r>
              <w:rPr>
                <w:sz w:val="18"/>
              </w:rPr>
              <w:t>Słupowiec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338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13 836,14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D234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8 000,00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02E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57,82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84D1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8 000,00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25D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2F7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1FB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A86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4CF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E42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81B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1C9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7EA6C859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4369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29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26687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 xml:space="preserve">Smogulecka </w:t>
            </w:r>
            <w:r>
              <w:rPr>
                <w:sz w:val="18"/>
              </w:rPr>
              <w:t>Wieś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4091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21 362,07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E364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8 860,19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47F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41,48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CB4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3 878,49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F30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6BA4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62B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21A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D46E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5D9E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5E9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4981,70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ED1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6CB72549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103C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30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AD6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Studzienki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5F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26 456,55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C945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13 681,18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46F9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51,71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958A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12 922,65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5B015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F5E6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400,00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60A5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83C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6DB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A7B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527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358,53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56D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0777F2F7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E548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31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DDEB7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proofErr w:type="spellStart"/>
            <w:r>
              <w:rPr>
                <w:sz w:val="18"/>
              </w:rPr>
              <w:t>Suchoręcz</w:t>
            </w:r>
            <w:proofErr w:type="spellEnd"/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5EF3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23 909,31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7F26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14 802,83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BC4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61,91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1211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12 427,01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00B1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706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383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BFEA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469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000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CA4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2375,82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4DDA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10B36974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090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32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2FD8A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 xml:space="preserve">Szczepice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5878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32 998,33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D0B3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14 990,65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396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45,43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0457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1 281,32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6F3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712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200,00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84F0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9A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41A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4500,00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C1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2A2D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9009,33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EE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2DE50949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1353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33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39A6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Tupadły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70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28 598,55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2421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17 472,99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E291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61,10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C70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11 375,96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16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81B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6303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4AB7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1900,03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397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41E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650,00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0D2F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3547,00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9F6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383F925B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200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34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4816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 xml:space="preserve">Turzyn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4641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29 466,93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06F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9 773,43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7C3A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33,17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934F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5 665,90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269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A0E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79FE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E90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F096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E6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912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4107,53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779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2AB7085A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E8F5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EC89C" w14:textId="77777777" w:rsidR="00286E1A" w:rsidRDefault="00476689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18"/>
              </w:rPr>
              <w:t>Żarczyn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032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24 198,77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DD4D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1 172,20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C750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4,84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398A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115,00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39D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A396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160,30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82A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688F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263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2B61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CF2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896,90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7D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4DE5F33B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82B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36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881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Żurawia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C3FD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35 082,43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B07A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17 175,04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09F7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48,96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2EC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10 197,95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69BB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1ACE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182,43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F9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E9A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328,00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1A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0A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85D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6466,66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ABD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4779A5FC" w14:textId="77777777">
        <w:trPr>
          <w:trHeight w:val="51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0FC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lastRenderedPageBreak/>
              <w:t>37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AFF7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 xml:space="preserve">Górki </w:t>
            </w:r>
            <w:r>
              <w:rPr>
                <w:sz w:val="18"/>
              </w:rPr>
              <w:t>Dąbskie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7916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21 709,43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140E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18 951,45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4CC9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87,30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AA1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6 781,45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02F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3BDE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300,00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E2B4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34F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F26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B37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0970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11870,00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E03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18D5DC36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195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38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FB0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Sam. Osiedla Nr 1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ACCA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12 000,00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AAF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783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99D6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74F3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75EB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09ECA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959E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BB20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9F4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2449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F77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0716E430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DBA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39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7FD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Sam. Osiedla Nr 2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D00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12 000,00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607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59E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153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BB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0321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EC0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54D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DD56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134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C69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75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39FD167C" w14:textId="77777777">
        <w:trPr>
          <w:trHeight w:val="305"/>
        </w:trPr>
        <w:tc>
          <w:tcPr>
            <w:tcW w:w="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AAF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40</w:t>
            </w:r>
            <w:r>
              <w:t xml:space="preserve"> 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812B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Sam. Osiedla Nr 3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38E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12 000,00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F62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3D10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AA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0547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12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2A3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6019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702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148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5C45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B21D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286E1A" w14:paraId="12441E4F" w14:textId="77777777">
        <w:trPr>
          <w:trHeight w:val="320"/>
        </w:trPr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54586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RAZEM:</w:t>
            </w:r>
            <w:r>
              <w:t xml:space="preserve"> </w:t>
            </w:r>
          </w:p>
        </w:tc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1557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960 242,58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7B5F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369 321,74</w:t>
            </w:r>
            <w:r>
              <w:t xml:space="preserve"> 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C2C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38,46</w:t>
            </w:r>
            <w:r>
              <w:t xml:space="preserve"> 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DD4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172 426,83</w:t>
            </w:r>
            <w:r>
              <w:t xml:space="preserve"> 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81DB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0,00</w:t>
            </w:r>
            <w:r>
              <w:t xml:space="preserve">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8305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8 708,53</w:t>
            </w:r>
            <w:r>
              <w:t xml:space="preserve"> </w:t>
            </w: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2A0E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4 068,24</w:t>
            </w:r>
            <w:r>
              <w:t xml:space="preserve"> 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3224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6 912,62</w:t>
            </w:r>
            <w:r>
              <w:t xml:space="preserve"> 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689E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5 805,74</w:t>
            </w:r>
            <w:r>
              <w:t xml:space="preserve"> 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659A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650,00</w:t>
            </w:r>
            <w:r>
              <w:t xml:space="preserve">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9847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157 340,37</w:t>
            </w:r>
            <w:r>
              <w:t xml:space="preserve"> 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B1F7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13 409,41</w:t>
            </w:r>
            <w:r>
              <w:t xml:space="preserve"> </w:t>
            </w:r>
          </w:p>
        </w:tc>
      </w:tr>
    </w:tbl>
    <w:p w14:paraId="5A4B8800" w14:textId="77777777" w:rsidR="00286E1A" w:rsidRDefault="00476689">
      <w:pPr>
        <w:ind w:left="0" w:right="0" w:firstLine="227"/>
      </w:pPr>
      <w:r>
        <w:t xml:space="preserve">W </w:t>
      </w:r>
      <w:r>
        <w:t>związku</w:t>
      </w:r>
      <w:r>
        <w:t xml:space="preserve"> z </w:t>
      </w:r>
      <w:r>
        <w:t>wejściem</w:t>
      </w:r>
      <w:r>
        <w:t xml:space="preserve"> w </w:t>
      </w:r>
      <w:r>
        <w:t>życie</w:t>
      </w:r>
      <w:r>
        <w:t xml:space="preserve"> ustawy z dnia 21 lutego 2014 r. o funduszu </w:t>
      </w:r>
      <w:r>
        <w:t>sołeckim</w:t>
      </w:r>
      <w:r>
        <w:t xml:space="preserve"> Rada Miejska w Kcyni </w:t>
      </w:r>
      <w:r>
        <w:t>podjęła</w:t>
      </w:r>
      <w:r>
        <w:t xml:space="preserve"> </w:t>
      </w:r>
      <w:r>
        <w:t>uchwałę</w:t>
      </w:r>
      <w:r>
        <w:t xml:space="preserve"> Nr XLVIII/457/2014 r. w sprawie </w:t>
      </w:r>
      <w:r>
        <w:t>wyrażenia</w:t>
      </w:r>
      <w:r>
        <w:t xml:space="preserve"> zgody na </w:t>
      </w:r>
      <w:r>
        <w:t>wyodrębnienie</w:t>
      </w:r>
      <w:r>
        <w:t xml:space="preserve"> w </w:t>
      </w:r>
      <w:r>
        <w:t>budżecie</w:t>
      </w:r>
      <w:r>
        <w:t xml:space="preserve"> gminy </w:t>
      </w:r>
      <w:r>
        <w:t>środków</w:t>
      </w:r>
      <w:r>
        <w:t xml:space="preserve"> </w:t>
      </w:r>
      <w:r>
        <w:t>stanowiących</w:t>
      </w:r>
      <w:r>
        <w:t xml:space="preserve"> fundusz </w:t>
      </w:r>
      <w:r>
        <w:t>sołecki.</w:t>
      </w:r>
      <w:r>
        <w:t xml:space="preserve"> W  2022 r. do dyspozycji jednostek pomocniczyc</w:t>
      </w:r>
      <w:r>
        <w:t xml:space="preserve">h Gminy Kcynia, czyli </w:t>
      </w:r>
      <w:r>
        <w:t>samorządów</w:t>
      </w:r>
      <w:r>
        <w:t xml:space="preserve"> wsi i rad osiedli, Rada Miejska </w:t>
      </w:r>
      <w:r>
        <w:t>pozostawiła</w:t>
      </w:r>
      <w:r>
        <w:t xml:space="preserve"> </w:t>
      </w:r>
      <w:r>
        <w:t>środki</w:t>
      </w:r>
      <w:r>
        <w:t xml:space="preserve"> finansowe w </w:t>
      </w:r>
      <w:r>
        <w:t>łącznej</w:t>
      </w:r>
      <w:r>
        <w:t xml:space="preserve"> kwocie  960.242,58 </w:t>
      </w:r>
      <w:r>
        <w:t>zł.</w:t>
      </w:r>
      <w:r>
        <w:t xml:space="preserve"> Na </w:t>
      </w:r>
      <w:r>
        <w:t>dzień</w:t>
      </w:r>
      <w:r>
        <w:t xml:space="preserve"> 30.06.2022 r. wykorzystano je w </w:t>
      </w:r>
      <w:r>
        <w:t>wysokości</w:t>
      </w:r>
      <w:r>
        <w:t xml:space="preserve"> 369.321,74  </w:t>
      </w:r>
      <w:r>
        <w:t>zł,</w:t>
      </w:r>
      <w:r>
        <w:t xml:space="preserve"> tj. w 38,46 %.</w:t>
      </w:r>
      <w:r>
        <w:t xml:space="preserve"> </w:t>
      </w:r>
    </w:p>
    <w:p w14:paraId="1EAD56E5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AEB626F" w14:textId="77777777" w:rsidR="00286E1A" w:rsidRDefault="00476689">
      <w:pPr>
        <w:spacing w:after="111"/>
        <w:ind w:left="-15" w:right="0" w:firstLine="227"/>
      </w:pPr>
      <w:r>
        <w:rPr>
          <w:b/>
        </w:rPr>
        <w:t>REALIZACJA WYDATKÓW ZWIĄZANYCH Z WIELOLETNIM</w:t>
      </w:r>
      <w:r>
        <w:rPr>
          <w:b/>
        </w:rPr>
        <w:t>I PROGRAMAMI INWESTYCYJNYMI, Z WYODRĘBNIENIEM WYDATKÓW NA FINANSOWANIE POSZCZEGÓLNYCH PROGRAMÓW</w:t>
      </w:r>
      <w:r>
        <w:t xml:space="preserve"> </w:t>
      </w:r>
    </w:p>
    <w:p w14:paraId="332C34F6" w14:textId="77777777" w:rsidR="00286E1A" w:rsidRDefault="00476689">
      <w:pPr>
        <w:spacing w:after="10"/>
        <w:ind w:left="0" w:right="0" w:firstLine="227"/>
      </w:pPr>
      <w:r>
        <w:t xml:space="preserve">Na </w:t>
      </w:r>
      <w:r>
        <w:t>dzień</w:t>
      </w:r>
      <w:r>
        <w:t xml:space="preserve"> 30.06.2022 roku w planie finansowym Gminy Kcynia przewidziano wydatki </w:t>
      </w:r>
      <w:r>
        <w:t>majątkowe</w:t>
      </w:r>
      <w:r>
        <w:t xml:space="preserve"> (inwestycyjne) w </w:t>
      </w:r>
      <w:r>
        <w:t>łącznej</w:t>
      </w:r>
      <w:r>
        <w:t xml:space="preserve"> </w:t>
      </w:r>
      <w:r>
        <w:t>wysokości</w:t>
      </w:r>
      <w:r>
        <w:t xml:space="preserve"> 18.586.091,23 </w:t>
      </w:r>
      <w:r>
        <w:t>zł,</w:t>
      </w:r>
      <w:r>
        <w:t xml:space="preserve"> co </w:t>
      </w:r>
      <w:r>
        <w:t>stanowiło</w:t>
      </w:r>
      <w:r>
        <w:t xml:space="preserve"> 20,90 % planowanych wydatków </w:t>
      </w:r>
      <w:r>
        <w:t>ogółem.</w:t>
      </w:r>
      <w:r>
        <w:t xml:space="preserve"> Z planowanej kwoty wydatków inwestycyjnych w I </w:t>
      </w:r>
      <w:r>
        <w:t>półroczu</w:t>
      </w:r>
      <w:r>
        <w:t xml:space="preserve"> 2022 roku zrealizowano wydatki na </w:t>
      </w:r>
      <w:r>
        <w:t>ogólną</w:t>
      </w:r>
      <w:r>
        <w:t xml:space="preserve"> </w:t>
      </w:r>
      <w:r>
        <w:t>kwotę</w:t>
      </w:r>
      <w:r>
        <w:t xml:space="preserve"> 2.357.229,06 </w:t>
      </w:r>
      <w:r>
        <w:t>zł.</w:t>
      </w:r>
      <w:r>
        <w:t xml:space="preserve"> </w:t>
      </w:r>
    </w:p>
    <w:tbl>
      <w:tblPr>
        <w:tblStyle w:val="TableGrid"/>
        <w:tblW w:w="15014" w:type="dxa"/>
        <w:tblInd w:w="-391" w:type="dxa"/>
        <w:tblCellMar>
          <w:top w:w="5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59"/>
        <w:gridCol w:w="951"/>
        <w:gridCol w:w="1426"/>
        <w:gridCol w:w="982"/>
        <w:gridCol w:w="5874"/>
        <w:gridCol w:w="2162"/>
        <w:gridCol w:w="1718"/>
        <w:gridCol w:w="1242"/>
      </w:tblGrid>
      <w:tr w:rsidR="00286E1A" w14:paraId="7636B6A7" w14:textId="77777777">
        <w:trPr>
          <w:trHeight w:val="306"/>
        </w:trPr>
        <w:tc>
          <w:tcPr>
            <w:tcW w:w="1501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885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 xml:space="preserve">w </w:t>
            </w:r>
            <w:r>
              <w:t>złotych</w:t>
            </w:r>
            <w:r>
              <w:t xml:space="preserve"> </w:t>
            </w:r>
          </w:p>
        </w:tc>
      </w:tr>
      <w:tr w:rsidR="00286E1A" w14:paraId="2DC59BA5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A118A" w14:textId="77777777" w:rsidR="00286E1A" w:rsidRDefault="00476689">
            <w:pPr>
              <w:spacing w:after="0" w:line="259" w:lineRule="auto"/>
              <w:ind w:left="59" w:right="0" w:firstLine="0"/>
              <w:jc w:val="left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FB22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Dział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14B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Rozdział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8C189" w14:textId="77777777" w:rsidR="00286E1A" w:rsidRDefault="00476689">
            <w:pPr>
              <w:spacing w:after="0" w:line="259" w:lineRule="auto"/>
              <w:ind w:left="53" w:right="108" w:firstLine="0"/>
              <w:jc w:val="center"/>
            </w:pPr>
            <w:r>
              <w:rPr>
                <w:b/>
              </w:rPr>
              <w:t>§</w:t>
            </w:r>
            <w:r>
              <w:t xml:space="preserve"> </w:t>
            </w:r>
            <w:r>
              <w:rPr>
                <w:b/>
              </w:rPr>
              <w:t>nr zad.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564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Nazwa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744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plan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D6D2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wykonanie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15E9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% wyk.</w:t>
            </w:r>
            <w:r>
              <w:t xml:space="preserve"> </w:t>
            </w:r>
          </w:p>
        </w:tc>
      </w:tr>
      <w:tr w:rsidR="00286E1A" w14:paraId="0357B344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E0E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1079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BECA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214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6E3C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3F8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CE9E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69C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8</w:t>
            </w:r>
            <w:r>
              <w:t xml:space="preserve"> </w:t>
            </w:r>
          </w:p>
        </w:tc>
      </w:tr>
      <w:tr w:rsidR="00286E1A" w14:paraId="085712E7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4D8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075B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010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0C1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570C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57F0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Rolnictwo i łowiectwo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61FF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587 911,32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5B9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BCB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0FC5F86A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CB4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F7F2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E71A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01043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C10F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2E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Infrastruktura wodociągowa wsi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50C9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92 500,00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223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1D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39D933F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7B2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265F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DAC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88E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784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F950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sieci </w:t>
            </w:r>
            <w:r>
              <w:t>wodociągowej</w:t>
            </w:r>
            <w:r>
              <w:t xml:space="preserve"> w Mieczkowie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5D1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92 500,00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EAF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3DC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6E99981F" w14:textId="77777777">
        <w:trPr>
          <w:trHeight w:val="683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6BE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2C86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E516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01044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6F6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B6AE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Infrastruktura </w:t>
            </w:r>
            <w:proofErr w:type="spellStart"/>
            <w:r>
              <w:rPr>
                <w:b/>
              </w:rPr>
              <w:t>sanitacyjna</w:t>
            </w:r>
            <w:proofErr w:type="spellEnd"/>
            <w:r>
              <w:rPr>
                <w:b/>
              </w:rPr>
              <w:t xml:space="preserve"> wsi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41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495 411,32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65D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12F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64FB3DEF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DD9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2C578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6E2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60A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785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F5B1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infrastruktury </w:t>
            </w:r>
            <w:r>
              <w:t>wodociągowej</w:t>
            </w:r>
            <w:r>
              <w:t xml:space="preserve"> i kanalizacyjnej w Chwaliszewie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5F4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465 411,32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90FC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E36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0EE9B75A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3D3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63E2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B37C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7D6C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60050</w:t>
            </w:r>
            <w:r>
              <w:t xml:space="preserve"> </w:t>
            </w:r>
            <w:r>
              <w:t>792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7C2D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sieci kanalizacji sanitarnej w </w:t>
            </w:r>
            <w:r>
              <w:t>miejscowości</w:t>
            </w:r>
            <w:r>
              <w:t xml:space="preserve"> Sierniki wraz z kolektorem sanitarnym do </w:t>
            </w:r>
            <w:r>
              <w:t>miejscowości</w:t>
            </w:r>
            <w:r>
              <w:t xml:space="preserve"> Grocholin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AD2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30 000,00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9BA1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5CE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3FB5341B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B9F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ABC7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600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C252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A047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90A2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Transport i łączność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7C0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5 380 964,24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FA7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1 633 338,61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972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30,35</w:t>
            </w:r>
            <w:r>
              <w:t xml:space="preserve"> </w:t>
            </w:r>
          </w:p>
        </w:tc>
      </w:tr>
      <w:tr w:rsidR="00286E1A" w14:paraId="7513D170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CB44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7BD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8B6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60016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3920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F50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Drogi publiczne gminne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0F5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5 380 964,24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DAD7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1 633 338,61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36EF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30,35</w:t>
            </w:r>
            <w:r>
              <w:t xml:space="preserve"> </w:t>
            </w:r>
          </w:p>
        </w:tc>
      </w:tr>
      <w:tr w:rsidR="00286E1A" w14:paraId="3BE7751A" w14:textId="77777777">
        <w:trPr>
          <w:trHeight w:val="63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6B73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07B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502C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8F6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708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8FEA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Przebudowy drogi w </w:t>
            </w:r>
            <w:r>
              <w:t>miejscowości</w:t>
            </w:r>
            <w:r>
              <w:t xml:space="preserve"> </w:t>
            </w:r>
            <w:r>
              <w:t>Rozpętek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F54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802 131,87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3D13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802 131,87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D5D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100,00</w:t>
            </w:r>
            <w:r>
              <w:t xml:space="preserve"> </w:t>
            </w:r>
          </w:p>
        </w:tc>
      </w:tr>
      <w:tr w:rsidR="00286E1A" w14:paraId="44F98D68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443B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3C3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3EF22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CEE5A" w14:textId="77777777" w:rsidR="00286E1A" w:rsidRDefault="00476689">
            <w:pPr>
              <w:spacing w:after="0" w:line="259" w:lineRule="auto"/>
              <w:ind w:left="191" w:right="0" w:hanging="28"/>
              <w:jc w:val="left"/>
            </w:pPr>
            <w:r>
              <w:t>6050</w:t>
            </w:r>
            <w:r>
              <w:t xml:space="preserve"> </w:t>
            </w:r>
            <w:r>
              <w:t xml:space="preserve">722 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0DC4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Budowa drogi gminnej w Kazimierzewie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F1A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1 883 352,14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A026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93 675,61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123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4,97</w:t>
            </w:r>
            <w:r>
              <w:t xml:space="preserve"> </w:t>
            </w:r>
          </w:p>
        </w:tc>
      </w:tr>
      <w:tr w:rsidR="00286E1A" w14:paraId="004CD343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2AA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438A3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9AB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793C7" w14:textId="77777777" w:rsidR="00286E1A" w:rsidRDefault="00476689">
            <w:pPr>
              <w:spacing w:after="0" w:line="259" w:lineRule="auto"/>
              <w:ind w:left="219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753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CF9B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Przebudowa ulicy </w:t>
            </w:r>
            <w:r>
              <w:t>Strażackiej</w:t>
            </w:r>
            <w:r>
              <w:t xml:space="preserve">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55C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1 609 044,22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873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BD6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1D199B5E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15A6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5E9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E918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2D6AB" w14:textId="77777777" w:rsidR="00286E1A" w:rsidRDefault="00476689">
            <w:pPr>
              <w:spacing w:after="0" w:line="259" w:lineRule="auto"/>
              <w:ind w:left="219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764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22F0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Remont drogi w </w:t>
            </w:r>
            <w:r>
              <w:t>miejscowości</w:t>
            </w:r>
            <w:r>
              <w:t xml:space="preserve"> Elizewo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399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670 374,08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1E20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670 374,08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93B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100,00</w:t>
            </w:r>
            <w:r>
              <w:t xml:space="preserve"> </w:t>
            </w:r>
          </w:p>
        </w:tc>
      </w:tr>
      <w:tr w:rsidR="00286E1A" w14:paraId="6E4F71DE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A25A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3AD4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FB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B3A02" w14:textId="77777777" w:rsidR="00286E1A" w:rsidRDefault="00476689">
            <w:pPr>
              <w:spacing w:after="0" w:line="259" w:lineRule="auto"/>
              <w:ind w:left="219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766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D2B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ulic </w:t>
            </w:r>
            <w:r>
              <w:t>Czesława</w:t>
            </w:r>
            <w:r>
              <w:t xml:space="preserve"> </w:t>
            </w:r>
            <w:r>
              <w:t>Miłosza</w:t>
            </w:r>
            <w:r>
              <w:t xml:space="preserve"> i Marii Konopnickiej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BBA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45 264,00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C0A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51B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</w:tbl>
    <w:p w14:paraId="78D05585" w14:textId="77777777" w:rsidR="00286E1A" w:rsidRDefault="00286E1A">
      <w:pPr>
        <w:spacing w:after="0" w:line="259" w:lineRule="auto"/>
        <w:ind w:left="-1303" w:right="15818" w:firstLine="0"/>
        <w:jc w:val="left"/>
      </w:pPr>
    </w:p>
    <w:tbl>
      <w:tblPr>
        <w:tblStyle w:val="TableGrid"/>
        <w:tblW w:w="15014" w:type="dxa"/>
        <w:tblInd w:w="-391" w:type="dxa"/>
        <w:tblCellMar>
          <w:top w:w="79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951"/>
        <w:gridCol w:w="1426"/>
        <w:gridCol w:w="982"/>
        <w:gridCol w:w="5874"/>
        <w:gridCol w:w="2162"/>
        <w:gridCol w:w="1718"/>
        <w:gridCol w:w="1242"/>
      </w:tblGrid>
      <w:tr w:rsidR="00286E1A" w14:paraId="283107A9" w14:textId="77777777">
        <w:trPr>
          <w:trHeight w:val="908"/>
        </w:trPr>
        <w:tc>
          <w:tcPr>
            <w:tcW w:w="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DC387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307C1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D5EB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85A97" w14:textId="77777777" w:rsidR="00286E1A" w:rsidRDefault="00476689">
            <w:pPr>
              <w:spacing w:after="0" w:line="259" w:lineRule="auto"/>
              <w:ind w:left="218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767</w:t>
            </w:r>
            <w:r>
              <w:t xml:space="preserve"> 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3C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Przebudowa ulicy Nowej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A7F92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160 515,00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AE14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EE4EB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6025815F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FA6D9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0C57A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8980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BC579" w14:textId="77777777" w:rsidR="00286E1A" w:rsidRDefault="00476689">
            <w:pPr>
              <w:spacing w:after="0" w:line="259" w:lineRule="auto"/>
              <w:ind w:left="218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796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381D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Przebudowa ul. Ciasnej i remont chodnika ul. Klasztornej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992A9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18 450,00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C5103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C9DFB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44AD87E7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0F587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7F19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D0F5F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3623D" w14:textId="77777777" w:rsidR="00286E1A" w:rsidRDefault="00476689">
            <w:pPr>
              <w:spacing w:after="0" w:line="259" w:lineRule="auto"/>
              <w:ind w:left="218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250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C96E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Przebudowa chodników w </w:t>
            </w:r>
            <w:r>
              <w:t>mieście</w:t>
            </w:r>
            <w:r>
              <w:t xml:space="preserve"> i </w:t>
            </w:r>
            <w:r>
              <w:t>sołectwach,</w:t>
            </w:r>
            <w:r>
              <w:t xml:space="preserve"> </w:t>
            </w:r>
            <w:r>
              <w:rPr>
                <w:i/>
              </w:rPr>
              <w:t>w tym</w:t>
            </w:r>
            <w:r>
              <w:t xml:space="preserve">:               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4EB9C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191 832,93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FB084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67 157,05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380B5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35,01</w:t>
            </w:r>
            <w:r>
              <w:t xml:space="preserve"> </w:t>
            </w:r>
          </w:p>
        </w:tc>
      </w:tr>
      <w:tr w:rsidR="00286E1A" w14:paraId="6C444E4B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39557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4FE13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40614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A0BA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EC09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- Fundusz Sołecki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4B68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i/>
              </w:rPr>
              <w:t>34 832,93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C9380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i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34A3F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i/>
              </w:rPr>
              <w:t>0,00</w:t>
            </w:r>
            <w:r>
              <w:t xml:space="preserve"> </w:t>
            </w:r>
          </w:p>
        </w:tc>
      </w:tr>
      <w:tr w:rsidR="00286E1A" w14:paraId="1227DAB9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C7362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32BE1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70FD5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47F3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032F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- Rady Osiedli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EC5C1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7 000,00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5492A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4B81D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55E46730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A8CD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E7FC9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700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92E84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5865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DD76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Gospodarka mieszkaniowa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CA964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998 470,00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0C30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143 529,39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F6361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14,37</w:t>
            </w:r>
            <w:r>
              <w:t xml:space="preserve"> </w:t>
            </w:r>
          </w:p>
        </w:tc>
      </w:tr>
      <w:tr w:rsidR="00286E1A" w14:paraId="1939D796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78C4E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E6D71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97179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70007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31E99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9C6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Gospodarka gruntami i nieruchomościami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36F3A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800 000,00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EF296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129 069,39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61B4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16,13</w:t>
            </w:r>
            <w:r>
              <w:t xml:space="preserve"> </w:t>
            </w:r>
          </w:p>
        </w:tc>
      </w:tr>
      <w:tr w:rsidR="00286E1A" w14:paraId="1CE521AC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05AE0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B3BD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443C3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4556" w14:textId="77777777" w:rsidR="00286E1A" w:rsidRDefault="00476689">
            <w:pPr>
              <w:spacing w:after="0" w:line="259" w:lineRule="auto"/>
              <w:ind w:left="0" w:right="51" w:firstLine="0"/>
              <w:jc w:val="center"/>
            </w:pPr>
            <w:r>
              <w:t>6050</w:t>
            </w:r>
            <w:r>
              <w:t xml:space="preserve"> </w:t>
            </w:r>
            <w:r>
              <w:t>252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8E8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Modernizacja mieszkaniowych zasobów komunalnych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05F98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800 000,00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02988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129 069,39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95FBAF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16,13</w:t>
            </w:r>
            <w:r>
              <w:t xml:space="preserve"> </w:t>
            </w:r>
          </w:p>
        </w:tc>
      </w:tr>
      <w:tr w:rsidR="00286E1A" w14:paraId="7758A6AD" w14:textId="77777777">
        <w:trPr>
          <w:trHeight w:val="775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986B3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131E2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36F10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70005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888F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C130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Gospodarka gruntami i nieruchomościami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2A11A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198 470,00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B26B5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14 460,00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8B370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rPr>
                <w:b/>
              </w:rPr>
              <w:t>7,29</w:t>
            </w:r>
            <w:r>
              <w:t xml:space="preserve"> </w:t>
            </w:r>
          </w:p>
        </w:tc>
      </w:tr>
      <w:tr w:rsidR="00286E1A" w14:paraId="3CBA1076" w14:textId="77777777">
        <w:trPr>
          <w:trHeight w:val="1028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FF36A2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F9B06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B1B89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C0EE4" w14:textId="77777777" w:rsidR="00286E1A" w:rsidRDefault="00476689">
            <w:pPr>
              <w:spacing w:after="0" w:line="259" w:lineRule="auto"/>
              <w:ind w:left="0" w:right="51" w:firstLine="0"/>
              <w:jc w:val="center"/>
            </w:pPr>
            <w:r>
              <w:t>6060</w:t>
            </w:r>
            <w:r>
              <w:t xml:space="preserve"> </w:t>
            </w:r>
            <w:r>
              <w:t>287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41C8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Zakup </w:t>
            </w:r>
            <w:r>
              <w:t>nieruchomości</w:t>
            </w:r>
            <w:r>
              <w:t xml:space="preserve"> gruntowych, </w:t>
            </w:r>
            <w:r>
              <w:rPr>
                <w:i/>
              </w:rPr>
              <w:t>w tym</w:t>
            </w:r>
            <w:r>
              <w:t xml:space="preserve">: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7CEF2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198 470,00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AFA92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14 460,00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B9905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7,29</w:t>
            </w:r>
            <w:r>
              <w:t xml:space="preserve"> </w:t>
            </w:r>
          </w:p>
        </w:tc>
      </w:tr>
      <w:tr w:rsidR="00286E1A" w14:paraId="1D563C07" w14:textId="77777777">
        <w:trPr>
          <w:trHeight w:val="79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648D2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484D7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9232B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6F43A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413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odszkodowania za </w:t>
            </w:r>
            <w:r>
              <w:t>działki</w:t>
            </w:r>
            <w:r>
              <w:t xml:space="preserve"> wydzielone pod drogi: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E024C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198 470,00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3AF161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14 460,00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AF2EC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7,29</w:t>
            </w:r>
            <w:r>
              <w:t xml:space="preserve"> </w:t>
            </w:r>
          </w:p>
        </w:tc>
      </w:tr>
      <w:tr w:rsidR="00286E1A" w14:paraId="3A28382E" w14:textId="77777777">
        <w:trPr>
          <w:trHeight w:val="65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49886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373B1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A530C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0D60B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01FF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dz. 677/2, 677/7 i 677/11 o pow. </w:t>
            </w:r>
            <w:r>
              <w:rPr>
                <w:sz w:val="18"/>
              </w:rPr>
              <w:t>ogółem</w:t>
            </w:r>
            <w:r>
              <w:rPr>
                <w:sz w:val="18"/>
              </w:rPr>
              <w:t xml:space="preserve"> 0,1919 ha,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62004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95 9850,00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70D86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5E9FE1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67DE0F0A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01474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D7485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0BC5A5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A0EAE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1FB7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-dz. 482/20 o pow. 0,0088 ha,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198875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8 140,00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C420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8 140,00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4CE60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100,00</w:t>
            </w:r>
            <w:r>
              <w:t xml:space="preserve"> </w:t>
            </w:r>
          </w:p>
        </w:tc>
      </w:tr>
      <w:tr w:rsidR="00286E1A" w14:paraId="79B4FCBC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3EE7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114EA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C373D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FFE05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0DE0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dz. 220/4 o pow. 0,0328 ha,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Szczepice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1C48C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6 320,00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E1630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6 320,00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5F56C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100,00</w:t>
            </w:r>
            <w:r>
              <w:t xml:space="preserve"> </w:t>
            </w:r>
          </w:p>
        </w:tc>
      </w:tr>
      <w:tr w:rsidR="00286E1A" w14:paraId="62C21B12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0A398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0DC41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E81E2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96D87" w14:textId="77777777" w:rsidR="00286E1A" w:rsidRDefault="00476689">
            <w:pPr>
              <w:spacing w:after="0" w:line="259" w:lineRule="auto"/>
              <w:ind w:left="0" w:right="53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BB73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część</w:t>
            </w:r>
            <w:r>
              <w:rPr>
                <w:sz w:val="18"/>
              </w:rPr>
              <w:t xml:space="preserve"> dz. 518/1 o pow. 0,1500 ha,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1D89B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40 000,00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7FA1A8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95A83" w14:textId="77777777" w:rsidR="00286E1A" w:rsidRDefault="00476689">
            <w:pPr>
              <w:spacing w:after="0" w:line="259" w:lineRule="auto"/>
              <w:ind w:left="0" w:right="108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</w:tbl>
    <w:p w14:paraId="4B956651" w14:textId="77777777" w:rsidR="00286E1A" w:rsidRDefault="00286E1A">
      <w:pPr>
        <w:spacing w:after="0" w:line="259" w:lineRule="auto"/>
        <w:ind w:left="-1303" w:right="15818" w:firstLine="0"/>
        <w:jc w:val="left"/>
      </w:pPr>
    </w:p>
    <w:tbl>
      <w:tblPr>
        <w:tblStyle w:val="TableGrid"/>
        <w:tblW w:w="15014" w:type="dxa"/>
        <w:tblInd w:w="-391" w:type="dxa"/>
        <w:tblCellMar>
          <w:top w:w="5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59"/>
        <w:gridCol w:w="951"/>
        <w:gridCol w:w="1426"/>
        <w:gridCol w:w="982"/>
        <w:gridCol w:w="5874"/>
        <w:gridCol w:w="2162"/>
        <w:gridCol w:w="1718"/>
        <w:gridCol w:w="1242"/>
      </w:tblGrid>
      <w:tr w:rsidR="00286E1A" w14:paraId="46932873" w14:textId="77777777">
        <w:trPr>
          <w:trHeight w:val="666"/>
        </w:trPr>
        <w:tc>
          <w:tcPr>
            <w:tcW w:w="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3170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174D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48A1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2C3C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CF2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-część</w:t>
            </w:r>
            <w:r>
              <w:rPr>
                <w:sz w:val="18"/>
              </w:rPr>
              <w:t xml:space="preserve"> dz. 489 o pow. 0,0300 ha,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25B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9 000,00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43A2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722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67931273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39B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20BB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5EF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3FA0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B005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część</w:t>
            </w:r>
            <w:r>
              <w:rPr>
                <w:sz w:val="18"/>
              </w:rPr>
              <w:t xml:space="preserve"> dz. 1412/2 o pow. 0,0700 ha,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996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EC8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8F38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286BA020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7BD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E2E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9904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1CA9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5DCE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dz. 378/1 o pow. 0,0168 ha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Dębogóra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909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12 260,00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5F7C4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308B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507AB907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AC6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435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2109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E2122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FDBC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- </w:t>
            </w:r>
            <w:r>
              <w:rPr>
                <w:sz w:val="18"/>
              </w:rPr>
              <w:t>część</w:t>
            </w:r>
            <w:r>
              <w:rPr>
                <w:sz w:val="18"/>
              </w:rPr>
              <w:t xml:space="preserve">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obręb</w:t>
            </w:r>
            <w:r>
              <w:rPr>
                <w:sz w:val="18"/>
              </w:rPr>
              <w:t xml:space="preserve"> Kcynia (grunt pod </w:t>
            </w:r>
            <w:r>
              <w:rPr>
                <w:sz w:val="18"/>
              </w:rPr>
              <w:t>przepompownię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ścieków)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E56A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6 800,00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003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CE7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67E55913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92F6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BCDB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720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0D7A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CFAA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8B73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Informatyka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A0E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127 847,33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4BE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10 149,53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C04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7,94</w:t>
            </w:r>
            <w:r>
              <w:t xml:space="preserve"> </w:t>
            </w:r>
          </w:p>
        </w:tc>
      </w:tr>
      <w:tr w:rsidR="00286E1A" w14:paraId="61D232CA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7267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AB77A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AF68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72095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041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C2E6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Pozostała działalność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DF5B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127 847,33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78F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10 149,53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124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7,94</w:t>
            </w:r>
            <w:r>
              <w:t xml:space="preserve"> </w:t>
            </w:r>
          </w:p>
        </w:tc>
      </w:tr>
      <w:tr w:rsidR="00286E1A" w14:paraId="1A295F67" w14:textId="77777777">
        <w:trPr>
          <w:trHeight w:val="76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355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8CC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14E2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F522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 xml:space="preserve">6067 i </w:t>
            </w:r>
          </w:p>
          <w:p w14:paraId="108FA0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6069</w:t>
            </w:r>
            <w:r>
              <w:t xml:space="preserve"> </w:t>
            </w:r>
          </w:p>
          <w:p w14:paraId="71046BC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711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8978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Infostrada Kujaw i Pomorza 2.0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9D9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127 847,33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768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10 149,53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C23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7,94</w:t>
            </w:r>
            <w:r>
              <w:t xml:space="preserve"> </w:t>
            </w:r>
          </w:p>
        </w:tc>
      </w:tr>
      <w:tr w:rsidR="00286E1A" w14:paraId="03CEA507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DBDB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42AB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750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867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018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368F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Administracja publiczna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FD2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393 900,00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FC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57 645,23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941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14,63</w:t>
            </w:r>
            <w:r>
              <w:t xml:space="preserve"> </w:t>
            </w:r>
          </w:p>
        </w:tc>
      </w:tr>
      <w:tr w:rsidR="00286E1A" w14:paraId="35482B17" w14:textId="77777777">
        <w:trPr>
          <w:trHeight w:val="66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DB6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1AB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CF30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75023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452E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C899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Urzędy</w:t>
            </w:r>
            <w:r>
              <w:rPr>
                <w:b/>
              </w:rPr>
              <w:t xml:space="preserve"> gmin (miast i miast na prawach powiatu)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6FF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180 000,00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2B0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57 645,23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B01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32,03</w:t>
            </w:r>
            <w:r>
              <w:t xml:space="preserve"> </w:t>
            </w:r>
          </w:p>
        </w:tc>
      </w:tr>
      <w:tr w:rsidR="00286E1A" w14:paraId="1925638E" w14:textId="77777777">
        <w:trPr>
          <w:trHeight w:val="62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9E5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9188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F1B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8645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209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F57E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Zakup </w:t>
            </w:r>
            <w:r>
              <w:t>sprzętu</w:t>
            </w:r>
            <w:r>
              <w:t xml:space="preserve"> komputerowego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CB0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30 000,00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FBE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29 258,00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98D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97,53</w:t>
            </w:r>
            <w:r>
              <w:t xml:space="preserve"> </w:t>
            </w:r>
          </w:p>
        </w:tc>
      </w:tr>
      <w:tr w:rsidR="00286E1A" w14:paraId="32ACD357" w14:textId="77777777">
        <w:trPr>
          <w:trHeight w:val="62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8F71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BB8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E221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F737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237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7EBB7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Modernizacja budynku </w:t>
            </w:r>
            <w:r>
              <w:t>Urzędu</w:t>
            </w:r>
            <w:r>
              <w:t xml:space="preserve"> Miejskiego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B67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150 000,00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06E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28 387,23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A37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18,92</w:t>
            </w:r>
            <w:r>
              <w:t xml:space="preserve"> </w:t>
            </w:r>
          </w:p>
        </w:tc>
      </w:tr>
      <w:tr w:rsidR="00286E1A" w14:paraId="6332F025" w14:textId="77777777">
        <w:trPr>
          <w:trHeight w:val="62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3490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31E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417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75095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FBFD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FA9E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Pozostała działalność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67E2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213 900,00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279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F13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61919599" w14:textId="77777777">
        <w:trPr>
          <w:trHeight w:val="62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3B7E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2C1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603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023B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6067</w:t>
            </w:r>
            <w:r>
              <w:t xml:space="preserve"> </w:t>
            </w:r>
            <w:r>
              <w:t>791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C5D2F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Cyfrowa Gmina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AC7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213 900,00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1E3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6CD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4709DC12" w14:textId="77777777">
        <w:trPr>
          <w:trHeight w:val="593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4F8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6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DAC7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754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DC5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312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298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Bezpieczeństwo publiczne i ochrona przeciwpożarowa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7FF0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60 000,00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97CA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F97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3EA895D6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81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BE36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F50E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75404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F5E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9710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Komendy wojewódzkie Policji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69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60 000,00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FC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8C27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54A5D344" w14:textId="77777777">
        <w:trPr>
          <w:trHeight w:val="955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9075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B4AD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37A8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9FF4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6170</w:t>
            </w:r>
            <w:r>
              <w:t xml:space="preserve"> </w:t>
            </w:r>
            <w:r>
              <w:t>776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F83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Wsparcie zakupu samochodu dla Komisariatu Policji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0256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60 000,00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18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7BF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18B94045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A8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EA35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758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CDDC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01D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76EF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Różne rozliczenia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80B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225 000,00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52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576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</w:tbl>
    <w:p w14:paraId="15E3630C" w14:textId="77777777" w:rsidR="00286E1A" w:rsidRDefault="00286E1A">
      <w:pPr>
        <w:spacing w:after="0" w:line="259" w:lineRule="auto"/>
        <w:ind w:left="-1303" w:right="15818" w:firstLine="0"/>
        <w:jc w:val="left"/>
      </w:pPr>
    </w:p>
    <w:tbl>
      <w:tblPr>
        <w:tblStyle w:val="TableGrid"/>
        <w:tblW w:w="15014" w:type="dxa"/>
        <w:tblInd w:w="-391" w:type="dxa"/>
        <w:tblCellMar>
          <w:top w:w="5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59"/>
        <w:gridCol w:w="951"/>
        <w:gridCol w:w="1426"/>
        <w:gridCol w:w="982"/>
        <w:gridCol w:w="5874"/>
        <w:gridCol w:w="2162"/>
        <w:gridCol w:w="1718"/>
        <w:gridCol w:w="1242"/>
      </w:tblGrid>
      <w:tr w:rsidR="00286E1A" w14:paraId="20BCBE14" w14:textId="77777777">
        <w:trPr>
          <w:trHeight w:val="304"/>
        </w:trPr>
        <w:tc>
          <w:tcPr>
            <w:tcW w:w="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B7D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8F54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5BA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75818</w:t>
            </w:r>
            <w:r>
              <w:t xml:space="preserve"> 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530D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F821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Rezerwy ogólne i celowe</w:t>
            </w:r>
            <w:r>
              <w:t xml:space="preserve"> </w:t>
            </w: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EBD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225 000,00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54D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63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6998E744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4CB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342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9A1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593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6800</w:t>
            </w:r>
            <w:r>
              <w:t xml:space="preserve"> </w:t>
            </w:r>
            <w:r>
              <w:t>713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2889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Rezerwa celowa na inwestycje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ECFF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225 000,00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CF8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F6BD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3607EE37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D1A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8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697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801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669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815D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A309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Oświata i wychowanie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6209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322 213,00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DFD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4A9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786D31EF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A95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3151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E33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80101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966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B99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Szkoły podstawowe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6F6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322 213,00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D2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EE4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79FF20C6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19A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269A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C959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3C55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781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7056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Przebudowa i remont toalet w Szkole Podstawowej w </w:t>
            </w:r>
            <w:proofErr w:type="spellStart"/>
            <w:r>
              <w:t>Mycielewie</w:t>
            </w:r>
            <w:proofErr w:type="spellEnd"/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830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35 000,00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686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ECA2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1B560E2C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9328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3725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5D6D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F8C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793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9BC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Zagospodarowanie terenu przy Szkole Podstawowej w Kcyni przy ul. B. </w:t>
            </w:r>
            <w:r>
              <w:t>Pobożnego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FDE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246 500,00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465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55A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1C159749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A6B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AEC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49DD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94E14" w14:textId="77777777" w:rsidR="00286E1A" w:rsidRDefault="00476689">
            <w:pPr>
              <w:spacing w:after="0" w:line="259" w:lineRule="auto"/>
              <w:ind w:left="22" w:right="22" w:firstLine="0"/>
              <w:jc w:val="center"/>
            </w:pPr>
            <w:r>
              <w:t>6050</w:t>
            </w:r>
            <w:r>
              <w:t xml:space="preserve"> </w:t>
            </w:r>
            <w:r>
              <w:t>0i1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515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Modernizacja </w:t>
            </w:r>
            <w:r>
              <w:t>oświetlenia</w:t>
            </w:r>
            <w:r>
              <w:t xml:space="preserve"> sali gimnastycznej przy Szkole Podstawowej w Kcyni ul. Wyrzyska 12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B9C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40 713,00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DD5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ABA3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0BAB6251" w14:textId="77777777">
        <w:trPr>
          <w:trHeight w:val="624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988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25D5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900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4B5C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5DF92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CB3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Gospodarka komunalna i ochrona środowiska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007D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8 786 523,24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8F3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429 736,89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DC6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4,89</w:t>
            </w:r>
            <w:r>
              <w:t xml:space="preserve"> </w:t>
            </w:r>
          </w:p>
        </w:tc>
      </w:tr>
      <w:tr w:rsidR="00286E1A" w14:paraId="268F9198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7619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8B9F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35B8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90001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BFED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BACE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Gospodarka ściekowa i ochrona wód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437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8 704 523,24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EF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408 845,63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6C4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4,70</w:t>
            </w:r>
            <w:r>
              <w:t xml:space="preserve"> </w:t>
            </w:r>
          </w:p>
        </w:tc>
      </w:tr>
      <w:tr w:rsidR="00286E1A" w14:paraId="24521BD3" w14:textId="77777777">
        <w:trPr>
          <w:trHeight w:val="987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14BE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90A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2EA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A43E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727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B16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sieci kanalizacji sanitarnej wraz z </w:t>
            </w:r>
            <w:r>
              <w:t>rozbudową</w:t>
            </w:r>
            <w:r>
              <w:t xml:space="preserve"> oczyszczalni </w:t>
            </w:r>
            <w:r>
              <w:t>ścieków</w:t>
            </w:r>
            <w:r>
              <w:t xml:space="preserve"> w </w:t>
            </w:r>
            <w:r>
              <w:t>mieście</w:t>
            </w:r>
            <w: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CF8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3 818 193,68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C1EA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2 460,00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1E1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0,06</w:t>
            </w:r>
            <w:r>
              <w:t xml:space="preserve"> </w:t>
            </w:r>
          </w:p>
        </w:tc>
      </w:tr>
      <w:tr w:rsidR="00286E1A" w14:paraId="2AD450C4" w14:textId="77777777">
        <w:trPr>
          <w:trHeight w:val="609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226E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B16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2C6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3A8BA" w14:textId="77777777" w:rsidR="00286E1A" w:rsidRDefault="00476689">
            <w:pPr>
              <w:spacing w:after="0" w:line="259" w:lineRule="auto"/>
              <w:ind w:left="218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745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CD2F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odcinków sieci kanalizacyjnej i </w:t>
            </w:r>
            <w:r>
              <w:t>wodociągowej</w:t>
            </w:r>
            <w:r>
              <w:t xml:space="preserve"> na terenie aglomeracji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54C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288 525,00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6B7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1 024,63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35A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0,36</w:t>
            </w:r>
            <w:r>
              <w:t xml:space="preserve"> </w:t>
            </w:r>
          </w:p>
        </w:tc>
      </w:tr>
      <w:tr w:rsidR="00286E1A" w14:paraId="22088D12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47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EBF8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E5EB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85C5A" w14:textId="77777777" w:rsidR="00286E1A" w:rsidRDefault="00476689">
            <w:pPr>
              <w:spacing w:after="0" w:line="259" w:lineRule="auto"/>
              <w:ind w:left="218" w:right="0" w:hanging="83"/>
              <w:jc w:val="left"/>
            </w:pPr>
            <w:r>
              <w:t xml:space="preserve"> 6050</w:t>
            </w:r>
            <w:r>
              <w:t xml:space="preserve"> </w:t>
            </w:r>
            <w:r>
              <w:t>762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BDB8F" w14:textId="77777777" w:rsidR="00286E1A" w:rsidRDefault="00476689">
            <w:pPr>
              <w:spacing w:after="0" w:line="259" w:lineRule="auto"/>
              <w:ind w:left="0" w:right="50" w:firstLine="0"/>
              <w:jc w:val="left"/>
            </w:pPr>
            <w:r>
              <w:t>budowa infrastruktury wodno-kanalizacyjnej w ul. W. Witosa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2E8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776C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51D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059C387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8AB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84B80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416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909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 xml:space="preserve">6057 i </w:t>
            </w:r>
            <w:r>
              <w:t xml:space="preserve"> </w:t>
            </w:r>
          </w:p>
          <w:p w14:paraId="1958991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6059</w:t>
            </w:r>
            <w:r>
              <w:t xml:space="preserve"> </w:t>
            </w:r>
          </w:p>
          <w:p w14:paraId="76F4CC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727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2A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sieci kanalizacji sanitarnej wraz z </w:t>
            </w:r>
            <w:r>
              <w:t>rozbudową</w:t>
            </w:r>
            <w:r>
              <w:t xml:space="preserve"> oczyszczalni </w:t>
            </w:r>
            <w:r>
              <w:t>ścieków</w:t>
            </w:r>
            <w:r>
              <w:t xml:space="preserve"> w </w:t>
            </w:r>
            <w:r>
              <w:t>mieście</w:t>
            </w:r>
            <w: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FF69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4 582 804,56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3A5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405 361,00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BEE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8,85</w:t>
            </w:r>
            <w:r>
              <w:t xml:space="preserve"> </w:t>
            </w:r>
          </w:p>
        </w:tc>
      </w:tr>
      <w:tr w:rsidR="00286E1A" w14:paraId="1EA64F87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EEC2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78E4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942E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90004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7A7D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CE2D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Utrzymanie zieleni w miastach i gminach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B58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4CB2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8B8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9CD5EA0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A0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2E7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0CD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F00A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795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9A16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Rewitalizacja stawu wraz z zagospodarowaniem </w:t>
            </w:r>
            <w:r>
              <w:t>przyległego</w:t>
            </w:r>
            <w:r>
              <w:t xml:space="preserve"> terenu na </w:t>
            </w:r>
            <w:r>
              <w:t>działce</w:t>
            </w:r>
            <w:r>
              <w:t xml:space="preserve"> nr 838/2, </w:t>
            </w:r>
            <w:r>
              <w:t>obręb</w:t>
            </w:r>
            <w:r>
              <w:t xml:space="preserve"> Kcynia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0A0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777F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398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04C8D9AD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3FE8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8A28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F662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90015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E31C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913E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Oświetlenie</w:t>
            </w:r>
            <w:r>
              <w:rPr>
                <w:b/>
              </w:rPr>
              <w:t xml:space="preserve"> ulic, placów i dróg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E93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22 000,00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A54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20 891,26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F6C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94,96</w:t>
            </w:r>
            <w:r>
              <w:t xml:space="preserve"> </w:t>
            </w:r>
          </w:p>
        </w:tc>
      </w:tr>
    </w:tbl>
    <w:p w14:paraId="28537015" w14:textId="77777777" w:rsidR="00286E1A" w:rsidRDefault="00286E1A">
      <w:pPr>
        <w:spacing w:after="0" w:line="259" w:lineRule="auto"/>
        <w:ind w:left="-1303" w:right="15818" w:firstLine="0"/>
        <w:jc w:val="left"/>
      </w:pPr>
    </w:p>
    <w:tbl>
      <w:tblPr>
        <w:tblStyle w:val="TableGrid"/>
        <w:tblW w:w="15014" w:type="dxa"/>
        <w:tblInd w:w="-391" w:type="dxa"/>
        <w:tblCellMar>
          <w:top w:w="55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59"/>
        <w:gridCol w:w="951"/>
        <w:gridCol w:w="1426"/>
        <w:gridCol w:w="982"/>
        <w:gridCol w:w="5874"/>
        <w:gridCol w:w="2162"/>
        <w:gridCol w:w="1718"/>
        <w:gridCol w:w="1242"/>
      </w:tblGrid>
      <w:tr w:rsidR="00286E1A" w14:paraId="25B17539" w14:textId="77777777">
        <w:trPr>
          <w:trHeight w:val="606"/>
        </w:trPr>
        <w:tc>
          <w:tcPr>
            <w:tcW w:w="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F8BE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FD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2700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098A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126</w:t>
            </w:r>
            <w:r>
              <w:t xml:space="preserve"> </w:t>
            </w: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3C3B6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Podwyższenie</w:t>
            </w:r>
            <w:r>
              <w:t xml:space="preserve"> standardu </w:t>
            </w:r>
            <w:r>
              <w:t>oświetlenia</w:t>
            </w:r>
            <w:r>
              <w:t xml:space="preserve"> ulicznego</w:t>
            </w:r>
            <w:r>
              <w:t xml:space="preserve"> </w:t>
            </w: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F62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22 000,00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3421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20 891,26</w:t>
            </w:r>
            <w: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9D6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94,96</w:t>
            </w:r>
            <w:r>
              <w:t xml:space="preserve"> </w:t>
            </w:r>
          </w:p>
        </w:tc>
      </w:tr>
      <w:tr w:rsidR="00286E1A" w14:paraId="62CB8DA3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AD8E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F336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B33C4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90019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C251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6DCA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Wpływy i wydatki związane z gromadzeniem środków z opłat</w:t>
            </w:r>
            <w:r>
              <w:rPr>
                <w:b/>
              </w:rPr>
              <w:t xml:space="preserve"> i kar za korzystanie ze środowiska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B1C6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40 000,00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E58D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20D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52F4808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58DD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F52F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E89B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751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6230</w:t>
            </w:r>
            <w:r>
              <w:t xml:space="preserve"> </w:t>
            </w:r>
            <w:r>
              <w:t>724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B2480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Dotacja EKOPIEC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1E0C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806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C4A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0DE5A76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B22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10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A13B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921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F1C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13B4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BD52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Kultura i ochrona dziedzictwa narodowego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E1D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971 145,84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B7A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64 920,00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F5B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6,68</w:t>
            </w:r>
            <w:r>
              <w:t xml:space="preserve"> </w:t>
            </w:r>
          </w:p>
        </w:tc>
      </w:tr>
      <w:tr w:rsidR="00286E1A" w14:paraId="47199DEF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314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BD3B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627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92109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4F9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A0EF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Domy i ośrodki kultury, </w:t>
            </w:r>
            <w:r>
              <w:rPr>
                <w:b/>
              </w:rPr>
              <w:t>świetlice i kluby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D4C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258 145,84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A20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30 480,00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26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11,81</w:t>
            </w:r>
            <w:r>
              <w:t xml:space="preserve"> </w:t>
            </w:r>
          </w:p>
        </w:tc>
      </w:tr>
      <w:tr w:rsidR="00286E1A" w14:paraId="557FFF34" w14:textId="77777777">
        <w:trPr>
          <w:trHeight w:val="306"/>
        </w:trPr>
        <w:tc>
          <w:tcPr>
            <w:tcW w:w="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CAA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6A2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9A8B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955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6050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5BF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Remont </w:t>
            </w:r>
            <w:r>
              <w:t>świetlic</w:t>
            </w:r>
            <w:r>
              <w:t xml:space="preserve"> wiejskich, w tym: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F3E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83 145,84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C00E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28 327,50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A61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34,07</w:t>
            </w:r>
            <w:r>
              <w:t xml:space="preserve"> </w:t>
            </w:r>
          </w:p>
        </w:tc>
      </w:tr>
      <w:tr w:rsidR="00286E1A" w14:paraId="3819F8C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E640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131B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D485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E26E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71CD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-Fundusz Sołecki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A7BC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83 145,84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AB3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28 327,50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419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i/>
              </w:rPr>
              <w:t>34,07</w:t>
            </w:r>
            <w:r>
              <w:t xml:space="preserve"> </w:t>
            </w:r>
          </w:p>
        </w:tc>
      </w:tr>
      <w:tr w:rsidR="00286E1A" w14:paraId="169251AC" w14:textId="77777777">
        <w:trPr>
          <w:trHeight w:val="614"/>
        </w:trPr>
        <w:tc>
          <w:tcPr>
            <w:tcW w:w="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690E6F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745B8EA4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777C0D01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6D0BE11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60CD5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77E7487A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7ED46F5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987F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6F4A15C7" w14:textId="77777777" w:rsidR="00286E1A" w:rsidRDefault="00476689">
            <w:pPr>
              <w:spacing w:after="334" w:line="259" w:lineRule="auto"/>
              <w:ind w:left="0" w:right="0" w:firstLine="0"/>
              <w:jc w:val="center"/>
            </w:pPr>
            <w:r>
              <w:t xml:space="preserve"> </w:t>
            </w:r>
          </w:p>
          <w:p w14:paraId="083264B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F5A7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 xml:space="preserve"> 6050</w:t>
            </w:r>
            <w:r>
              <w:t xml:space="preserve"> </w:t>
            </w:r>
          </w:p>
          <w:p w14:paraId="4F4D41DE" w14:textId="77777777" w:rsidR="00286E1A" w:rsidRDefault="00476689">
            <w:pPr>
              <w:spacing w:after="81" w:line="259" w:lineRule="auto"/>
              <w:ind w:left="0" w:right="55" w:firstLine="0"/>
              <w:jc w:val="center"/>
            </w:pPr>
            <w:r>
              <w:t>703</w:t>
            </w:r>
            <w:r>
              <w:t xml:space="preserve"> </w:t>
            </w:r>
          </w:p>
          <w:p w14:paraId="61E4D0EA" w14:textId="77777777" w:rsidR="00286E1A" w:rsidRDefault="00476689">
            <w:pPr>
              <w:spacing w:after="103" w:line="238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738</w:t>
            </w:r>
            <w:r>
              <w:t xml:space="preserve"> </w:t>
            </w:r>
          </w:p>
          <w:p w14:paraId="222F971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6050</w:t>
            </w:r>
            <w:r>
              <w:t xml:space="preserve"> </w:t>
            </w:r>
          </w:p>
          <w:p w14:paraId="16C457C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775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7270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Remont </w:t>
            </w:r>
            <w:r>
              <w:t>świetlicy</w:t>
            </w:r>
            <w:r>
              <w:t xml:space="preserve"> wiejskiej </w:t>
            </w:r>
            <w:proofErr w:type="spellStart"/>
            <w:r>
              <w:t>Łankowicach</w:t>
            </w:r>
            <w:proofErr w:type="spellEnd"/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146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212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1 230,00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E93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24,60</w:t>
            </w:r>
            <w:r>
              <w:t xml:space="preserve"> </w:t>
            </w:r>
          </w:p>
        </w:tc>
      </w:tr>
      <w:tr w:rsidR="00286E1A" w14:paraId="388BCB55" w14:textId="7777777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53E03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CD88A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A0147D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2EBC2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5205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Rozbudowa i przebudowa </w:t>
            </w:r>
            <w:r>
              <w:t>świetlicy</w:t>
            </w:r>
            <w:r>
              <w:t xml:space="preserve"> wiejskiej w </w:t>
            </w:r>
            <w:proofErr w:type="spellStart"/>
            <w:r>
              <w:t>Żarczynia</w:t>
            </w:r>
            <w:proofErr w:type="spellEnd"/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5E9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150 000,00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E8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922,50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953E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0,61</w:t>
            </w:r>
            <w:r>
              <w:t xml:space="preserve"> </w:t>
            </w:r>
          </w:p>
        </w:tc>
      </w:tr>
      <w:tr w:rsidR="00286E1A" w14:paraId="69A7A823" w14:textId="7777777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04480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3D2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7005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5531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15D6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Remont i przebudowa oraz zmiana sposobu </w:t>
            </w:r>
            <w:r>
              <w:t>użytkowania</w:t>
            </w:r>
            <w:r>
              <w:t xml:space="preserve"> budynku gospodarczego na </w:t>
            </w:r>
            <w:r>
              <w:t>świetlicę</w:t>
            </w:r>
            <w:r>
              <w:t xml:space="preserve"> </w:t>
            </w:r>
            <w:r>
              <w:t>wiejską</w:t>
            </w:r>
            <w:r>
              <w:t xml:space="preserve"> w Siernikach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89C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20 000,00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78A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A60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7D4DECAF" w14:textId="77777777">
        <w:trPr>
          <w:trHeight w:val="60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A448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37B2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97DE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92114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4F2FB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E5D5B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Pozostałe instytucje kultury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5D39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685 000,00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1E0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34 440,00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4E6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5,03</w:t>
            </w:r>
            <w:r>
              <w:t xml:space="preserve"> </w:t>
            </w:r>
          </w:p>
        </w:tc>
      </w:tr>
      <w:tr w:rsidR="00286E1A" w14:paraId="60EAC636" w14:textId="77777777">
        <w:trPr>
          <w:trHeight w:val="910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DEE3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28522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E569E7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CAFC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740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0AF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Remont i przebudowa budynku Gminnego Centrum Kultury i Biblioteki wraz z zagospodarowaniem parku miejskiego na potrzeby realizacji </w:t>
            </w:r>
            <w:r>
              <w:t>zadań</w:t>
            </w:r>
            <w:r>
              <w:t xml:space="preserve"> </w:t>
            </w:r>
            <w:r>
              <w:t>społecznych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A4CB4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685 000,00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7D8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34 440,00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457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5,03</w:t>
            </w:r>
            <w:r>
              <w:t xml:space="preserve"> </w:t>
            </w:r>
          </w:p>
        </w:tc>
      </w:tr>
      <w:tr w:rsidR="00286E1A" w14:paraId="59E37607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2E15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B39F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AB80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92195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1D5F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9D87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Pozostała działalność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148F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28 000,00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9AE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980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BDC2E71" w14:textId="77777777">
        <w:trPr>
          <w:trHeight w:val="910"/>
        </w:trPr>
        <w:tc>
          <w:tcPr>
            <w:tcW w:w="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3C09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6F1BDF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CFF6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2EA72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6050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028E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wiaty drewnianej - biesiadnika na terenie </w:t>
            </w:r>
            <w:r>
              <w:t>działki</w:t>
            </w:r>
            <w:r>
              <w:t xml:space="preserve"> nr 211/1 w Turzynie, w tym: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D67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14 000,00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88D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A14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16DE3DED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E8C2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8B9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FB88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749F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C8B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-Fundusz Sołecki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320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14 000,00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387E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261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5B40718B" w14:textId="77777777">
        <w:trPr>
          <w:trHeight w:val="3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A5A5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11</w:t>
            </w: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923C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926</w:t>
            </w: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F925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EF5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2781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Kultura fizyczna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D59FD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732 116,26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99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17 909,41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545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2,45</w:t>
            </w:r>
            <w:r>
              <w:t xml:space="preserve"> </w:t>
            </w:r>
          </w:p>
        </w:tc>
      </w:tr>
      <w:tr w:rsidR="00286E1A" w14:paraId="6F8ABCF4" w14:textId="77777777">
        <w:trPr>
          <w:trHeight w:val="30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C93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36BF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2A72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92601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409C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88B8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Obiekty sportowe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ECC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15 900,00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7B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F332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415B02AA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FCFA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E32FB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67D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C920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6050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AC24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Urządzenia</w:t>
            </w:r>
            <w:r>
              <w:t xml:space="preserve"> do </w:t>
            </w:r>
            <w:proofErr w:type="spellStart"/>
            <w:r>
              <w:t>kalisteniki</w:t>
            </w:r>
            <w:proofErr w:type="spellEnd"/>
            <w:r>
              <w:t xml:space="preserve"> - boisko przy ul. </w:t>
            </w:r>
            <w:r>
              <w:t>Powstańców</w:t>
            </w:r>
            <w:r>
              <w:t xml:space="preserve"> Wielkopolskich w Kcyni, w tym: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CE0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15 900,00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1941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4B0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</w:tbl>
    <w:p w14:paraId="5B820C79" w14:textId="77777777" w:rsidR="00286E1A" w:rsidRDefault="00286E1A">
      <w:pPr>
        <w:spacing w:after="0" w:line="259" w:lineRule="auto"/>
        <w:ind w:left="-1303" w:right="15818" w:firstLine="0"/>
        <w:jc w:val="left"/>
      </w:pPr>
    </w:p>
    <w:tbl>
      <w:tblPr>
        <w:tblStyle w:val="TableGrid"/>
        <w:tblW w:w="15014" w:type="dxa"/>
        <w:tblInd w:w="-391" w:type="dxa"/>
        <w:tblCellMar>
          <w:top w:w="53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59"/>
        <w:gridCol w:w="951"/>
        <w:gridCol w:w="1426"/>
        <w:gridCol w:w="982"/>
        <w:gridCol w:w="5874"/>
        <w:gridCol w:w="2162"/>
        <w:gridCol w:w="1718"/>
        <w:gridCol w:w="1242"/>
      </w:tblGrid>
      <w:tr w:rsidR="00286E1A" w14:paraId="30B0A909" w14:textId="77777777">
        <w:trPr>
          <w:trHeight w:val="255"/>
        </w:trPr>
        <w:tc>
          <w:tcPr>
            <w:tcW w:w="6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55A3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1FAA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9548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D591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EFC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- Fundusz </w:t>
            </w:r>
            <w:r>
              <w:t>sołecki</w:t>
            </w:r>
            <w:r>
              <w:t xml:space="preserve"> </w:t>
            </w:r>
          </w:p>
        </w:tc>
        <w:tc>
          <w:tcPr>
            <w:tcW w:w="21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869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15 900,00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260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B2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</w:tr>
      <w:tr w:rsidR="00286E1A" w14:paraId="54BD053F" w14:textId="77777777">
        <w:trPr>
          <w:trHeight w:val="3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182E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7C07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E97C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92695</w:t>
            </w: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26AC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6AC2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Pozostała </w:t>
            </w:r>
            <w:r>
              <w:rPr>
                <w:b/>
              </w:rPr>
              <w:t>działalność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606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716 216,26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D37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716 216,26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E227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2,50</w:t>
            </w:r>
            <w:r>
              <w:t xml:space="preserve"> </w:t>
            </w:r>
          </w:p>
        </w:tc>
      </w:tr>
      <w:tr w:rsidR="00286E1A" w14:paraId="50743687" w14:textId="77777777">
        <w:trPr>
          <w:trHeight w:val="609"/>
        </w:trPr>
        <w:tc>
          <w:tcPr>
            <w:tcW w:w="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F2FC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DD9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67EC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9CC5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t>6050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0123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Budowa </w:t>
            </w:r>
            <w:r>
              <w:t>siłowni</w:t>
            </w:r>
            <w:r>
              <w:t xml:space="preserve"> plenerowej w </w:t>
            </w:r>
            <w:proofErr w:type="spellStart"/>
            <w:r>
              <w:t>Smoguleckiej</w:t>
            </w:r>
            <w:proofErr w:type="spellEnd"/>
            <w:r>
              <w:t xml:space="preserve"> Wsi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7E3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6 642,00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0B58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166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590F24C9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CB7C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2315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CBD3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3A73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1F64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-Fundusz Sołecki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1650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6 000,00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D54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5D0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7ADF03E8" w14:textId="77777777">
        <w:trPr>
          <w:trHeight w:val="311"/>
        </w:trPr>
        <w:tc>
          <w:tcPr>
            <w:tcW w:w="6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30AE9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668F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507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C36A0" w14:textId="77777777" w:rsidR="00286E1A" w:rsidRDefault="00476689">
            <w:pPr>
              <w:spacing w:after="0" w:line="259" w:lineRule="auto"/>
              <w:ind w:left="0" w:right="110" w:firstLine="0"/>
              <w:jc w:val="center"/>
            </w:pPr>
            <w:r>
              <w:t xml:space="preserve">6050 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872B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Siłownie</w:t>
            </w:r>
            <w:r>
              <w:t xml:space="preserve"> plenerowe w </w:t>
            </w:r>
            <w:r>
              <w:t>sołectwach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5A1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42 522,53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85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t>10 947,12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08F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55,72</w:t>
            </w:r>
            <w:r>
              <w:t xml:space="preserve"> </w:t>
            </w:r>
          </w:p>
        </w:tc>
      </w:tr>
      <w:tr w:rsidR="00286E1A" w14:paraId="0A77B5C2" w14:textId="77777777">
        <w:trPr>
          <w:trHeight w:val="31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5E1A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DAB3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D382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F7F8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CAF6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-Fundusz Sołecki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17C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42 522,53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206E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4 700,01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096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54,02</w:t>
            </w:r>
            <w:r>
              <w:t xml:space="preserve"> </w:t>
            </w:r>
          </w:p>
        </w:tc>
      </w:tr>
      <w:tr w:rsidR="00286E1A" w14:paraId="0E5FF8BC" w14:textId="77777777">
        <w:trPr>
          <w:trHeight w:val="516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4852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5136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6B91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6F980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777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E770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Budowa strefy wypoczynkowo- rekreacyjnej przy ul. Bolesława Pobożnego w Kcyni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9CF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184 691,73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C72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FC554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0,00</w:t>
            </w:r>
            <w:r>
              <w:t xml:space="preserve"> </w:t>
            </w:r>
          </w:p>
        </w:tc>
      </w:tr>
      <w:tr w:rsidR="00286E1A" w14:paraId="20815905" w14:textId="77777777">
        <w:trPr>
          <w:trHeight w:val="511"/>
        </w:trPr>
        <w:tc>
          <w:tcPr>
            <w:tcW w:w="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5EE7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AC8A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FFAE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8E953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>6050</w:t>
            </w:r>
            <w:r>
              <w:t xml:space="preserve"> </w:t>
            </w:r>
            <w:r>
              <w:t>778</w:t>
            </w:r>
            <w:r>
              <w:t xml:space="preserve"> </w:t>
            </w:r>
          </w:p>
        </w:tc>
        <w:tc>
          <w:tcPr>
            <w:tcW w:w="5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BEF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Przebudowa placu zabaw przy Gminnym Centrum Kultury i </w:t>
            </w:r>
            <w:proofErr w:type="spellStart"/>
            <w:r>
              <w:rPr>
                <w:i/>
              </w:rPr>
              <w:t>Bibliteki</w:t>
            </w:r>
            <w:proofErr w:type="spellEnd"/>
            <w:r>
              <w:rPr>
                <w:i/>
              </w:rPr>
              <w:t xml:space="preserve"> w Kcyni 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356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482 360,00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A07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i/>
              </w:rPr>
              <w:t>4 500,00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BD8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0,93</w:t>
            </w:r>
            <w:r>
              <w:t xml:space="preserve"> </w:t>
            </w:r>
          </w:p>
        </w:tc>
      </w:tr>
      <w:tr w:rsidR="00286E1A" w14:paraId="51A13A80" w14:textId="77777777">
        <w:trPr>
          <w:trHeight w:val="291"/>
        </w:trPr>
        <w:tc>
          <w:tcPr>
            <w:tcW w:w="98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0D56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ogółem</w:t>
            </w:r>
            <w: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7C0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18 586 091,23</w:t>
            </w:r>
            <w:r>
              <w:t xml:space="preserve"> </w:t>
            </w:r>
          </w:p>
        </w:tc>
        <w:tc>
          <w:tcPr>
            <w:tcW w:w="1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891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2 357 229,06</w:t>
            </w:r>
            <w:r>
              <w:t xml:space="preserve"> 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7908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</w:rPr>
              <w:t>12,68</w:t>
            </w:r>
            <w:r>
              <w:t xml:space="preserve"> </w:t>
            </w:r>
          </w:p>
        </w:tc>
      </w:tr>
    </w:tbl>
    <w:p w14:paraId="314E3311" w14:textId="77777777" w:rsidR="00286E1A" w:rsidRDefault="00286E1A">
      <w:pPr>
        <w:sectPr w:rsidR="00286E1A">
          <w:pgSz w:w="16838" w:h="11906" w:orient="landscape"/>
          <w:pgMar w:top="992" w:right="1020" w:bottom="1234" w:left="1303" w:header="708" w:footer="708" w:gutter="0"/>
          <w:cols w:space="708"/>
        </w:sectPr>
      </w:pPr>
    </w:p>
    <w:p w14:paraId="2009E29A" w14:textId="77777777" w:rsidR="00286E1A" w:rsidRDefault="00476689">
      <w:pPr>
        <w:spacing w:after="10"/>
        <w:ind w:left="240" w:right="0"/>
      </w:pPr>
      <w:r>
        <w:rPr>
          <w:b/>
        </w:rPr>
        <w:lastRenderedPageBreak/>
        <w:t xml:space="preserve">PLAN I WYKONANIE DOCHODÓW I WYDATKÓW ZWIĄZANYCH Z REALIZACJĄ ZADAŃ </w:t>
      </w:r>
    </w:p>
    <w:p w14:paraId="3646F61A" w14:textId="77777777" w:rsidR="00286E1A" w:rsidRDefault="00476689">
      <w:pPr>
        <w:pStyle w:val="Nagwek1"/>
        <w:spacing w:after="110"/>
        <w:ind w:left="20" w:right="10"/>
      </w:pPr>
      <w:r>
        <w:t xml:space="preserve">Z ZAKRESU ADMINISTRACJI </w:t>
      </w:r>
      <w:r>
        <w:t>RZĄDOWEJ</w:t>
      </w:r>
      <w:r>
        <w:t xml:space="preserve"> I INNYCH </w:t>
      </w:r>
      <w:r>
        <w:t>ZADAŃ</w:t>
      </w:r>
      <w:r>
        <w:t xml:space="preserve"> ZLECONYCH JEDNOSTCE </w:t>
      </w:r>
      <w:r>
        <w:t>SAMORZĄDU</w:t>
      </w:r>
      <w:r>
        <w:t xml:space="preserve"> TERYTORIALNEGO USTAWAMI</w:t>
      </w:r>
      <w:r>
        <w:t xml:space="preserve"> </w:t>
      </w:r>
    </w:p>
    <w:p w14:paraId="5B5C1A36" w14:textId="77777777" w:rsidR="00286E1A" w:rsidRDefault="00476689">
      <w:pPr>
        <w:ind w:left="283" w:right="0" w:firstLine="227"/>
      </w:pPr>
      <w:r>
        <w:t xml:space="preserve"> </w:t>
      </w:r>
      <w:r>
        <w:t xml:space="preserve">Dotacje celowe na </w:t>
      </w:r>
      <w:r>
        <w:t>realizację</w:t>
      </w:r>
      <w:r>
        <w:t xml:space="preserve"> </w:t>
      </w:r>
      <w:r>
        <w:t>zadań</w:t>
      </w:r>
      <w:r>
        <w:t xml:space="preserve"> zleconych z zakresu administracji </w:t>
      </w:r>
      <w:r>
        <w:t>rządowej</w:t>
      </w:r>
      <w:r>
        <w:t xml:space="preserve"> zaplanowane w </w:t>
      </w:r>
      <w:r>
        <w:t>łącznej</w:t>
      </w:r>
      <w:r>
        <w:t xml:space="preserve"> </w:t>
      </w:r>
      <w:r>
        <w:t>wysokości</w:t>
      </w:r>
      <w:r>
        <w:t xml:space="preserve"> 16.291.386,40 </w:t>
      </w:r>
      <w:r>
        <w:t>zł</w:t>
      </w:r>
      <w:r>
        <w:t xml:space="preserve"> na </w:t>
      </w:r>
      <w:r>
        <w:t>dzień</w:t>
      </w:r>
      <w:r>
        <w:t xml:space="preserve"> 30.06.2022 r. </w:t>
      </w:r>
      <w:r>
        <w:t>zo</w:t>
      </w:r>
      <w:r>
        <w:t>stały</w:t>
      </w:r>
      <w:r>
        <w:t xml:space="preserve"> wykonane w kwocie 13.379.734,40 </w:t>
      </w:r>
      <w:r>
        <w:t>zł,</w:t>
      </w:r>
      <w:r>
        <w:t xml:space="preserve"> czyli w 82,13%. Wydatki </w:t>
      </w:r>
      <w:r>
        <w:t>związane</w:t>
      </w:r>
      <w:r>
        <w:t xml:space="preserve"> z wykonaniem </w:t>
      </w:r>
      <w:r>
        <w:t>zadań</w:t>
      </w:r>
      <w:r>
        <w:t xml:space="preserve"> z zakresu administracji </w:t>
      </w:r>
      <w:r>
        <w:t>rządowej</w:t>
      </w:r>
      <w:r>
        <w:t xml:space="preserve"> oraz innych </w:t>
      </w:r>
      <w:r>
        <w:t>zadań</w:t>
      </w:r>
      <w:r>
        <w:t xml:space="preserve"> </w:t>
      </w:r>
      <w:r>
        <w:t xml:space="preserve">zleconych Gminie Kcynia zaplanowane (analogicznie do dotacji) w </w:t>
      </w:r>
      <w:r>
        <w:t>wysokości</w:t>
      </w:r>
      <w:r>
        <w:t xml:space="preserve"> 16.291.386,40 </w:t>
      </w:r>
      <w:r>
        <w:t>zł</w:t>
      </w:r>
      <w:r>
        <w:t xml:space="preserve"> wykorzystano w kwocie 13.285.396,84 </w:t>
      </w:r>
      <w:r>
        <w:t>zł,</w:t>
      </w:r>
      <w:r>
        <w:t xml:space="preserve"> czyli w 81,55%. Oznacza to, </w:t>
      </w:r>
      <w:r>
        <w:t>iż</w:t>
      </w:r>
      <w:r>
        <w:t xml:space="preserve"> dotacje, które do dnia 30.06.2022 r. </w:t>
      </w:r>
      <w:r>
        <w:t>wpłynęły</w:t>
      </w:r>
      <w:r>
        <w:t xml:space="preserve"> na rachunek bankowy Gminy Kcynia, </w:t>
      </w:r>
      <w:r>
        <w:t>zostały</w:t>
      </w:r>
      <w:r>
        <w:t xml:space="preserve"> wydatk</w:t>
      </w:r>
      <w:r>
        <w:t>owane w 99,29 %.</w:t>
      </w:r>
      <w:r>
        <w:t xml:space="preserve"> </w:t>
      </w:r>
    </w:p>
    <w:p w14:paraId="7766707E" w14:textId="77777777" w:rsidR="00286E1A" w:rsidRDefault="00476689">
      <w:pPr>
        <w:spacing w:after="10"/>
        <w:ind w:left="520" w:right="0"/>
      </w:pPr>
      <w:r>
        <w:t xml:space="preserve"> </w:t>
      </w:r>
      <w:r>
        <w:t xml:space="preserve">Struktura procentowa dotacji i wydatków przedstawia </w:t>
      </w:r>
      <w:r>
        <w:t>się</w:t>
      </w:r>
      <w:r>
        <w:t xml:space="preserve"> </w:t>
      </w:r>
      <w:r>
        <w:t>następująco: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49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736"/>
        <w:gridCol w:w="2014"/>
        <w:gridCol w:w="1491"/>
        <w:gridCol w:w="1183"/>
        <w:gridCol w:w="1475"/>
        <w:gridCol w:w="1183"/>
      </w:tblGrid>
      <w:tr w:rsidR="00286E1A" w14:paraId="1C7C50D1" w14:textId="77777777">
        <w:trPr>
          <w:trHeight w:val="925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67AAD" w14:textId="77777777" w:rsidR="00286E1A" w:rsidRDefault="00476689">
            <w:pPr>
              <w:spacing w:after="0" w:line="259" w:lineRule="auto"/>
              <w:ind w:left="30" w:right="29" w:firstLine="0"/>
              <w:jc w:val="center"/>
            </w:pPr>
            <w:r>
              <w:rPr>
                <w:b/>
                <w:sz w:val="20"/>
              </w:rPr>
              <w:t>Dział klasyfikacji</w:t>
            </w:r>
            <w:r>
              <w:t xml:space="preserve"> </w:t>
            </w:r>
            <w:r>
              <w:rPr>
                <w:b/>
                <w:sz w:val="20"/>
              </w:rPr>
              <w:t>budżetowej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CFDB7" w14:textId="77777777" w:rsidR="00286E1A" w:rsidRDefault="00476689">
            <w:pPr>
              <w:spacing w:after="12" w:line="243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Dotacje / wydatki</w:t>
            </w:r>
            <w:r>
              <w:t xml:space="preserve"> </w:t>
            </w:r>
            <w:r>
              <w:rPr>
                <w:b/>
                <w:sz w:val="20"/>
              </w:rPr>
              <w:t xml:space="preserve">związane z </w:t>
            </w:r>
          </w:p>
          <w:p w14:paraId="5C2E182A" w14:textId="77777777" w:rsidR="00286E1A" w:rsidRDefault="00476689">
            <w:pPr>
              <w:spacing w:after="0" w:line="259" w:lineRule="auto"/>
              <w:ind w:left="27" w:right="27" w:firstLine="0"/>
              <w:jc w:val="center"/>
            </w:pPr>
            <w:r>
              <w:rPr>
                <w:b/>
                <w:sz w:val="20"/>
              </w:rPr>
              <w:t>zadaniami</w:t>
            </w:r>
            <w:r>
              <w:t xml:space="preserve"> </w:t>
            </w:r>
            <w:r>
              <w:rPr>
                <w:b/>
                <w:sz w:val="20"/>
              </w:rPr>
              <w:t>zleconymi /w zł/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61F66C" w14:textId="77777777" w:rsidR="00286E1A" w:rsidRDefault="00476689">
            <w:pPr>
              <w:spacing w:after="0" w:line="23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Dotacje</w:t>
            </w:r>
            <w:r>
              <w:t xml:space="preserve"> </w:t>
            </w:r>
            <w:r>
              <w:rPr>
                <w:b/>
                <w:sz w:val="20"/>
              </w:rPr>
              <w:t>wykonane</w:t>
            </w:r>
            <w:r>
              <w:t xml:space="preserve"> </w:t>
            </w:r>
          </w:p>
          <w:p w14:paraId="1C376E0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/w zł/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85698D" w14:textId="77777777" w:rsidR="00286E1A" w:rsidRDefault="00476689">
            <w:pPr>
              <w:spacing w:after="0" w:line="23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Realizacja</w:t>
            </w:r>
            <w:r>
              <w:t xml:space="preserve"> </w:t>
            </w:r>
            <w:r>
              <w:rPr>
                <w:b/>
                <w:sz w:val="20"/>
              </w:rPr>
              <w:t>dotacji</w:t>
            </w:r>
            <w:r>
              <w:t xml:space="preserve"> </w:t>
            </w:r>
          </w:p>
          <w:p w14:paraId="3A2EF9A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/w %/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B39D4" w14:textId="77777777" w:rsidR="00286E1A" w:rsidRDefault="00476689">
            <w:pPr>
              <w:spacing w:after="0" w:line="235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Wydatki</w:t>
            </w:r>
            <w:r>
              <w:t xml:space="preserve"> </w:t>
            </w:r>
            <w:r>
              <w:rPr>
                <w:b/>
                <w:sz w:val="20"/>
              </w:rPr>
              <w:t>wykonane</w:t>
            </w:r>
            <w:r>
              <w:t xml:space="preserve"> </w:t>
            </w:r>
          </w:p>
          <w:p w14:paraId="1056578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 xml:space="preserve">/w </w:t>
            </w:r>
            <w:r>
              <w:rPr>
                <w:b/>
                <w:sz w:val="20"/>
              </w:rPr>
              <w:t>zł/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8A3E4" w14:textId="77777777" w:rsidR="00286E1A" w:rsidRDefault="00476689">
            <w:pPr>
              <w:spacing w:after="0" w:line="236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Realizacja</w:t>
            </w:r>
            <w:r>
              <w:t xml:space="preserve"> </w:t>
            </w:r>
            <w:r>
              <w:rPr>
                <w:b/>
                <w:sz w:val="20"/>
              </w:rPr>
              <w:t>wydatków</w:t>
            </w:r>
            <w:r>
              <w:t xml:space="preserve"> </w:t>
            </w:r>
          </w:p>
          <w:p w14:paraId="5864577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/w %/</w:t>
            </w:r>
            <w:r>
              <w:t xml:space="preserve"> </w:t>
            </w:r>
          </w:p>
        </w:tc>
      </w:tr>
      <w:tr w:rsidR="00286E1A" w14:paraId="598099F6" w14:textId="77777777">
        <w:trPr>
          <w:trHeight w:val="334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51A9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010 – Rolnictwo i </w:t>
            </w:r>
            <w:r>
              <w:rPr>
                <w:sz w:val="20"/>
              </w:rPr>
              <w:t>łowiectwo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939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1.239.883,32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2F0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1.239.883,32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5BC9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100,0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145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1.239.883,32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A71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100,0</w:t>
            </w:r>
            <w:r>
              <w:t xml:space="preserve"> </w:t>
            </w:r>
          </w:p>
        </w:tc>
      </w:tr>
      <w:tr w:rsidR="00286E1A" w14:paraId="47C7188F" w14:textId="77777777">
        <w:trPr>
          <w:trHeight w:val="235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538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750 – Administracja publiczna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512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133.200,00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0CC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68.173,00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D4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51,20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D4B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68.173,00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80A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100,0</w:t>
            </w:r>
            <w:r>
              <w:t xml:space="preserve"> </w:t>
            </w:r>
          </w:p>
        </w:tc>
      </w:tr>
      <w:tr w:rsidR="00286E1A" w14:paraId="6B5219B4" w14:textId="77777777">
        <w:trPr>
          <w:trHeight w:val="695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5FB4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751 – </w:t>
            </w:r>
            <w:r>
              <w:rPr>
                <w:sz w:val="20"/>
              </w:rPr>
              <w:t>Urzędy</w:t>
            </w:r>
            <w:r>
              <w:rPr>
                <w:sz w:val="20"/>
              </w:rPr>
              <w:t xml:space="preserve"> naczelnych organów </w:t>
            </w:r>
            <w:r>
              <w:rPr>
                <w:sz w:val="20"/>
              </w:rPr>
              <w:t>władzy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państwowej</w:t>
            </w:r>
            <w:r>
              <w:rPr>
                <w:sz w:val="20"/>
              </w:rPr>
              <w:t xml:space="preserve"> (…)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641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3.453,00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7B30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1.731,00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C3E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50,10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1EE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0,00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66CA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0,00</w:t>
            </w:r>
            <w:r>
              <w:t xml:space="preserve"> </w:t>
            </w:r>
          </w:p>
        </w:tc>
      </w:tr>
      <w:tr w:rsidR="00286E1A" w14:paraId="17ED8FF8" w14:textId="77777777">
        <w:trPr>
          <w:trHeight w:val="235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F7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801 – </w:t>
            </w:r>
            <w:r>
              <w:rPr>
                <w:sz w:val="20"/>
              </w:rPr>
              <w:t>Oświata</w:t>
            </w:r>
            <w:r>
              <w:rPr>
                <w:sz w:val="20"/>
              </w:rPr>
              <w:t xml:space="preserve"> i wychowanie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7369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54.781,09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63D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54.781,09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D167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100,0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3DA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0,00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B8F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0,00</w:t>
            </w:r>
            <w:r>
              <w:t xml:space="preserve"> </w:t>
            </w:r>
          </w:p>
        </w:tc>
      </w:tr>
      <w:tr w:rsidR="00286E1A" w14:paraId="242F5F81" w14:textId="77777777">
        <w:trPr>
          <w:trHeight w:val="371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8E76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852 – Pomoc </w:t>
            </w:r>
            <w:r>
              <w:rPr>
                <w:sz w:val="20"/>
              </w:rPr>
              <w:t>społeczna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FB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1.672.591,99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E422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1.577.157,99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EC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94,29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1EB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1.562.149,87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4DA8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93,40</w:t>
            </w:r>
            <w:r>
              <w:t xml:space="preserve"> </w:t>
            </w:r>
          </w:p>
        </w:tc>
      </w:tr>
      <w:tr w:rsidR="00286E1A" w14:paraId="5BF6434B" w14:textId="77777777">
        <w:trPr>
          <w:trHeight w:val="371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AD2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855 - Rodzina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1BF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13.187.477,00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DBB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10.438.008,00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D37C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79,15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07D3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10.415.190,65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097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78,98</w:t>
            </w:r>
            <w:r>
              <w:t xml:space="preserve"> </w:t>
            </w:r>
          </w:p>
        </w:tc>
      </w:tr>
      <w:tr w:rsidR="00286E1A" w14:paraId="3DCF5E0C" w14:textId="77777777">
        <w:trPr>
          <w:trHeight w:val="386"/>
        </w:trPr>
        <w:tc>
          <w:tcPr>
            <w:tcW w:w="2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0691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OGÓŁEM:</w:t>
            </w:r>
            <w:r>
              <w:t xml:space="preserve"> 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7C5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16.291.386,40</w:t>
            </w:r>
            <w:r>
              <w:t xml:space="preserve"> </w:t>
            </w:r>
          </w:p>
        </w:tc>
        <w:tc>
          <w:tcPr>
            <w:tcW w:w="1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D83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13.379.734,40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94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82,13</w:t>
            </w:r>
            <w:r>
              <w:t xml:space="preserve"> 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0AA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13.285.396,84</w:t>
            </w:r>
            <w:r>
              <w:t xml:space="preserve"> 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A84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81,55</w:t>
            </w:r>
            <w:r>
              <w:t xml:space="preserve"> </w:t>
            </w:r>
          </w:p>
        </w:tc>
      </w:tr>
    </w:tbl>
    <w:p w14:paraId="5757BD5D" w14:textId="77777777" w:rsidR="00286E1A" w:rsidRDefault="00476689">
      <w:pPr>
        <w:ind w:left="283" w:right="0" w:firstLine="227"/>
      </w:pPr>
      <w:r>
        <w:t xml:space="preserve"> </w:t>
      </w:r>
      <w:r>
        <w:t>Największy</w:t>
      </w:r>
      <w:r>
        <w:t xml:space="preserve"> </w:t>
      </w:r>
      <w:r>
        <w:t>udział</w:t>
      </w:r>
      <w:r>
        <w:t xml:space="preserve"> w </w:t>
      </w:r>
      <w:r>
        <w:t>całości</w:t>
      </w:r>
      <w:r>
        <w:t xml:space="preserve"> dotacji i wydatków </w:t>
      </w:r>
      <w:r>
        <w:t>związanych</w:t>
      </w:r>
      <w:r>
        <w:t xml:space="preserve"> z wykonywaniem </w:t>
      </w:r>
      <w:r>
        <w:t>zadań</w:t>
      </w:r>
      <w:r>
        <w:t xml:space="preserve"> </w:t>
      </w:r>
      <w:r>
        <w:t xml:space="preserve">z zakresem administracji </w:t>
      </w:r>
      <w:r>
        <w:t>rządowej</w:t>
      </w:r>
      <w:r>
        <w:t xml:space="preserve"> oraz innych </w:t>
      </w:r>
      <w:r>
        <w:t>zadań</w:t>
      </w:r>
      <w:r>
        <w:t xml:space="preserve"> zleconych Gminie Kcynia </w:t>
      </w:r>
      <w:r>
        <w:t>stanowiły</w:t>
      </w:r>
      <w:r>
        <w:t xml:space="preserve"> </w:t>
      </w:r>
      <w:r>
        <w:t>środki</w:t>
      </w:r>
      <w:r>
        <w:t xml:space="preserve"> przeznaczone na </w:t>
      </w:r>
      <w:r>
        <w:t>realizację</w:t>
      </w:r>
      <w:r>
        <w:t xml:space="preserve"> </w:t>
      </w:r>
      <w:r>
        <w:t>zadań</w:t>
      </w:r>
      <w:r>
        <w:t xml:space="preserve"> sklasyfikowanych w dziale 855 - ,,Rodzina" </w:t>
      </w:r>
      <w:r>
        <w:t>(około</w:t>
      </w:r>
      <w:r>
        <w:t xml:space="preserve"> 80,95%).</w:t>
      </w:r>
      <w:r>
        <w:t xml:space="preserve"> </w:t>
      </w:r>
    </w:p>
    <w:p w14:paraId="5C086BCE" w14:textId="77777777" w:rsidR="00286E1A" w:rsidRDefault="00476689">
      <w:pPr>
        <w:ind w:left="283" w:right="0" w:firstLine="227"/>
      </w:pPr>
      <w:r>
        <w:t xml:space="preserve"> </w:t>
      </w:r>
      <w:r>
        <w:t>Znaczący</w:t>
      </w:r>
      <w:r>
        <w:t xml:space="preserve"> </w:t>
      </w:r>
      <w:r>
        <w:t>udział</w:t>
      </w:r>
      <w:r>
        <w:t xml:space="preserve"> (ok. 7,61%) w </w:t>
      </w:r>
      <w:r>
        <w:t>całości</w:t>
      </w:r>
      <w:r>
        <w:t xml:space="preserve"> </w:t>
      </w:r>
      <w:r>
        <w:t>zadań</w:t>
      </w:r>
      <w:r>
        <w:t xml:space="preserve"> zleconych </w:t>
      </w:r>
      <w:r>
        <w:t>miała</w:t>
      </w:r>
      <w:r>
        <w:t xml:space="preserve"> </w:t>
      </w:r>
      <w:r>
        <w:t>także</w:t>
      </w:r>
      <w:r>
        <w:t xml:space="preserve"> dotacja sklasyfikowana w dziale 010, rozdziale 01095 p</w:t>
      </w:r>
      <w:r>
        <w:t xml:space="preserve">rzeznaczona na </w:t>
      </w:r>
      <w:r>
        <w:t>wypłaty</w:t>
      </w:r>
      <w:r>
        <w:t xml:space="preserve"> producentom rolnym zwrotu podatku akcyzowego zawartego w cenie oleju </w:t>
      </w:r>
      <w:r>
        <w:t>napędowego</w:t>
      </w:r>
      <w:r>
        <w:t xml:space="preserve"> wykorzystywanego do produkcji rolnej.</w:t>
      </w:r>
      <w:r>
        <w:t xml:space="preserve"> </w:t>
      </w:r>
    </w:p>
    <w:p w14:paraId="4A1CA191" w14:textId="77777777" w:rsidR="00286E1A" w:rsidRDefault="00476689">
      <w:pPr>
        <w:ind w:left="283" w:right="0" w:firstLine="227"/>
      </w:pPr>
      <w:r>
        <w:t xml:space="preserve">Zgodnie z art. 49 ust. 6 ustawy z dnia 13 listopada 2003 roku o dochodach jednostek </w:t>
      </w:r>
      <w:r>
        <w:t>samorządu</w:t>
      </w:r>
      <w:r>
        <w:t xml:space="preserve"> terytorialnego (</w:t>
      </w:r>
      <w:proofErr w:type="spellStart"/>
      <w:r>
        <w:t>t.j</w:t>
      </w:r>
      <w:proofErr w:type="spellEnd"/>
      <w:r>
        <w:t>.</w:t>
      </w:r>
      <w:r>
        <w:t xml:space="preserve"> Dz. U.  z 2015 r. poz. 513 ze zm.) zadania zlecone z zakresu administracji </w:t>
      </w:r>
      <w:r>
        <w:t>rządowej</w:t>
      </w:r>
      <w:r>
        <w:t xml:space="preserve"> powinny </w:t>
      </w:r>
      <w:r>
        <w:t>być</w:t>
      </w:r>
      <w:r>
        <w:t xml:space="preserve"> w </w:t>
      </w:r>
      <w:r>
        <w:t>całości</w:t>
      </w:r>
      <w:r>
        <w:t xml:space="preserve"> finansowane z </w:t>
      </w:r>
      <w:r>
        <w:t>budżetu</w:t>
      </w:r>
      <w:r>
        <w:t xml:space="preserve"> </w:t>
      </w:r>
      <w:r>
        <w:t>państwa.</w:t>
      </w:r>
      <w:r>
        <w:t xml:space="preserve"> Tymczasem kwota dotacji celowej przekazywana na </w:t>
      </w:r>
      <w:r>
        <w:t>realizację</w:t>
      </w:r>
      <w:r>
        <w:t xml:space="preserve"> </w:t>
      </w:r>
      <w:r>
        <w:t>zadań</w:t>
      </w:r>
      <w:r>
        <w:t xml:space="preserve"> zleconych nie zapewnia </w:t>
      </w:r>
      <w:r>
        <w:t>pełnego</w:t>
      </w:r>
      <w:r>
        <w:t xml:space="preserve"> i terminowego wykonania tych </w:t>
      </w:r>
      <w:r>
        <w:t>zadań.</w:t>
      </w:r>
      <w:r>
        <w:t xml:space="preserve"> </w:t>
      </w:r>
    </w:p>
    <w:p w14:paraId="476F0873" w14:textId="77777777" w:rsidR="00286E1A" w:rsidRDefault="00476689">
      <w:pPr>
        <w:ind w:left="283" w:right="0" w:firstLine="227"/>
      </w:pPr>
      <w:r>
        <w:t>Obowiązujące</w:t>
      </w:r>
      <w:r>
        <w:t xml:space="preserve"> przepisy nie </w:t>
      </w:r>
      <w:r>
        <w:t>nakładają</w:t>
      </w:r>
      <w:r>
        <w:t xml:space="preserve"> na </w:t>
      </w:r>
      <w:r>
        <w:t>samorząd</w:t>
      </w:r>
      <w:r>
        <w:t xml:space="preserve"> gminny </w:t>
      </w:r>
      <w:r>
        <w:t>obowiązku</w:t>
      </w:r>
      <w:r>
        <w:t xml:space="preserve"> finansowania z </w:t>
      </w:r>
      <w:r>
        <w:t>własnego</w:t>
      </w:r>
      <w:r>
        <w:t xml:space="preserve"> </w:t>
      </w:r>
      <w:r>
        <w:t>budżetu</w:t>
      </w:r>
      <w:r>
        <w:t xml:space="preserve"> </w:t>
      </w:r>
      <w:r>
        <w:t>zadań</w:t>
      </w:r>
      <w:r>
        <w:t xml:space="preserve"> zleconych z zakresu administracji </w:t>
      </w:r>
      <w:r>
        <w:t>rządowej</w:t>
      </w:r>
      <w:r>
        <w:t xml:space="preserve"> w sytuacji, gdy poziom przekazanych na ten cel </w:t>
      </w:r>
      <w:r>
        <w:t>środków</w:t>
      </w:r>
      <w:r>
        <w:t xml:space="preserve"> jest </w:t>
      </w:r>
      <w:r>
        <w:t>niewystarcza</w:t>
      </w:r>
      <w:r>
        <w:t>jący.</w:t>
      </w:r>
      <w:r>
        <w:t xml:space="preserve"> Pomimo racjonalnego dokonywania wydatków w sposób celowy i </w:t>
      </w:r>
      <w:r>
        <w:t>oszczędny,</w:t>
      </w:r>
      <w:r>
        <w:t xml:space="preserve"> </w:t>
      </w:r>
      <w:r>
        <w:t>środki</w:t>
      </w:r>
      <w:r>
        <w:t xml:space="preserve"> przekazywane Gminie Kcynia z </w:t>
      </w:r>
      <w:r>
        <w:t>budżetu</w:t>
      </w:r>
      <w:r>
        <w:t xml:space="preserve"> </w:t>
      </w:r>
      <w:r>
        <w:t>państwa</w:t>
      </w:r>
      <w:r>
        <w:t xml:space="preserve"> </w:t>
      </w:r>
      <w:r>
        <w:t>są</w:t>
      </w:r>
      <w:r>
        <w:t xml:space="preserve"> </w:t>
      </w:r>
      <w:r>
        <w:t>niewystarczające</w:t>
      </w:r>
      <w:r>
        <w:t xml:space="preserve"> na </w:t>
      </w:r>
      <w:r>
        <w:t>realizację</w:t>
      </w:r>
      <w:r>
        <w:t xml:space="preserve"> </w:t>
      </w:r>
      <w:r>
        <w:t>zadań</w:t>
      </w:r>
      <w:r>
        <w:t xml:space="preserve"> zleconych.</w:t>
      </w:r>
      <w:r>
        <w:t xml:space="preserve"> </w:t>
      </w:r>
    </w:p>
    <w:p w14:paraId="09A3F647" w14:textId="77777777" w:rsidR="00286E1A" w:rsidRDefault="00476689">
      <w:pPr>
        <w:ind w:left="283" w:right="0" w:firstLine="227"/>
      </w:pPr>
      <w:r>
        <w:t xml:space="preserve">Przekazana przez </w:t>
      </w:r>
      <w:r>
        <w:t>Wojewodę</w:t>
      </w:r>
      <w:r>
        <w:t xml:space="preserve"> Kujawsko-Pomorskiego dotacja sklasyfikowana a dz. </w:t>
      </w:r>
      <w:r>
        <w:t xml:space="preserve">750, rozdz. 75011 jest wykorzystywana zgodnie z przeznaczeniem, natomiast katalog </w:t>
      </w:r>
      <w:r>
        <w:t>zadań</w:t>
      </w:r>
      <w:r>
        <w:t xml:space="preserve"> zleconych nie obejmuje wszystkich wykonywanych </w:t>
      </w:r>
      <w:r>
        <w:t>czynności</w:t>
      </w:r>
      <w:r>
        <w:t xml:space="preserve"> </w:t>
      </w:r>
      <w:r>
        <w:t>związanych</w:t>
      </w:r>
      <w:r>
        <w:t xml:space="preserve"> z </w:t>
      </w:r>
      <w:r>
        <w:t>realizacją</w:t>
      </w:r>
      <w:r>
        <w:t xml:space="preserve"> </w:t>
      </w:r>
      <w:r>
        <w:t>zadań,</w:t>
      </w:r>
      <w:r>
        <w:t xml:space="preserve"> </w:t>
      </w:r>
      <w:r>
        <w:t>przyjęte</w:t>
      </w:r>
      <w:r>
        <w:t xml:space="preserve"> </w:t>
      </w:r>
      <w:r>
        <w:t>wartości</w:t>
      </w:r>
      <w:r>
        <w:t xml:space="preserve"> </w:t>
      </w:r>
      <w:r>
        <w:t>czasochłonności</w:t>
      </w:r>
      <w:r>
        <w:t xml:space="preserve"> </w:t>
      </w:r>
      <w:r>
        <w:t>są</w:t>
      </w:r>
      <w:r>
        <w:t xml:space="preserve"> nieadekwatne do rzeczywistego czasu wykonyw</w:t>
      </w:r>
      <w:r>
        <w:t xml:space="preserve">ania tych </w:t>
      </w:r>
      <w:r>
        <w:t>czynności</w:t>
      </w:r>
      <w:r>
        <w:t xml:space="preserve"> w Gminie Kcynia, a stawka roboczogodziny jest za niska w stosunku do kosztów zatrudnienia pracowników.</w:t>
      </w:r>
      <w:r>
        <w:t xml:space="preserve"> </w:t>
      </w:r>
    </w:p>
    <w:p w14:paraId="722BB4BE" w14:textId="77777777" w:rsidR="00286E1A" w:rsidRDefault="00476689">
      <w:pPr>
        <w:ind w:left="283" w:right="0" w:firstLine="227"/>
      </w:pPr>
      <w:r>
        <w:lastRenderedPageBreak/>
        <w:t xml:space="preserve">Gmina Kcynia dochodzi zwrotu </w:t>
      </w:r>
      <w:r>
        <w:t>środków</w:t>
      </w:r>
      <w:r>
        <w:t xml:space="preserve"> </w:t>
      </w:r>
      <w:r>
        <w:t>własnych</w:t>
      </w:r>
      <w:r>
        <w:t xml:space="preserve"> </w:t>
      </w:r>
      <w:r>
        <w:t>zaangażowanych</w:t>
      </w:r>
      <w:r>
        <w:t xml:space="preserve"> w wykonanie </w:t>
      </w:r>
      <w:r>
        <w:t>zadań</w:t>
      </w:r>
      <w:r>
        <w:t xml:space="preserve"> zleconych z zakresu administracji </w:t>
      </w:r>
      <w:r>
        <w:t>rządowej</w:t>
      </w:r>
      <w:r>
        <w:t xml:space="preserve"> od 2007 ro</w:t>
      </w:r>
      <w:r>
        <w:t>ku.</w:t>
      </w:r>
      <w:r>
        <w:t xml:space="preserve"> </w:t>
      </w:r>
    </w:p>
    <w:p w14:paraId="11C1CAA6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87EBE4" w14:textId="77777777" w:rsidR="00286E1A" w:rsidRDefault="00476689">
      <w:pPr>
        <w:pStyle w:val="Nagwek1"/>
        <w:spacing w:after="110"/>
        <w:ind w:left="20"/>
      </w:pPr>
      <w:r>
        <w:t xml:space="preserve">PLANOWANE I WYKONANE PRZYCHODY I ROZCHODY </w:t>
      </w:r>
      <w:r>
        <w:t>BUDŻETU</w:t>
      </w:r>
      <w:r>
        <w:t xml:space="preserve"> JEDNOSTKI </w:t>
      </w:r>
      <w:r>
        <w:t>SAMORZĄDU</w:t>
      </w:r>
      <w:r>
        <w:t xml:space="preserve"> TERYTORIALNEGO</w:t>
      </w:r>
      <w:r>
        <w:t xml:space="preserve"> </w:t>
      </w:r>
    </w:p>
    <w:p w14:paraId="43715C66" w14:textId="77777777" w:rsidR="00286E1A" w:rsidRDefault="00476689">
      <w:pPr>
        <w:ind w:left="283" w:right="0" w:firstLine="227"/>
      </w:pPr>
      <w:r>
        <w:t xml:space="preserve"> </w:t>
      </w:r>
      <w:r>
        <w:t xml:space="preserve">Na rok 2022 Rada Miejska w Kcyni </w:t>
      </w:r>
      <w:r>
        <w:t>zaplanowała</w:t>
      </w:r>
      <w:r>
        <w:t xml:space="preserve"> </w:t>
      </w:r>
      <w:r>
        <w:t>budżet</w:t>
      </w:r>
      <w:r>
        <w:t xml:space="preserve"> z deficytem w </w:t>
      </w:r>
      <w:r>
        <w:t>wysokości</w:t>
      </w:r>
      <w:r>
        <w:t xml:space="preserve"> 7.539.783,54 </w:t>
      </w:r>
      <w:r>
        <w:t>zł.</w:t>
      </w:r>
      <w:r>
        <w:t xml:space="preserve"> Jako </w:t>
      </w:r>
      <w:r>
        <w:t>źródło</w:t>
      </w:r>
      <w:r>
        <w:t xml:space="preserve"> sfinansowania deficytu wskazano przychody z </w:t>
      </w:r>
      <w:r>
        <w:t>tytułu</w:t>
      </w:r>
      <w:r>
        <w:t xml:space="preserve"> emisji papierów </w:t>
      </w:r>
      <w:r>
        <w:t>wartościowych</w:t>
      </w:r>
      <w:r>
        <w:t xml:space="preserve"> - 2.500.000,00 </w:t>
      </w:r>
      <w:r>
        <w:t>zł,</w:t>
      </w:r>
      <w:r>
        <w:t xml:space="preserve"> </w:t>
      </w:r>
      <w:r>
        <w:t>nadwyżkę</w:t>
      </w:r>
      <w:r>
        <w:t xml:space="preserve"> </w:t>
      </w:r>
      <w:r>
        <w:t>budżetu</w:t>
      </w:r>
      <w:r>
        <w:t xml:space="preserve"> j.s.t. z lat </w:t>
      </w:r>
      <w:r>
        <w:t>ubiegłych,</w:t>
      </w:r>
      <w:r>
        <w:t xml:space="preserve"> o której mowa w art. 217 ust. 2 pkt 5 ustawy o finansach publicznych - 3.489.783,54 </w:t>
      </w:r>
      <w:r>
        <w:t>zł</w:t>
      </w:r>
      <w:r>
        <w:t xml:space="preserve"> oraz niewykorzystane </w:t>
      </w:r>
      <w:r>
        <w:t>środki</w:t>
      </w:r>
      <w:r>
        <w:t xml:space="preserve"> na rachunku </w:t>
      </w:r>
      <w:r>
        <w:t>bieżącym</w:t>
      </w:r>
      <w:r>
        <w:t xml:space="preserve"> </w:t>
      </w:r>
      <w:r>
        <w:t>budżetu,</w:t>
      </w:r>
      <w:r>
        <w:t xml:space="preserve"> o których mowa w art. 217 ust.2 pkt 8 u. o f. p. - 1.550.000,00 </w:t>
      </w:r>
      <w:r>
        <w:t>zł.</w:t>
      </w:r>
      <w:r>
        <w:t xml:space="preserve"> </w:t>
      </w:r>
    </w:p>
    <w:p w14:paraId="6EF29556" w14:textId="77777777" w:rsidR="00286E1A" w:rsidRDefault="00476689">
      <w:pPr>
        <w:ind w:left="283" w:right="0" w:firstLine="227"/>
      </w:pPr>
      <w:r>
        <w:t>Określono</w:t>
      </w:r>
      <w:r>
        <w:t xml:space="preserve"> </w:t>
      </w:r>
      <w:r>
        <w:t>łączną</w:t>
      </w:r>
      <w:r>
        <w:t xml:space="preserve"> </w:t>
      </w:r>
      <w:r>
        <w:t>kwotę</w:t>
      </w:r>
      <w:r>
        <w:t xml:space="preserve"> przychodów </w:t>
      </w:r>
      <w:r>
        <w:t>budżetu</w:t>
      </w:r>
      <w:r>
        <w:t xml:space="preserve"> w </w:t>
      </w:r>
      <w:r>
        <w:t>wysokości</w:t>
      </w:r>
      <w:r>
        <w:t xml:space="preserve"> 10.139.783,54 </w:t>
      </w:r>
      <w:r>
        <w:t>zł</w:t>
      </w:r>
      <w:r>
        <w:t xml:space="preserve"> oraz </w:t>
      </w:r>
      <w:r>
        <w:t>łączną</w:t>
      </w:r>
      <w:r>
        <w:t xml:space="preserve"> </w:t>
      </w:r>
      <w:r>
        <w:t>kwotę</w:t>
      </w:r>
      <w:r>
        <w:t xml:space="preserve"> planowanych rozchodów </w:t>
      </w:r>
      <w:r>
        <w:t>budżetu</w:t>
      </w:r>
      <w:r>
        <w:t xml:space="preserve"> w </w:t>
      </w:r>
      <w:r>
        <w:t>wysokości</w:t>
      </w:r>
      <w:r>
        <w:t xml:space="preserve"> 2.600.000,00 </w:t>
      </w:r>
      <w:r>
        <w:t>zł</w:t>
      </w:r>
      <w:r>
        <w:t xml:space="preserve"> (w </w:t>
      </w:r>
      <w:r>
        <w:t>całośc</w:t>
      </w:r>
      <w:r>
        <w:t>i</w:t>
      </w:r>
      <w:r>
        <w:t xml:space="preserve"> z </w:t>
      </w:r>
      <w:r>
        <w:t>tytułu</w:t>
      </w:r>
      <w:r>
        <w:t xml:space="preserve"> </w:t>
      </w:r>
      <w:r>
        <w:t>spłaty</w:t>
      </w:r>
      <w:r>
        <w:t xml:space="preserve"> kredytów i wykupu obligacji).</w:t>
      </w:r>
      <w:r>
        <w:t xml:space="preserve"> </w:t>
      </w:r>
    </w:p>
    <w:p w14:paraId="6B57EDBD" w14:textId="77777777" w:rsidR="00286E1A" w:rsidRDefault="00476689">
      <w:pPr>
        <w:spacing w:after="21"/>
        <w:ind w:left="10" w:right="2007"/>
      </w:pPr>
      <w:r>
        <w:t xml:space="preserve">W wyniku zmian w planie dochodów i wydatków, dokonanych </w:t>
      </w:r>
      <w:r>
        <w:t>uchwałą</w:t>
      </w:r>
      <w:r>
        <w:t xml:space="preserve"> Rady Miejskiej </w:t>
      </w:r>
      <w:r>
        <w:t xml:space="preserve"> </w:t>
      </w:r>
      <w:r>
        <w:t xml:space="preserve">w Kcyni z dnia 31 marca 2022 r. deficyt </w:t>
      </w:r>
      <w:r>
        <w:t>budżetu</w:t>
      </w:r>
      <w:r>
        <w:t xml:space="preserve"> w 2022 r. </w:t>
      </w:r>
      <w:r>
        <w:t>zwiększony</w:t>
      </w:r>
      <w:r>
        <w:t xml:space="preserve"> </w:t>
      </w:r>
      <w:r>
        <w:t>został</w:t>
      </w:r>
      <w:r>
        <w:t xml:space="preserve"> o 7.692.870,67 </w:t>
      </w:r>
      <w:r>
        <w:t>zł</w:t>
      </w:r>
      <w:r>
        <w:t xml:space="preserve"> do poziomu 15.232.654,21 </w:t>
      </w:r>
      <w:r>
        <w:t>zł,</w:t>
      </w:r>
      <w:r>
        <w:t xml:space="preserve"> nato</w:t>
      </w:r>
      <w:r>
        <w:t xml:space="preserve">miast przychody i rozchody </w:t>
      </w:r>
      <w:r>
        <w:t>budżetu</w:t>
      </w:r>
      <w:r>
        <w:t xml:space="preserve"> ustalono </w:t>
      </w:r>
      <w:r>
        <w:t>następująco:</w:t>
      </w:r>
      <w:r>
        <w:t xml:space="preserve"> </w:t>
      </w:r>
    </w:p>
    <w:p w14:paraId="27486246" w14:textId="77777777" w:rsidR="00286E1A" w:rsidRDefault="00476689">
      <w:pPr>
        <w:numPr>
          <w:ilvl w:val="0"/>
          <w:numId w:val="14"/>
        </w:numPr>
        <w:spacing w:after="0"/>
        <w:ind w:right="0" w:hanging="725"/>
      </w:pPr>
      <w:r>
        <w:rPr>
          <w:b/>
        </w:rPr>
        <w:t>Przychody ogółem – kwota</w:t>
      </w:r>
      <w:r>
        <w:t xml:space="preserve"> </w:t>
      </w:r>
      <w:r>
        <w:tab/>
      </w:r>
      <w:r>
        <w:rPr>
          <w:b/>
        </w:rPr>
        <w:t>17.832.654,21 zł,</w:t>
      </w:r>
      <w:r>
        <w:t xml:space="preserve"> </w:t>
      </w:r>
      <w:r>
        <w:rPr>
          <w:b/>
        </w:rPr>
        <w:t>w tym:</w:t>
      </w:r>
      <w:r>
        <w:t xml:space="preserve"> </w:t>
      </w:r>
    </w:p>
    <w:p w14:paraId="1EEEDF97" w14:textId="77777777" w:rsidR="00286E1A" w:rsidRDefault="00476689">
      <w:pPr>
        <w:numPr>
          <w:ilvl w:val="1"/>
          <w:numId w:val="14"/>
        </w:numPr>
        <w:spacing w:after="17"/>
        <w:ind w:right="0" w:hanging="399"/>
      </w:pPr>
      <w:r>
        <w:t>Nadwyżka</w:t>
      </w:r>
      <w:r>
        <w:t xml:space="preserve"> </w:t>
      </w:r>
      <w:r>
        <w:t>środków</w:t>
      </w:r>
      <w:r>
        <w:t xml:space="preserve"> </w:t>
      </w:r>
      <w:r>
        <w:t>pieniężnych</w:t>
      </w:r>
      <w:r>
        <w:t xml:space="preserve"> na rachunku bankowym </w:t>
      </w:r>
      <w:r>
        <w:t>wynikających</w:t>
      </w:r>
      <w:r>
        <w:t xml:space="preserve"> z </w:t>
      </w:r>
      <w:r>
        <w:t xml:space="preserve"> </w:t>
      </w:r>
      <w:r>
        <w:t>rozliczeń</w:t>
      </w:r>
      <w:r>
        <w:t xml:space="preserve"> dochodów i wydatków nimi finansowanych </w:t>
      </w:r>
      <w:r>
        <w:t>związanych</w:t>
      </w:r>
      <w:r>
        <w:t xml:space="preserve"> ze </w:t>
      </w:r>
      <w:r>
        <w:t xml:space="preserve"> </w:t>
      </w:r>
      <w:r>
        <w:t xml:space="preserve">szczególnymi zasadami wykonywania </w:t>
      </w:r>
      <w:r>
        <w:t>budżetu</w:t>
      </w:r>
      <w:r>
        <w:t xml:space="preserve"> </w:t>
      </w:r>
      <w:r>
        <w:t>określonymi</w:t>
      </w:r>
      <w:r>
        <w:t xml:space="preserve"> w </w:t>
      </w:r>
      <w:r>
        <w:t>odrębnych</w:t>
      </w:r>
      <w:r>
        <w:t xml:space="preserve"> </w:t>
      </w:r>
      <w:r>
        <w:t xml:space="preserve"> </w:t>
      </w:r>
      <w:r>
        <w:t xml:space="preserve">ustawach, o której mowa w art. 217 ust. 2 pkt 8 ustawy o finansach publicznych </w:t>
      </w:r>
      <w:r>
        <w:t xml:space="preserve"> </w:t>
      </w:r>
    </w:p>
    <w:p w14:paraId="4D045442" w14:textId="77777777" w:rsidR="00286E1A" w:rsidRDefault="00476689">
      <w:pPr>
        <w:spacing w:after="0"/>
        <w:ind w:left="735" w:right="0"/>
      </w:pPr>
      <w:r>
        <w:t xml:space="preserve">– kwota </w:t>
      </w:r>
      <w:r>
        <w:t xml:space="preserve"> </w:t>
      </w:r>
      <w:r>
        <w:tab/>
      </w:r>
      <w:r>
        <w:t xml:space="preserve">1.738.024,24 </w:t>
      </w:r>
      <w:r>
        <w:t>zł,</w:t>
      </w:r>
      <w:r>
        <w:t xml:space="preserve"> </w:t>
      </w:r>
      <w:r>
        <w:t>która zostanie przeznaczon</w:t>
      </w:r>
      <w:r>
        <w:t xml:space="preserve">a na sfinansowanie deficytu </w:t>
      </w:r>
      <w:r>
        <w:t>budżetu;</w:t>
      </w:r>
      <w:r>
        <w:t xml:space="preserve"> </w:t>
      </w:r>
    </w:p>
    <w:p w14:paraId="3A214EDB" w14:textId="77777777" w:rsidR="00286E1A" w:rsidRDefault="00476689">
      <w:pPr>
        <w:numPr>
          <w:ilvl w:val="1"/>
          <w:numId w:val="14"/>
        </w:numPr>
        <w:spacing w:after="5"/>
        <w:ind w:right="0" w:hanging="399"/>
      </w:pPr>
      <w:r>
        <w:t>Nadwyżka</w:t>
      </w:r>
      <w:r>
        <w:t xml:space="preserve"> </w:t>
      </w:r>
      <w:r>
        <w:t>budżetu</w:t>
      </w:r>
      <w:r>
        <w:t xml:space="preserve"> z lat </w:t>
      </w:r>
      <w:r>
        <w:t>ubiegłych,</w:t>
      </w:r>
      <w:r>
        <w:t xml:space="preserve"> o której mowa w art. 217 ust. 2 pkt 5 ustawy </w:t>
      </w:r>
      <w:r>
        <w:t xml:space="preserve"> </w:t>
      </w:r>
      <w:r>
        <w:t>o finansach publicznych – kwota</w:t>
      </w:r>
      <w:r>
        <w:t xml:space="preserve"> </w:t>
      </w:r>
      <w:r>
        <w:tab/>
      </w:r>
      <w:r>
        <w:t xml:space="preserve">10.994.629,97 </w:t>
      </w:r>
      <w:r>
        <w:t>zł,</w:t>
      </w:r>
      <w:r>
        <w:t xml:space="preserve"> </w:t>
      </w:r>
      <w:r>
        <w:t xml:space="preserve">która zostanie przeznaczona na sfinansowanie deficytu </w:t>
      </w:r>
      <w:r>
        <w:t>budżetu;</w:t>
      </w:r>
      <w:r>
        <w:t xml:space="preserve"> </w:t>
      </w:r>
    </w:p>
    <w:p w14:paraId="2ADAEA19" w14:textId="77777777" w:rsidR="00286E1A" w:rsidRDefault="00476689">
      <w:pPr>
        <w:numPr>
          <w:ilvl w:val="1"/>
          <w:numId w:val="14"/>
        </w:numPr>
        <w:spacing w:after="21"/>
        <w:ind w:right="0" w:hanging="399"/>
      </w:pPr>
      <w:r>
        <w:t xml:space="preserve">Przychody z </w:t>
      </w:r>
      <w:r>
        <w:t>tytułu</w:t>
      </w:r>
      <w:r>
        <w:t xml:space="preserve"> emis</w:t>
      </w:r>
      <w:r>
        <w:t xml:space="preserve">ji papierów </w:t>
      </w:r>
      <w:r>
        <w:t>wartościowych</w:t>
      </w:r>
      <w:r>
        <w:t xml:space="preserve"> – kwota </w:t>
      </w:r>
      <w:r>
        <w:t xml:space="preserve"> </w:t>
      </w:r>
      <w:r>
        <w:t xml:space="preserve">5.100.000,00 </w:t>
      </w:r>
      <w:r>
        <w:t>zł,</w:t>
      </w:r>
      <w:r>
        <w:t xml:space="preserve"> </w:t>
      </w:r>
      <w:r>
        <w:t xml:space="preserve">z których kwota 2.500.000,00 </w:t>
      </w:r>
      <w:r>
        <w:t>zł</w:t>
      </w:r>
      <w:r>
        <w:t xml:space="preserve"> zostanie przeznaczona na sfinansowanie deficytu, natomiast kwota 2.600.000,00 </w:t>
      </w:r>
      <w:r>
        <w:t>zł</w:t>
      </w:r>
      <w:r>
        <w:t xml:space="preserve"> zostanie przeznaczona na </w:t>
      </w:r>
      <w:r>
        <w:t>spłatę</w:t>
      </w:r>
      <w:r>
        <w:t xml:space="preserve"> </w:t>
      </w:r>
      <w:r>
        <w:t>zaciągniętych</w:t>
      </w:r>
      <w:r>
        <w:t xml:space="preserve"> w latach poprzednich kredytów, </w:t>
      </w:r>
      <w:r>
        <w:t>pożyczek</w:t>
      </w:r>
      <w:r>
        <w:t xml:space="preserve"> i wyk</w:t>
      </w:r>
      <w:r>
        <w:t xml:space="preserve">up wyemitowanych obligacji. </w:t>
      </w:r>
      <w:r>
        <w:t xml:space="preserve"> </w:t>
      </w:r>
    </w:p>
    <w:p w14:paraId="2B537FF3" w14:textId="77777777" w:rsidR="00286E1A" w:rsidRDefault="00476689">
      <w:pPr>
        <w:numPr>
          <w:ilvl w:val="0"/>
          <w:numId w:val="14"/>
        </w:numPr>
        <w:spacing w:after="16"/>
        <w:ind w:right="0" w:hanging="725"/>
      </w:pPr>
      <w:r>
        <w:rPr>
          <w:b/>
        </w:rPr>
        <w:t>Rozchody ogółem – kwota</w:t>
      </w:r>
      <w:r>
        <w:t xml:space="preserve"> </w:t>
      </w:r>
      <w:r>
        <w:tab/>
      </w:r>
      <w:r>
        <w:rPr>
          <w:b/>
        </w:rPr>
        <w:t>2.600.000,00 zł,</w:t>
      </w:r>
      <w:r>
        <w:t xml:space="preserve"> </w:t>
      </w:r>
      <w:r>
        <w:rPr>
          <w:b/>
        </w:rPr>
        <w:t>w tym:</w:t>
      </w:r>
      <w:r>
        <w:t xml:space="preserve"> </w:t>
      </w:r>
    </w:p>
    <w:p w14:paraId="3D604FF7" w14:textId="77777777" w:rsidR="00286E1A" w:rsidRDefault="00476689">
      <w:pPr>
        <w:numPr>
          <w:ilvl w:val="1"/>
          <w:numId w:val="14"/>
        </w:numPr>
        <w:ind w:right="0" w:hanging="399"/>
      </w:pPr>
      <w:r>
        <w:t xml:space="preserve">Rozchody przeznaczone na </w:t>
      </w:r>
      <w:r>
        <w:t>spłatę</w:t>
      </w:r>
      <w:r>
        <w:t xml:space="preserve"> </w:t>
      </w:r>
      <w:r>
        <w:t>zaciągniętych</w:t>
      </w:r>
      <w:r>
        <w:t xml:space="preserve"> w latach poprzednich kredytów, </w:t>
      </w:r>
      <w:r>
        <w:tab/>
      </w:r>
      <w:r>
        <w:t xml:space="preserve"> </w:t>
      </w:r>
      <w:r>
        <w:t>pożyczek</w:t>
      </w:r>
      <w:r>
        <w:t xml:space="preserve"> i wykup wyemitowanych obligacji – kwota </w:t>
      </w:r>
      <w:r>
        <w:t xml:space="preserve"> </w:t>
      </w:r>
      <w:r>
        <w:tab/>
      </w:r>
      <w:r>
        <w:t xml:space="preserve">2.600.000,00 </w:t>
      </w:r>
      <w:r>
        <w:t>zł.</w:t>
      </w:r>
      <w:r>
        <w:t xml:space="preserve"> </w:t>
      </w:r>
    </w:p>
    <w:p w14:paraId="32E88388" w14:textId="77777777" w:rsidR="00286E1A" w:rsidRDefault="00476689">
      <w:pPr>
        <w:ind w:left="520" w:right="0"/>
      </w:pPr>
      <w:r>
        <w:t xml:space="preserve">Na </w:t>
      </w:r>
      <w:r>
        <w:t>dzień</w:t>
      </w:r>
      <w:r>
        <w:t xml:space="preserve"> 30.06.2022 r. ww. </w:t>
      </w:r>
      <w:r>
        <w:t>wielkości</w:t>
      </w:r>
      <w:r>
        <w:t xml:space="preserve"> </w:t>
      </w:r>
      <w:r>
        <w:t>zostały</w:t>
      </w:r>
      <w:r>
        <w:t xml:space="preserve"> wykonane na poziomie:</w:t>
      </w:r>
      <w:r>
        <w:t xml:space="preserve"> </w:t>
      </w:r>
    </w:p>
    <w:p w14:paraId="1D0AD937" w14:textId="77777777" w:rsidR="00286E1A" w:rsidRDefault="00476689">
      <w:pPr>
        <w:spacing w:after="10"/>
        <w:ind w:left="109" w:right="0"/>
      </w:pPr>
      <w:r>
        <w:t xml:space="preserve">1) przychody </w:t>
      </w:r>
      <w:r>
        <w:t>ogółem</w:t>
      </w:r>
      <w:r>
        <w:t xml:space="preserve"> – 12.732.654,21 </w:t>
      </w:r>
      <w:r>
        <w:t>zł</w:t>
      </w:r>
      <w:r>
        <w:t xml:space="preserve"> </w:t>
      </w:r>
      <w:r>
        <w:t>(postępowanie</w:t>
      </w:r>
      <w:r>
        <w:t xml:space="preserve"> w sprawie emisji obligacji Gminy Kcynia na </w:t>
      </w:r>
      <w:r>
        <w:t>kwotę</w:t>
      </w:r>
      <w:r>
        <w:t xml:space="preserve"> </w:t>
      </w:r>
    </w:p>
    <w:p w14:paraId="443BE088" w14:textId="77777777" w:rsidR="00286E1A" w:rsidRDefault="00476689">
      <w:pPr>
        <w:spacing w:after="0" w:line="351" w:lineRule="auto"/>
        <w:ind w:left="99" w:right="4626" w:firstLine="227"/>
      </w:pPr>
      <w:r>
        <w:t xml:space="preserve">5.100.000,00 </w:t>
      </w:r>
      <w:r>
        <w:t>zł</w:t>
      </w:r>
      <w:r>
        <w:t xml:space="preserve"> </w:t>
      </w:r>
      <w:r>
        <w:t>zostało</w:t>
      </w:r>
      <w:r>
        <w:t xml:space="preserve"> uruchomione w sierpniu br.),</w:t>
      </w:r>
      <w:r>
        <w:t xml:space="preserve"> </w:t>
      </w:r>
      <w:r>
        <w:t xml:space="preserve">2) rozchody </w:t>
      </w:r>
      <w:r>
        <w:t>ogółem</w:t>
      </w:r>
      <w:r>
        <w:t xml:space="preserve"> – 800.000,00 </w:t>
      </w:r>
      <w:r>
        <w:t>zł.</w:t>
      </w:r>
      <w:r>
        <w:t xml:space="preserve"> </w:t>
      </w:r>
    </w:p>
    <w:p w14:paraId="48219B2C" w14:textId="77777777" w:rsidR="00286E1A" w:rsidRDefault="00476689">
      <w:pPr>
        <w:spacing w:after="109"/>
        <w:ind w:left="624" w:right="0" w:firstLine="227"/>
        <w:jc w:val="left"/>
      </w:pPr>
      <w:r>
        <w:t>Wob</w:t>
      </w:r>
      <w:r>
        <w:t xml:space="preserve">ec </w:t>
      </w:r>
      <w:r>
        <w:t>powyższego</w:t>
      </w:r>
      <w:r>
        <w:t xml:space="preserve"> </w:t>
      </w:r>
      <w:r>
        <w:t>zobowiązania</w:t>
      </w:r>
      <w:r>
        <w:t xml:space="preserve"> Gminy Kcynia na koniec II </w:t>
      </w:r>
      <w:r>
        <w:t>kwartału</w:t>
      </w:r>
      <w:r>
        <w:t xml:space="preserve"> 2022 r. </w:t>
      </w:r>
      <w:r>
        <w:t>pozostały</w:t>
      </w:r>
      <w:r>
        <w:t xml:space="preserve"> </w:t>
      </w:r>
      <w:r>
        <w:t xml:space="preserve">w </w:t>
      </w:r>
      <w:r>
        <w:t>wysokości:</w:t>
      </w:r>
      <w:r>
        <w:t xml:space="preserve"> </w:t>
      </w:r>
    </w:p>
    <w:p w14:paraId="4C4AB1B0" w14:textId="77777777" w:rsidR="00286E1A" w:rsidRDefault="0047668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88F8A72" w14:textId="77777777" w:rsidR="00286E1A" w:rsidRDefault="00476689">
      <w:pPr>
        <w:pStyle w:val="Nagwek1"/>
        <w:ind w:left="20" w:right="10"/>
      </w:pPr>
      <w:r>
        <w:t xml:space="preserve">ZESTAWIENIE POSIADANYCH </w:t>
      </w:r>
      <w:r>
        <w:t>ZOBOWIĄZAŃ</w:t>
      </w:r>
      <w:r>
        <w:t xml:space="preserve"> PRZEZ </w:t>
      </w:r>
      <w:r>
        <w:t>GMINĘ</w:t>
      </w:r>
      <w:r>
        <w:t xml:space="preserve"> KCYNIA</w:t>
      </w:r>
      <w:r>
        <w:t xml:space="preserve"> </w:t>
      </w:r>
    </w:p>
    <w:p w14:paraId="65BF2BA0" w14:textId="77777777" w:rsidR="00286E1A" w:rsidRDefault="00476689">
      <w:pPr>
        <w:spacing w:after="5"/>
        <w:ind w:left="20" w:right="10"/>
        <w:jc w:val="center"/>
      </w:pPr>
      <w:r>
        <w:rPr>
          <w:b/>
        </w:rPr>
        <w:t>Z TYTUŁU KREDYTÓW, POŻYCZEK I OBLIGACJI NA DZIEŃ 30.06.2022 R.</w:t>
      </w:r>
      <w:r>
        <w:rPr>
          <w:b/>
        </w:rPr>
        <w:t xml:space="preserve"> </w:t>
      </w:r>
    </w:p>
    <w:tbl>
      <w:tblPr>
        <w:tblStyle w:val="TableGrid"/>
        <w:tblW w:w="10082" w:type="dxa"/>
        <w:tblInd w:w="-108" w:type="dxa"/>
        <w:tblCellMar>
          <w:top w:w="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77"/>
        <w:gridCol w:w="634"/>
        <w:gridCol w:w="1363"/>
        <w:gridCol w:w="1376"/>
        <w:gridCol w:w="1204"/>
        <w:gridCol w:w="1270"/>
        <w:gridCol w:w="1164"/>
        <w:gridCol w:w="1231"/>
        <w:gridCol w:w="1363"/>
      </w:tblGrid>
      <w:tr w:rsidR="00286E1A" w14:paraId="1F82CA39" w14:textId="77777777">
        <w:trPr>
          <w:trHeight w:val="102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98EC2" w14:textId="77777777" w:rsidR="00286E1A" w:rsidRDefault="00476689">
            <w:pPr>
              <w:spacing w:after="0" w:line="259" w:lineRule="auto"/>
              <w:ind w:left="0" w:right="43" w:firstLine="0"/>
              <w:jc w:val="center"/>
            </w:pPr>
            <w:r>
              <w:rPr>
                <w:b/>
                <w:sz w:val="16"/>
              </w:rPr>
              <w:lastRenderedPageBreak/>
              <w:t>L.P .</w:t>
            </w:r>
            <w: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6AF6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Wierzyciel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4A15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Saldo na dzień </w:t>
            </w:r>
            <w:r>
              <w:rPr>
                <w:b/>
                <w:sz w:val="16"/>
              </w:rPr>
              <w:t>31.12.2021 r.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D8D86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Spłaty II </w:t>
            </w:r>
            <w:r>
              <w:t xml:space="preserve"> </w:t>
            </w:r>
            <w:r>
              <w:rPr>
                <w:b/>
                <w:sz w:val="16"/>
              </w:rPr>
              <w:t>kwartał 2022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B1324" w14:textId="77777777" w:rsidR="00286E1A" w:rsidRDefault="00476689">
            <w:pPr>
              <w:spacing w:after="29" w:line="254" w:lineRule="auto"/>
              <w:ind w:left="221" w:right="0" w:hanging="136"/>
              <w:jc w:val="left"/>
            </w:pPr>
            <w:r>
              <w:rPr>
                <w:b/>
                <w:sz w:val="16"/>
              </w:rPr>
              <w:t>Kwota długu</w:t>
            </w:r>
            <w:r>
              <w:t xml:space="preserve"> </w:t>
            </w:r>
            <w:r>
              <w:rPr>
                <w:b/>
                <w:sz w:val="16"/>
              </w:rPr>
              <w:t xml:space="preserve"> na dzień </w:t>
            </w:r>
          </w:p>
          <w:p w14:paraId="5C1A0E2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6"/>
              </w:rPr>
              <w:t>30.06.2022 r.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E4309" w14:textId="77777777" w:rsidR="00286E1A" w:rsidRDefault="00476689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 xml:space="preserve">Planowany termin </w:t>
            </w:r>
          </w:p>
          <w:p w14:paraId="487EB20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rozpoczęcia spłaty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40EA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Ostateczny termin spłaty</w:t>
            </w: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A4209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Wysokość oprocentowania</w:t>
            </w:r>
            <w:r>
              <w:t xml:space="preserve"> </w:t>
            </w:r>
          </w:p>
        </w:tc>
      </w:tr>
      <w:tr w:rsidR="00286E1A" w14:paraId="11530422" w14:textId="77777777">
        <w:trPr>
          <w:trHeight w:val="102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4BB3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1.</w:t>
            </w:r>
            <w: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FAE10" w14:textId="77777777" w:rsidR="00286E1A" w:rsidRDefault="00476689">
            <w:pPr>
              <w:spacing w:after="40" w:line="238" w:lineRule="auto"/>
              <w:ind w:left="0" w:right="45" w:firstLine="0"/>
              <w:jc w:val="left"/>
            </w:pPr>
            <w:r>
              <w:rPr>
                <w:sz w:val="16"/>
              </w:rPr>
              <w:t xml:space="preserve">Bank </w:t>
            </w:r>
            <w:r>
              <w:rPr>
                <w:sz w:val="16"/>
              </w:rPr>
              <w:t>Spółdzielczy</w:t>
            </w:r>
            <w:r>
              <w:rPr>
                <w:sz w:val="16"/>
              </w:rPr>
              <w:t xml:space="preserve"> w Kcyni SGB-Bank S.A.   </w:t>
            </w:r>
          </w:p>
          <w:p w14:paraId="6325576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Szarych Szeregów 23a</w:t>
            </w:r>
            <w:r>
              <w:t xml:space="preserve"> </w:t>
            </w:r>
          </w:p>
          <w:p w14:paraId="2A960D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60-642 </w:t>
            </w:r>
            <w:r>
              <w:rPr>
                <w:sz w:val="16"/>
              </w:rPr>
              <w:t>Poznań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41C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8 173 000,00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96DF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800 000,00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CBABF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7 373 000,00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EE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01.01.2014 r.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6F72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31.12.2026 r.</w:t>
            </w: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4782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Wibor</w:t>
            </w:r>
            <w:proofErr w:type="spellEnd"/>
            <w:r>
              <w:rPr>
                <w:sz w:val="16"/>
              </w:rPr>
              <w:t xml:space="preserve"> 1M + </w:t>
            </w:r>
            <w:r>
              <w:rPr>
                <w:sz w:val="16"/>
              </w:rPr>
              <w:t>marża</w:t>
            </w:r>
            <w:r>
              <w:rPr>
                <w:sz w:val="16"/>
              </w:rPr>
              <w:t xml:space="preserve"> 2,6%</w:t>
            </w:r>
            <w:r>
              <w:t xml:space="preserve"> </w:t>
            </w:r>
          </w:p>
        </w:tc>
      </w:tr>
      <w:tr w:rsidR="00286E1A" w14:paraId="510F2EE9" w14:textId="77777777">
        <w:trPr>
          <w:trHeight w:val="102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23F2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2.</w:t>
            </w:r>
            <w: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D9AD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Bank Ochrony </w:t>
            </w:r>
            <w:r>
              <w:rPr>
                <w:sz w:val="16"/>
              </w:rPr>
              <w:t>Środowiska</w:t>
            </w:r>
            <w:r>
              <w:rPr>
                <w:sz w:val="16"/>
              </w:rPr>
              <w:t xml:space="preserve"> S.A. w Warszawie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A75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3 400 000,00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348E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24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3 400 000,00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0621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28.09.2018 r.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0C2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30.09.2027 r.</w:t>
            </w: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4C17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WIBOR 3M + </w:t>
            </w:r>
          </w:p>
          <w:p w14:paraId="118FB49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marża</w:t>
            </w:r>
            <w:r>
              <w:rPr>
                <w:sz w:val="16"/>
              </w:rPr>
              <w:t xml:space="preserve"> od 1,9 % do 2,3 %</w:t>
            </w:r>
            <w:r>
              <w:t xml:space="preserve"> </w:t>
            </w:r>
          </w:p>
        </w:tc>
      </w:tr>
      <w:tr w:rsidR="00286E1A" w14:paraId="529EC5A5" w14:textId="77777777">
        <w:trPr>
          <w:trHeight w:val="102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8793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3.</w:t>
            </w:r>
            <w: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B6D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Umowa Enea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D6A9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55 417,77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D145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55 417,77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72B55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45D2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01.01.2018 r.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61C4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31.12.2021 r.</w:t>
            </w: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870D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3DE0702A" w14:textId="77777777">
        <w:trPr>
          <w:trHeight w:val="102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1325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4.</w:t>
            </w:r>
            <w: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C526EC" w14:textId="77777777" w:rsidR="00286E1A" w:rsidRDefault="00476689">
            <w:pPr>
              <w:spacing w:after="0" w:line="223" w:lineRule="auto"/>
              <w:ind w:left="0" w:right="239" w:firstLine="0"/>
              <w:jc w:val="left"/>
            </w:pPr>
            <w:r>
              <w:rPr>
                <w:sz w:val="16"/>
              </w:rPr>
              <w:t>SGB-Bank S.A.</w:t>
            </w:r>
            <w:r>
              <w:t xml:space="preserve"> </w:t>
            </w:r>
            <w:r>
              <w:rPr>
                <w:sz w:val="16"/>
              </w:rPr>
              <w:t>Szarych Szeregów 23a</w:t>
            </w:r>
            <w:r>
              <w:t xml:space="preserve"> </w:t>
            </w:r>
          </w:p>
          <w:p w14:paraId="0C72F41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60-642 </w:t>
            </w:r>
            <w:r>
              <w:rPr>
                <w:sz w:val="16"/>
              </w:rPr>
              <w:t>Poznań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0BE8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2 800 000,00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813C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B30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2 800 000,00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5FB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31.12.2022 r.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72D0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31.12.2027 r.</w:t>
            </w: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7DF5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Wibor</w:t>
            </w:r>
            <w:proofErr w:type="spellEnd"/>
            <w:r>
              <w:rPr>
                <w:sz w:val="16"/>
              </w:rPr>
              <w:t xml:space="preserve"> 3M + </w:t>
            </w:r>
            <w:r>
              <w:rPr>
                <w:sz w:val="16"/>
              </w:rPr>
              <w:t>marża</w:t>
            </w:r>
            <w:r>
              <w:rPr>
                <w:sz w:val="16"/>
              </w:rPr>
              <w:t xml:space="preserve"> od 1,15 % do 1,2%</w:t>
            </w:r>
            <w:r>
              <w:t xml:space="preserve"> </w:t>
            </w:r>
          </w:p>
        </w:tc>
      </w:tr>
      <w:tr w:rsidR="00286E1A" w14:paraId="71AC8D1E" w14:textId="77777777">
        <w:trPr>
          <w:trHeight w:val="102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3BC76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5.</w:t>
            </w:r>
            <w:r>
              <w:t xml:space="preserve"> </w:t>
            </w: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CE96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>SGB-Bank S.A.</w:t>
            </w:r>
            <w:r>
              <w:t xml:space="preserve"> </w:t>
            </w:r>
          </w:p>
          <w:p w14:paraId="6D73A08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Szarych Szeregów 23a    </w:t>
            </w:r>
            <w:r>
              <w:t xml:space="preserve"> </w:t>
            </w:r>
          </w:p>
          <w:p w14:paraId="07E197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60-642 </w:t>
            </w:r>
            <w:r>
              <w:rPr>
                <w:sz w:val="16"/>
              </w:rPr>
              <w:t>Poznań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062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2 100 000,00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5A52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0,00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D355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2 100 000,00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312B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31.12.2023 r.</w:t>
            </w: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2738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16"/>
              </w:rPr>
              <w:t>31.12.2030 r.</w:t>
            </w: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651C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sz w:val="16"/>
              </w:rPr>
              <w:t>Wibor</w:t>
            </w:r>
            <w:proofErr w:type="spellEnd"/>
            <w:r>
              <w:rPr>
                <w:sz w:val="16"/>
              </w:rPr>
              <w:t xml:space="preserve"> 6M + </w:t>
            </w:r>
            <w:r>
              <w:rPr>
                <w:sz w:val="16"/>
              </w:rPr>
              <w:t>marża</w:t>
            </w:r>
            <w:r>
              <w:rPr>
                <w:sz w:val="16"/>
              </w:rPr>
              <w:t xml:space="preserve"> od 1,00% do 1,15%</w:t>
            </w:r>
            <w:r>
              <w:t xml:space="preserve"> </w:t>
            </w:r>
          </w:p>
        </w:tc>
      </w:tr>
      <w:tr w:rsidR="00286E1A" w14:paraId="79E91F46" w14:textId="77777777">
        <w:trPr>
          <w:trHeight w:val="53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AEB6D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9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60A8B177" w14:textId="77777777" w:rsidR="00286E1A" w:rsidRDefault="00476689">
            <w:pPr>
              <w:spacing w:after="0" w:line="259" w:lineRule="auto"/>
              <w:ind w:left="354" w:right="0" w:firstLine="0"/>
              <w:jc w:val="left"/>
            </w:pPr>
            <w:r>
              <w:rPr>
                <w:b/>
                <w:sz w:val="16"/>
              </w:rPr>
              <w:t>RAZEM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D02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16 528 417,77</w:t>
            </w:r>
            <w:r>
              <w:t xml:space="preserve"> 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4A4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855 417,77</w:t>
            </w:r>
            <w: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3565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6"/>
              </w:rPr>
              <w:t>15 673 000,00</w:t>
            </w:r>
            <w:r>
              <w:t xml:space="preserve"> 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72BA6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65FCF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66E7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67252A7E" w14:textId="77777777">
        <w:trPr>
          <w:trHeight w:val="665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1C2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6715C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A5F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6"/>
                <w:u w:val="single" w:color="000000"/>
              </w:rPr>
              <w:t>Rozchody na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  <w:u w:val="single" w:color="000000"/>
              </w:rPr>
              <w:t>dzień 30.06.2022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2BCF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32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C48FD2C" w14:textId="77777777" w:rsidR="00286E1A" w:rsidRDefault="00476689">
            <w:pPr>
              <w:tabs>
                <w:tab w:val="center" w:pos="628"/>
                <w:tab w:val="center" w:pos="2474"/>
                <w:tab w:val="center" w:pos="3638"/>
                <w:tab w:val="center" w:pos="4869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b/>
                <w:sz w:val="16"/>
                <w:u w:val="single" w:color="000000"/>
              </w:rPr>
              <w:t>800 000,00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14:paraId="17DC15BE" w14:textId="77777777" w:rsidR="00286E1A" w:rsidRDefault="00476689">
      <w:pPr>
        <w:spacing w:after="98" w:line="259" w:lineRule="auto"/>
        <w:ind w:left="10" w:right="479"/>
        <w:jc w:val="right"/>
      </w:pPr>
      <w:r>
        <w:t xml:space="preserve">Kwota 15.673.000,00 </w:t>
      </w:r>
      <w:r>
        <w:t>zł</w:t>
      </w:r>
      <w:r>
        <w:t xml:space="preserve"> wykazana w tabeli stanowi </w:t>
      </w:r>
      <w:r>
        <w:t>dług</w:t>
      </w:r>
      <w:r>
        <w:t xml:space="preserve"> Gminy Kcynia na </w:t>
      </w:r>
      <w:r>
        <w:t>dzień</w:t>
      </w:r>
      <w:r>
        <w:t xml:space="preserve"> 30 czerwca 2022 r.</w:t>
      </w:r>
      <w:r>
        <w:t xml:space="preserve"> </w:t>
      </w:r>
    </w:p>
    <w:p w14:paraId="713AD810" w14:textId="77777777" w:rsidR="00286E1A" w:rsidRDefault="00476689">
      <w:pPr>
        <w:spacing w:after="0" w:line="259" w:lineRule="auto"/>
        <w:ind w:left="283" w:right="0" w:firstLine="0"/>
        <w:jc w:val="left"/>
      </w:pPr>
      <w:r>
        <w:t xml:space="preserve"> </w:t>
      </w:r>
    </w:p>
    <w:p w14:paraId="797FC6EF" w14:textId="77777777" w:rsidR="00286E1A" w:rsidRDefault="00476689">
      <w:pPr>
        <w:spacing w:after="98" w:line="259" w:lineRule="auto"/>
        <w:ind w:left="520" w:right="0"/>
        <w:jc w:val="center"/>
      </w:pPr>
      <w:r>
        <w:rPr>
          <w:b/>
        </w:rPr>
        <w:t>UPOWAŻNIENIA</w:t>
      </w:r>
      <w:r>
        <w:t xml:space="preserve"> </w:t>
      </w:r>
    </w:p>
    <w:p w14:paraId="35FFB909" w14:textId="77777777" w:rsidR="00286E1A" w:rsidRDefault="00476689">
      <w:pPr>
        <w:ind w:left="283" w:right="0" w:firstLine="227"/>
      </w:pPr>
      <w:r>
        <w:t xml:space="preserve">W § 12 </w:t>
      </w:r>
      <w:r>
        <w:t>uchwały</w:t>
      </w:r>
      <w:r>
        <w:t xml:space="preserve"> Nr XL/308/2021 z dnia 16 grudnia 2021 r. w sprawie uchwalenia </w:t>
      </w:r>
      <w:r>
        <w:t>budżetu</w:t>
      </w:r>
      <w:r>
        <w:t xml:space="preserve"> Gminy Kcynia na 2022 rok Rada Miejska w Kcyni </w:t>
      </w:r>
      <w:r>
        <w:t>udzieliła</w:t>
      </w:r>
      <w:r>
        <w:t xml:space="preserve"> Burmistrzowi Kcyni kilku </w:t>
      </w:r>
      <w:r>
        <w:t>upoważnień.</w:t>
      </w:r>
      <w:r>
        <w:t xml:space="preserve"> Informacja z wykonania </w:t>
      </w:r>
      <w:r>
        <w:t>budżetu</w:t>
      </w:r>
      <w:r>
        <w:t xml:space="preserve"> jednostki </w:t>
      </w:r>
      <w:r>
        <w:t>samorządu</w:t>
      </w:r>
      <w:r>
        <w:t xml:space="preserve"> terytorialnego </w:t>
      </w:r>
      <w:r>
        <w:t>uwzględnia</w:t>
      </w:r>
      <w:r>
        <w:t xml:space="preserve"> wykorzystanie w</w:t>
      </w:r>
      <w:r>
        <w:t xml:space="preserve"> I </w:t>
      </w:r>
      <w:r>
        <w:t>półroczu</w:t>
      </w:r>
      <w:r>
        <w:t xml:space="preserve"> 2022 r. </w:t>
      </w:r>
      <w:r>
        <w:t>upoważnień</w:t>
      </w:r>
      <w:r>
        <w:t xml:space="preserve"> udzielonych </w:t>
      </w:r>
      <w:r>
        <w:t>zarządowi</w:t>
      </w:r>
      <w:r>
        <w:t xml:space="preserve"> jednostki przez organ </w:t>
      </w:r>
      <w:r>
        <w:t>stanowiący.</w:t>
      </w:r>
      <w:r>
        <w:t xml:space="preserve"> </w:t>
      </w:r>
    </w:p>
    <w:p w14:paraId="2E6A4BA3" w14:textId="77777777" w:rsidR="00286E1A" w:rsidRDefault="00476689">
      <w:pPr>
        <w:numPr>
          <w:ilvl w:val="0"/>
          <w:numId w:val="15"/>
        </w:numPr>
        <w:spacing w:after="109"/>
        <w:ind w:right="0" w:firstLine="340"/>
      </w:pPr>
      <w:r>
        <w:t xml:space="preserve">Burmistrz Kcyni nie </w:t>
      </w:r>
      <w:r>
        <w:t>wykorzystał</w:t>
      </w:r>
      <w:r>
        <w:t xml:space="preserve"> </w:t>
      </w:r>
      <w:r>
        <w:t>upoważnienia</w:t>
      </w:r>
      <w:r>
        <w:t xml:space="preserve"> do </w:t>
      </w:r>
      <w:r>
        <w:t>zaciągnięcia</w:t>
      </w:r>
      <w:r>
        <w:t xml:space="preserve"> kredytu na pokrycie </w:t>
      </w:r>
      <w:r>
        <w:t>występującego</w:t>
      </w:r>
      <w:r>
        <w:t xml:space="preserve"> w </w:t>
      </w:r>
      <w:r>
        <w:t>ciągu</w:t>
      </w:r>
      <w:r>
        <w:t xml:space="preserve"> roku </w:t>
      </w:r>
      <w:r>
        <w:t>przejściowego</w:t>
      </w:r>
      <w:r>
        <w:t xml:space="preserve"> deficytu </w:t>
      </w:r>
      <w:r>
        <w:t>budżetu</w:t>
      </w:r>
      <w:r>
        <w:t xml:space="preserve"> w </w:t>
      </w:r>
      <w:r>
        <w:t>wysokości</w:t>
      </w:r>
      <w:r>
        <w:t xml:space="preserve"> 4.000.000 </w:t>
      </w:r>
      <w:r>
        <w:t>zł.</w:t>
      </w:r>
      <w:r>
        <w:t xml:space="preserve"> </w:t>
      </w:r>
    </w:p>
    <w:p w14:paraId="3EE47CFD" w14:textId="77777777" w:rsidR="00286E1A" w:rsidRDefault="00476689">
      <w:pPr>
        <w:numPr>
          <w:ilvl w:val="0"/>
          <w:numId w:val="15"/>
        </w:numPr>
        <w:spacing w:after="98" w:line="259" w:lineRule="auto"/>
        <w:ind w:right="0" w:firstLine="340"/>
      </w:pPr>
      <w:r>
        <w:t xml:space="preserve">W I </w:t>
      </w:r>
      <w:r>
        <w:t>półroczu</w:t>
      </w:r>
      <w:r>
        <w:t xml:space="preserve"> 2022 r. Burmistrz Kcyni </w:t>
      </w:r>
      <w:r>
        <w:t>korzystał</w:t>
      </w:r>
      <w:r>
        <w:t xml:space="preserve"> z </w:t>
      </w:r>
      <w:r>
        <w:t>upoważnienia</w:t>
      </w:r>
      <w:r>
        <w:t xml:space="preserve"> do </w:t>
      </w:r>
      <w:r>
        <w:t>spłaty</w:t>
      </w:r>
      <w:r>
        <w:t xml:space="preserve"> </w:t>
      </w:r>
      <w:r>
        <w:t>zobowiązań</w:t>
      </w:r>
      <w:r>
        <w:t xml:space="preserve"> z </w:t>
      </w:r>
      <w:r>
        <w:t>tytułu</w:t>
      </w:r>
      <w:r>
        <w:t xml:space="preserve"> kredytów.</w:t>
      </w:r>
      <w:r>
        <w:t xml:space="preserve"> </w:t>
      </w:r>
    </w:p>
    <w:p w14:paraId="5E9BC868" w14:textId="77777777" w:rsidR="00286E1A" w:rsidRDefault="00476689">
      <w:pPr>
        <w:numPr>
          <w:ilvl w:val="0"/>
          <w:numId w:val="15"/>
        </w:numPr>
        <w:ind w:right="0" w:firstLine="340"/>
      </w:pPr>
      <w:r>
        <w:t xml:space="preserve">Do </w:t>
      </w:r>
      <w:r>
        <w:t>końca</w:t>
      </w:r>
      <w:r>
        <w:t xml:space="preserve"> czerwca 2022 r. dokonano </w:t>
      </w:r>
      <w:r>
        <w:t>spłaty</w:t>
      </w:r>
      <w:r>
        <w:t xml:space="preserve"> kredytu konsolidacyjnego  na </w:t>
      </w:r>
      <w:r>
        <w:t>kwotę</w:t>
      </w:r>
      <w:r>
        <w:t xml:space="preserve"> 800.000,00 </w:t>
      </w:r>
      <w:r>
        <w:t>zł.</w:t>
      </w:r>
      <w:r>
        <w:t xml:space="preserve"> </w:t>
      </w:r>
    </w:p>
    <w:p w14:paraId="19641719" w14:textId="77777777" w:rsidR="00286E1A" w:rsidRDefault="00476689">
      <w:pPr>
        <w:numPr>
          <w:ilvl w:val="0"/>
          <w:numId w:val="15"/>
        </w:numPr>
        <w:ind w:right="0" w:firstLine="340"/>
      </w:pPr>
      <w:r>
        <w:t xml:space="preserve">Burmistrz Kcyni </w:t>
      </w:r>
      <w:r>
        <w:t>skorzystał</w:t>
      </w:r>
      <w:r>
        <w:t xml:space="preserve"> z </w:t>
      </w:r>
      <w:r>
        <w:t>upoważnienia</w:t>
      </w:r>
      <w:r>
        <w:t xml:space="preserve"> do </w:t>
      </w:r>
      <w:r>
        <w:t>dokonywania zmian w planie wydatków,</w:t>
      </w:r>
      <w:r>
        <w:t xml:space="preserve"> </w:t>
      </w:r>
      <w:r>
        <w:t xml:space="preserve">z </w:t>
      </w:r>
      <w:r>
        <w:t>wyłączeniem</w:t>
      </w:r>
      <w:r>
        <w:t xml:space="preserve"> </w:t>
      </w:r>
      <w:r>
        <w:t>przeniesień</w:t>
      </w:r>
      <w:r>
        <w:t xml:space="preserve"> wydatków </w:t>
      </w:r>
      <w:r>
        <w:t>między</w:t>
      </w:r>
      <w:r>
        <w:t xml:space="preserve"> </w:t>
      </w:r>
      <w:r>
        <w:t>działami</w:t>
      </w:r>
      <w:r>
        <w:t xml:space="preserve"> klasyfikacji </w:t>
      </w:r>
      <w:r>
        <w:t>budżetowej.</w:t>
      </w:r>
      <w:r>
        <w:t xml:space="preserve"> W I </w:t>
      </w:r>
      <w:r>
        <w:t>półroczu</w:t>
      </w:r>
      <w:r>
        <w:t xml:space="preserve"> 2022 r. </w:t>
      </w:r>
      <w:r>
        <w:t>podjął</w:t>
      </w:r>
      <w:r>
        <w:t xml:space="preserve"> </w:t>
      </w:r>
      <w:r>
        <w:t>następujące</w:t>
      </w:r>
      <w:r>
        <w:t xml:space="preserve"> </w:t>
      </w:r>
      <w:r>
        <w:t>zarządzenia</w:t>
      </w:r>
      <w:r>
        <w:t xml:space="preserve"> o zmianie </w:t>
      </w:r>
      <w:r>
        <w:t>uchwały</w:t>
      </w:r>
      <w:r>
        <w:t xml:space="preserve"> w sprawie uchwalenia </w:t>
      </w:r>
      <w:r>
        <w:t>budżetu</w:t>
      </w:r>
      <w:r>
        <w:t xml:space="preserve"> Gminy Kcynia na rok 2022 :</w:t>
      </w:r>
      <w:r>
        <w:t xml:space="preserve"> </w:t>
      </w:r>
    </w:p>
    <w:p w14:paraId="2FD6E157" w14:textId="77777777" w:rsidR="00286E1A" w:rsidRDefault="00476689">
      <w:pPr>
        <w:numPr>
          <w:ilvl w:val="0"/>
          <w:numId w:val="16"/>
        </w:numPr>
        <w:ind w:right="0" w:hanging="238"/>
      </w:pPr>
      <w:r>
        <w:t>zarządzenie</w:t>
      </w:r>
      <w:r>
        <w:t xml:space="preserve"> Nr 2</w:t>
      </w:r>
      <w:r>
        <w:t>2.2022 z dnia 9 lutego 2022 r.,</w:t>
      </w:r>
      <w:r>
        <w:t xml:space="preserve"> </w:t>
      </w:r>
    </w:p>
    <w:p w14:paraId="618F967A" w14:textId="77777777" w:rsidR="00286E1A" w:rsidRDefault="00476689">
      <w:pPr>
        <w:numPr>
          <w:ilvl w:val="0"/>
          <w:numId w:val="16"/>
        </w:numPr>
        <w:ind w:right="0" w:hanging="238"/>
      </w:pPr>
      <w:r>
        <w:t>zarządzenie</w:t>
      </w:r>
      <w:r>
        <w:t xml:space="preserve"> Nr 30.2022 z dnia 25 lutego 2022 r.,</w:t>
      </w:r>
      <w:r>
        <w:t xml:space="preserve"> </w:t>
      </w:r>
    </w:p>
    <w:p w14:paraId="5C8CB849" w14:textId="77777777" w:rsidR="00286E1A" w:rsidRDefault="00476689">
      <w:pPr>
        <w:numPr>
          <w:ilvl w:val="0"/>
          <w:numId w:val="16"/>
        </w:numPr>
        <w:ind w:right="0" w:hanging="238"/>
      </w:pPr>
      <w:r>
        <w:lastRenderedPageBreak/>
        <w:t>zarządzenie</w:t>
      </w:r>
      <w:r>
        <w:t xml:space="preserve"> Nr 39.2022 z dnia 8 marca 2022 r.,</w:t>
      </w:r>
      <w:r>
        <w:t xml:space="preserve"> </w:t>
      </w:r>
    </w:p>
    <w:p w14:paraId="1D86ACED" w14:textId="77777777" w:rsidR="00286E1A" w:rsidRDefault="00476689">
      <w:pPr>
        <w:numPr>
          <w:ilvl w:val="0"/>
          <w:numId w:val="16"/>
        </w:numPr>
        <w:ind w:right="0" w:hanging="238"/>
      </w:pPr>
      <w:r>
        <w:t>zarządzenie</w:t>
      </w:r>
      <w:r>
        <w:t xml:space="preserve"> Nr 45.2022 z dnia 16 marca 2022 r,</w:t>
      </w:r>
      <w:r>
        <w:t xml:space="preserve"> </w:t>
      </w:r>
    </w:p>
    <w:p w14:paraId="52A4C2DC" w14:textId="77777777" w:rsidR="00286E1A" w:rsidRDefault="00476689">
      <w:pPr>
        <w:numPr>
          <w:ilvl w:val="0"/>
          <w:numId w:val="16"/>
        </w:numPr>
        <w:ind w:right="0" w:hanging="238"/>
      </w:pPr>
      <w:r>
        <w:t>zarządzenie</w:t>
      </w:r>
      <w:r>
        <w:t xml:space="preserve"> Nr 54.2022 z dnia 11 kwietnia 2022 r.,</w:t>
      </w:r>
      <w:r>
        <w:t xml:space="preserve"> </w:t>
      </w:r>
    </w:p>
    <w:p w14:paraId="15D445B2" w14:textId="77777777" w:rsidR="00286E1A" w:rsidRDefault="00476689">
      <w:pPr>
        <w:numPr>
          <w:ilvl w:val="0"/>
          <w:numId w:val="16"/>
        </w:numPr>
        <w:ind w:right="0" w:hanging="238"/>
      </w:pPr>
      <w:r>
        <w:t>zarządzenie</w:t>
      </w:r>
      <w:r>
        <w:t xml:space="preserve"> Nr 56.2022 z </w:t>
      </w:r>
      <w:r>
        <w:t>dnia 20 kwietnia 2022 r.,</w:t>
      </w:r>
      <w:r>
        <w:t xml:space="preserve"> </w:t>
      </w:r>
    </w:p>
    <w:p w14:paraId="0B8273FE" w14:textId="77777777" w:rsidR="00286E1A" w:rsidRDefault="00476689">
      <w:pPr>
        <w:numPr>
          <w:ilvl w:val="0"/>
          <w:numId w:val="16"/>
        </w:numPr>
        <w:ind w:right="0" w:hanging="238"/>
      </w:pPr>
      <w:r>
        <w:t>zarządzenie</w:t>
      </w:r>
      <w:r>
        <w:t xml:space="preserve"> Nr 81.2022 z dnia 12 maja 2022 r.,</w:t>
      </w:r>
      <w:r>
        <w:t xml:space="preserve"> </w:t>
      </w:r>
    </w:p>
    <w:p w14:paraId="26A87ED6" w14:textId="77777777" w:rsidR="00286E1A" w:rsidRDefault="00476689">
      <w:pPr>
        <w:numPr>
          <w:ilvl w:val="0"/>
          <w:numId w:val="16"/>
        </w:numPr>
        <w:spacing w:after="0" w:line="351" w:lineRule="auto"/>
        <w:ind w:right="0" w:hanging="238"/>
      </w:pPr>
      <w:r>
        <w:t>zarządzenie</w:t>
      </w:r>
      <w:r>
        <w:t xml:space="preserve"> Nr 91.2022 z dnia 31 maja 2022 r.,</w:t>
      </w:r>
      <w:r>
        <w:t xml:space="preserve"> </w:t>
      </w:r>
      <w:r>
        <w:t xml:space="preserve">9) </w:t>
      </w:r>
      <w:r>
        <w:t>zarządzenie</w:t>
      </w:r>
      <w:r>
        <w:t xml:space="preserve"> Nr 93.2022 z dnia 9 czerwca 2022 r.,</w:t>
      </w:r>
      <w:r>
        <w:t xml:space="preserve"> </w:t>
      </w:r>
    </w:p>
    <w:p w14:paraId="2916ADFD" w14:textId="77777777" w:rsidR="00286E1A" w:rsidRDefault="00476689">
      <w:pPr>
        <w:ind w:left="109" w:right="0"/>
      </w:pPr>
      <w:r>
        <w:t xml:space="preserve">10) </w:t>
      </w:r>
      <w:r>
        <w:t>zarządzenie</w:t>
      </w:r>
      <w:r>
        <w:t xml:space="preserve"> Nr 104.2022 z dnia 30 czerwca 2022 r.</w:t>
      </w:r>
      <w:r>
        <w:t xml:space="preserve"> </w:t>
      </w:r>
    </w:p>
    <w:p w14:paraId="661D7902" w14:textId="77777777" w:rsidR="00286E1A" w:rsidRDefault="00476689">
      <w:pPr>
        <w:ind w:left="624" w:right="0" w:firstLine="227"/>
      </w:pPr>
      <w:r>
        <w:t xml:space="preserve">Zmiany </w:t>
      </w:r>
      <w:r>
        <w:t>budżetowe</w:t>
      </w:r>
      <w:r>
        <w:t xml:space="preserve"> przeprowadzone </w:t>
      </w:r>
      <w:r>
        <w:t>powyższymi</w:t>
      </w:r>
      <w:r>
        <w:t xml:space="preserve"> </w:t>
      </w:r>
      <w:r>
        <w:t>zarządzeniami</w:t>
      </w:r>
      <w:r>
        <w:t xml:space="preserve"> </w:t>
      </w:r>
      <w:r>
        <w:t>dotyczyły</w:t>
      </w:r>
      <w:r>
        <w:t xml:space="preserve"> przeniesienia wydatków </w:t>
      </w:r>
      <w:r>
        <w:t>budżetowych</w:t>
      </w:r>
      <w:r>
        <w:t xml:space="preserve"> </w:t>
      </w:r>
      <w:r>
        <w:t>między</w:t>
      </w:r>
      <w:r>
        <w:t xml:space="preserve"> paragrafami w ramach danego </w:t>
      </w:r>
      <w:r>
        <w:t>działu</w:t>
      </w:r>
      <w:r>
        <w:t xml:space="preserve"> klasyfikacji </w:t>
      </w:r>
      <w:r>
        <w:t>budżetowej</w:t>
      </w:r>
      <w:r>
        <w:t xml:space="preserve"> oraz zmian kwot dotacji celowych na zadania </w:t>
      </w:r>
      <w:r>
        <w:t>włas</w:t>
      </w:r>
      <w:r>
        <w:t>ne</w:t>
      </w:r>
      <w:r>
        <w:t xml:space="preserve"> i zlecone gminie.</w:t>
      </w:r>
      <w:r>
        <w:t xml:space="preserve"> </w:t>
      </w:r>
    </w:p>
    <w:p w14:paraId="13B8211D" w14:textId="77777777" w:rsidR="00286E1A" w:rsidRDefault="00476689">
      <w:pPr>
        <w:numPr>
          <w:ilvl w:val="0"/>
          <w:numId w:val="17"/>
        </w:numPr>
        <w:ind w:right="0" w:firstLine="340"/>
      </w:pPr>
      <w:r>
        <w:t xml:space="preserve">Przy opracowywaniu projektów </w:t>
      </w:r>
      <w:r>
        <w:t>uchwał</w:t>
      </w:r>
      <w:r>
        <w:t xml:space="preserve"> o zmianie </w:t>
      </w:r>
      <w:r>
        <w:t>uchwały</w:t>
      </w:r>
      <w:r>
        <w:t xml:space="preserve"> w sprawie uchwalenia </w:t>
      </w:r>
      <w:r>
        <w:t>budżetu</w:t>
      </w:r>
      <w:r>
        <w:t xml:space="preserve"> Gminy Kcynia na rok 2022 Burmistrz Kcyni </w:t>
      </w:r>
      <w:r>
        <w:t>uwzględniał</w:t>
      </w:r>
      <w:r>
        <w:t xml:space="preserve"> proponowane przez kierowników jednostek organizacyjnych Gminy Kcynia przeniesienia planowanych wyd</w:t>
      </w:r>
      <w:r>
        <w:t xml:space="preserve">atków </w:t>
      </w:r>
      <w:r>
        <w:t>między</w:t>
      </w:r>
      <w:r>
        <w:t xml:space="preserve"> paragrafami i </w:t>
      </w:r>
      <w:r>
        <w:t>rozdziałami</w:t>
      </w:r>
      <w:r>
        <w:t xml:space="preserve"> w ramach </w:t>
      </w:r>
      <w:r>
        <w:t>działu</w:t>
      </w:r>
      <w:r>
        <w:t xml:space="preserve"> klasyfikacji </w:t>
      </w:r>
      <w:r>
        <w:t>budżetowej.</w:t>
      </w:r>
      <w:r>
        <w:t xml:space="preserve"> </w:t>
      </w:r>
    </w:p>
    <w:p w14:paraId="19DB11C8" w14:textId="77777777" w:rsidR="00286E1A" w:rsidRDefault="00476689">
      <w:pPr>
        <w:numPr>
          <w:ilvl w:val="0"/>
          <w:numId w:val="17"/>
        </w:numPr>
        <w:ind w:right="0" w:firstLine="340"/>
      </w:pPr>
      <w:r>
        <w:t xml:space="preserve">W 2022 r. nie udzielono </w:t>
      </w:r>
      <w:r>
        <w:t>żadnych</w:t>
      </w:r>
      <w:r>
        <w:t xml:space="preserve"> </w:t>
      </w:r>
      <w:r>
        <w:t>poręczeń</w:t>
      </w:r>
      <w:r>
        <w:t xml:space="preserve"> i gwarancji.</w:t>
      </w:r>
      <w:r>
        <w:t xml:space="preserve"> </w:t>
      </w:r>
    </w:p>
    <w:p w14:paraId="0445DAA2" w14:textId="77777777" w:rsidR="00286E1A" w:rsidRDefault="00476689">
      <w:pPr>
        <w:spacing w:after="0"/>
        <w:ind w:left="10" w:right="0"/>
      </w:pPr>
      <w:r>
        <w:t xml:space="preserve">7.Zgodnie z art. 11 ustawy z dnia 12 marca 2022 r. </w:t>
      </w:r>
      <w:r>
        <w:rPr>
          <w:i/>
        </w:rPr>
        <w:t>o pomocy obywatelom Ukrainy w związku z konfliktem zbrojnym na teryto</w:t>
      </w:r>
      <w:r>
        <w:rPr>
          <w:i/>
        </w:rPr>
        <w:t>rium tego państwa</w:t>
      </w:r>
      <w:r>
        <w:t xml:space="preserve"> w celu realizacji </w:t>
      </w:r>
      <w:r>
        <w:t>zadań</w:t>
      </w:r>
      <w:r>
        <w:t xml:space="preserve"> </w:t>
      </w:r>
      <w:r>
        <w:t>związanych</w:t>
      </w:r>
      <w:r>
        <w:t xml:space="preserve"> z </w:t>
      </w:r>
      <w:r>
        <w:t>pomocą</w:t>
      </w:r>
      <w:r>
        <w:t xml:space="preserve"> obywatelom Ukrainy w </w:t>
      </w:r>
      <w:r>
        <w:t>związku</w:t>
      </w:r>
      <w:r>
        <w:t xml:space="preserve"> z konfliktem zbrojnym na terytorium tego </w:t>
      </w:r>
      <w:r>
        <w:t>państwa</w:t>
      </w:r>
      <w:r>
        <w:t xml:space="preserve"> Burmistrza Kcyni </w:t>
      </w:r>
      <w:r>
        <w:t>został</w:t>
      </w:r>
      <w:r>
        <w:t xml:space="preserve"> </w:t>
      </w:r>
      <w:r>
        <w:t>upoważniony</w:t>
      </w:r>
      <w:r>
        <w:t xml:space="preserve"> do:</w:t>
      </w:r>
      <w:r>
        <w:t xml:space="preserve"> </w:t>
      </w:r>
      <w:r>
        <w:t xml:space="preserve">1) dokonywania zmian w planie dochodów i wydatków </w:t>
      </w:r>
      <w:r>
        <w:t>budżetu</w:t>
      </w:r>
      <w:r>
        <w:t xml:space="preserve"> jednostki </w:t>
      </w:r>
      <w:r>
        <w:t>samorząd</w:t>
      </w:r>
      <w:r>
        <w:t>u</w:t>
      </w:r>
      <w:r>
        <w:t xml:space="preserve"> terytorialnego, w tym dokonywania </w:t>
      </w:r>
      <w:r>
        <w:t>przeniesień</w:t>
      </w:r>
      <w:r>
        <w:t xml:space="preserve"> wydatków </w:t>
      </w:r>
      <w:r>
        <w:t>między</w:t>
      </w:r>
      <w:r>
        <w:t xml:space="preserve"> </w:t>
      </w:r>
      <w:r>
        <w:t>działami</w:t>
      </w:r>
      <w:r>
        <w:t xml:space="preserve"> klasyfikacji </w:t>
      </w:r>
      <w:r>
        <w:t>budżetowej,</w:t>
      </w:r>
      <w:r>
        <w:t xml:space="preserve"> </w:t>
      </w:r>
    </w:p>
    <w:p w14:paraId="06E13C71" w14:textId="77777777" w:rsidR="00286E1A" w:rsidRDefault="00476689">
      <w:pPr>
        <w:ind w:left="10" w:right="0"/>
      </w:pPr>
      <w:r>
        <w:t xml:space="preserve">2) dokonywania zmian w wieloletniej prognozie finansowej oraz w planie wydatków </w:t>
      </w:r>
      <w:r>
        <w:t>budżetu</w:t>
      </w:r>
      <w:r>
        <w:t xml:space="preserve"> jednostki </w:t>
      </w:r>
      <w:r>
        <w:t>samorządu</w:t>
      </w:r>
      <w:r>
        <w:t xml:space="preserve"> terytorialnego </w:t>
      </w:r>
      <w:r>
        <w:t>związanych</w:t>
      </w:r>
      <w:r>
        <w:t xml:space="preserve"> z wprowadzeniem nowych inwestycji lub zakupów inwestycyjnych przez </w:t>
      </w:r>
      <w:r>
        <w:t>jednostkę,</w:t>
      </w:r>
      <w:r>
        <w:t xml:space="preserve"> o ile zmiana ta nie pogorszy wyniku </w:t>
      </w:r>
      <w:r>
        <w:t>budżetu</w:t>
      </w:r>
      <w:r>
        <w:t xml:space="preserve"> tej jednostki.</w:t>
      </w:r>
      <w:r>
        <w:t xml:space="preserve"> </w:t>
      </w:r>
      <w:r>
        <w:t xml:space="preserve">Burmistrz Kcyni nie </w:t>
      </w:r>
      <w:r>
        <w:t>skorzystał</w:t>
      </w:r>
      <w:r>
        <w:t xml:space="preserve"> z ww. </w:t>
      </w:r>
      <w:r>
        <w:t>upoważnień.</w:t>
      </w:r>
      <w:r>
        <w:t xml:space="preserve"> </w:t>
      </w:r>
    </w:p>
    <w:p w14:paraId="09D86863" w14:textId="77777777" w:rsidR="00286E1A" w:rsidRDefault="00286E1A">
      <w:pPr>
        <w:sectPr w:rsidR="00286E1A">
          <w:pgSz w:w="11906" w:h="16838"/>
          <w:pgMar w:top="1048" w:right="1020" w:bottom="2994" w:left="1020" w:header="708" w:footer="708" w:gutter="0"/>
          <w:cols w:space="708"/>
        </w:sectPr>
      </w:pPr>
    </w:p>
    <w:p w14:paraId="4E294D52" w14:textId="77777777" w:rsidR="00286E1A" w:rsidRDefault="00476689">
      <w:pPr>
        <w:spacing w:after="10"/>
        <w:ind w:left="2329" w:right="0"/>
      </w:pPr>
      <w:r>
        <w:rPr>
          <w:b/>
        </w:rPr>
        <w:lastRenderedPageBreak/>
        <w:t>ZESTAWIENIE UMÓW, KTÓRYCH OKRES OBOWIĄZYWANIA WYKRACZA</w:t>
      </w:r>
      <w:r>
        <w:rPr>
          <w:b/>
        </w:rPr>
        <w:t xml:space="preserve"> POZA 2022 ROK</w:t>
      </w:r>
      <w:r>
        <w:t xml:space="preserve"> </w:t>
      </w:r>
    </w:p>
    <w:tbl>
      <w:tblPr>
        <w:tblStyle w:val="TableGrid"/>
        <w:tblW w:w="15014" w:type="dxa"/>
        <w:tblInd w:w="-618" w:type="dxa"/>
        <w:tblCellMar>
          <w:top w:w="55" w:type="dxa"/>
          <w:left w:w="8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799"/>
        <w:gridCol w:w="1495"/>
        <w:gridCol w:w="1774"/>
        <w:gridCol w:w="24"/>
        <w:gridCol w:w="2274"/>
        <w:gridCol w:w="2863"/>
        <w:gridCol w:w="3197"/>
      </w:tblGrid>
      <w:tr w:rsidR="00286E1A" w14:paraId="3CB2CCFB" w14:textId="77777777">
        <w:trPr>
          <w:trHeight w:val="258"/>
        </w:trPr>
        <w:tc>
          <w:tcPr>
            <w:tcW w:w="5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814D6" w14:textId="77777777" w:rsidR="00286E1A" w:rsidRDefault="00476689">
            <w:pPr>
              <w:spacing w:after="0" w:line="259" w:lineRule="auto"/>
              <w:ind w:left="48" w:right="0" w:firstLine="0"/>
              <w:jc w:val="left"/>
            </w:pPr>
            <w:proofErr w:type="spellStart"/>
            <w:r>
              <w:rPr>
                <w:b/>
              </w:rPr>
              <w:t>L.p</w:t>
            </w:r>
            <w:proofErr w:type="spellEnd"/>
          </w:p>
          <w:p w14:paraId="7C942B9B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.</w:t>
            </w:r>
            <w:r>
              <w:t xml:space="preserve"> </w:t>
            </w:r>
          </w:p>
        </w:tc>
        <w:tc>
          <w:tcPr>
            <w:tcW w:w="27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9DFA7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Nr umowy</w:t>
            </w:r>
            <w:r>
              <w:t xml:space="preserve"> </w:t>
            </w:r>
          </w:p>
        </w:tc>
        <w:tc>
          <w:tcPr>
            <w:tcW w:w="1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5FDBC" w14:textId="77777777" w:rsidR="00286E1A" w:rsidRDefault="00476689">
            <w:pPr>
              <w:spacing w:after="0" w:line="259" w:lineRule="auto"/>
              <w:ind w:left="16" w:right="45" w:firstLine="0"/>
              <w:jc w:val="center"/>
            </w:pPr>
            <w:r>
              <w:rPr>
                <w:b/>
              </w:rPr>
              <w:t>Data zawarcia</w:t>
            </w:r>
            <w:r>
              <w:t xml:space="preserve"> </w:t>
            </w:r>
          </w:p>
        </w:tc>
        <w:tc>
          <w:tcPr>
            <w:tcW w:w="4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D6A3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Okres obowiązywania</w:t>
            </w:r>
            <w:r>
              <w:t xml:space="preserve"> </w:t>
            </w:r>
          </w:p>
        </w:tc>
        <w:tc>
          <w:tcPr>
            <w:tcW w:w="28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DEDAD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Przedmiot umowy</w:t>
            </w:r>
            <w:r>
              <w:t xml:space="preserve"> </w:t>
            </w:r>
          </w:p>
        </w:tc>
        <w:tc>
          <w:tcPr>
            <w:tcW w:w="3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3E41C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Strona umowy</w:t>
            </w:r>
            <w:r>
              <w:t xml:space="preserve"> </w:t>
            </w:r>
          </w:p>
        </w:tc>
      </w:tr>
      <w:tr w:rsidR="00286E1A" w14:paraId="196B2DAA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E859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960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F602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8B66C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od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298C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do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5B14F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FE83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58422FB0" w14:textId="77777777">
        <w:trPr>
          <w:trHeight w:val="516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39D63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1.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9B582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50E33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16.11.2015r.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E896D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16.11.2015r.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AFEB3" w14:textId="77777777" w:rsidR="00286E1A" w:rsidRDefault="00476689">
            <w:pPr>
              <w:spacing w:after="0" w:line="259" w:lineRule="auto"/>
              <w:ind w:left="268" w:right="0" w:hanging="64"/>
              <w:jc w:val="left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A0CA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Dostawa energii cieplnej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3D3D5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Stowarzyszenie </w:t>
            </w:r>
          </w:p>
          <w:p w14:paraId="3F526D91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„ŚW.MIKOŁAJA”</w:t>
            </w:r>
            <w:r>
              <w:t xml:space="preserve"> KCYNIA</w:t>
            </w:r>
            <w:r>
              <w:t xml:space="preserve"> </w:t>
            </w:r>
          </w:p>
        </w:tc>
      </w:tr>
      <w:tr w:rsidR="00286E1A" w14:paraId="68475263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C4EDF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2.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ABC59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11NZ4b/604/2004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85535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09.05.2011r.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9B8E7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01.01.2011r.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77047" w14:textId="77777777" w:rsidR="00286E1A" w:rsidRDefault="00476689">
            <w:pPr>
              <w:spacing w:after="0" w:line="259" w:lineRule="auto"/>
              <w:ind w:left="268" w:right="0" w:hanging="64"/>
              <w:jc w:val="left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B1F05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Najem budynku w </w:t>
            </w:r>
            <w:r>
              <w:t>miejscowości</w:t>
            </w:r>
            <w:r>
              <w:t xml:space="preserve"> Szczepice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1EABD" w14:textId="77777777" w:rsidR="00286E1A" w:rsidRDefault="00476689">
            <w:pPr>
              <w:spacing w:after="0" w:line="259" w:lineRule="auto"/>
              <w:ind w:left="24" w:right="419" w:firstLine="0"/>
              <w:jc w:val="left"/>
            </w:pPr>
            <w:r>
              <w:t>PKP S.A. Centrala</w:t>
            </w:r>
            <w:r>
              <w:t xml:space="preserve"> </w:t>
            </w:r>
            <w:r>
              <w:t xml:space="preserve">Bydgoszcz </w:t>
            </w:r>
            <w:r>
              <w:t xml:space="preserve"> </w:t>
            </w:r>
          </w:p>
        </w:tc>
      </w:tr>
      <w:tr w:rsidR="00286E1A" w14:paraId="687C55EE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09861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3.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270BE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0901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12.07.2012r.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25F5A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12.07.2012r.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E06D" w14:textId="77777777" w:rsidR="00286E1A" w:rsidRDefault="00476689">
            <w:pPr>
              <w:spacing w:after="0" w:line="259" w:lineRule="auto"/>
              <w:ind w:left="268" w:right="0" w:hanging="64"/>
              <w:jc w:val="left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A28B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Korzystanie z VIABOX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E8C63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GDDKiA </w:t>
            </w:r>
            <w:r>
              <w:t xml:space="preserve"> </w:t>
            </w:r>
          </w:p>
        </w:tc>
      </w:tr>
      <w:tr w:rsidR="00286E1A" w14:paraId="60A9EFB5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96C7F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4.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4003A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9A4D6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01.06.2009r.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571A6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01.06.2009r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5A0D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Umowa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CA3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Obsługa</w:t>
            </w:r>
            <w:r>
              <w:t xml:space="preserve"> monitoringu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DBCB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Stanisław</w:t>
            </w:r>
            <w:r>
              <w:t xml:space="preserve"> Kant – </w:t>
            </w:r>
            <w:r>
              <w:t>Zakład</w:t>
            </w:r>
            <w:r>
              <w:t xml:space="preserve"> </w:t>
            </w:r>
            <w:r>
              <w:t>Usługowy</w:t>
            </w:r>
            <w:r>
              <w:t xml:space="preserve"> RTV Kcynia</w:t>
            </w:r>
            <w:r>
              <w:t xml:space="preserve"> </w:t>
            </w:r>
          </w:p>
        </w:tc>
      </w:tr>
      <w:tr w:rsidR="00286E1A" w14:paraId="54CAA67F" w14:textId="77777777">
        <w:trPr>
          <w:trHeight w:val="7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E16C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5.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DD0F1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284/P/2009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565D3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23.12.2009r.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012F0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23.12.2009r.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35F6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umowa na czas nieoznaczony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A5B6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Przetwarzanie danych osobowych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82E08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Przedsiębiorstwo</w:t>
            </w:r>
            <w:r>
              <w:t xml:space="preserve"> Informatyki ZETO Bydgoszcz S. A. Bydgoszcz </w:t>
            </w:r>
            <w:r>
              <w:t xml:space="preserve"> </w:t>
            </w:r>
          </w:p>
        </w:tc>
      </w:tr>
      <w:tr w:rsidR="00286E1A" w14:paraId="3BC5A794" w14:textId="77777777">
        <w:trPr>
          <w:trHeight w:val="7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23BD0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6.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D870F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999-00-073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324E4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06.05.2011r.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AFB85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06.12.2010r.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FFC1B" w14:textId="77777777" w:rsidR="00286E1A" w:rsidRDefault="00476689">
            <w:pPr>
              <w:spacing w:after="0" w:line="259" w:lineRule="auto"/>
              <w:ind w:left="268" w:right="0" w:hanging="64"/>
              <w:jc w:val="left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59AB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Dostawa wody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7E85D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Komunalne </w:t>
            </w:r>
            <w:r>
              <w:t>Przedsiębiorstwo</w:t>
            </w:r>
            <w:r>
              <w:t xml:space="preserve"> </w:t>
            </w:r>
          </w:p>
          <w:p w14:paraId="08EA103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Wodociągów</w:t>
            </w:r>
            <w:r>
              <w:t xml:space="preserve"> i Kanalizacji              </w:t>
            </w:r>
          </w:p>
          <w:p w14:paraId="167C5B42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proofErr w:type="spellStart"/>
            <w:r>
              <w:t>Sp.z</w:t>
            </w:r>
            <w:proofErr w:type="spellEnd"/>
            <w:r>
              <w:t xml:space="preserve"> </w:t>
            </w:r>
            <w:proofErr w:type="spellStart"/>
            <w:r>
              <w:t>o.o.Szubin</w:t>
            </w:r>
            <w:proofErr w:type="spellEnd"/>
            <w:r>
              <w:t xml:space="preserve"> </w:t>
            </w:r>
          </w:p>
        </w:tc>
      </w:tr>
      <w:tr w:rsidR="00286E1A" w14:paraId="218FCA59" w14:textId="77777777">
        <w:trPr>
          <w:trHeight w:val="7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A9FE0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7.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1651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8CEE8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30.01.2012r.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67DF0" w14:textId="77777777" w:rsidR="00286E1A" w:rsidRDefault="00476689">
            <w:pPr>
              <w:spacing w:after="0" w:line="259" w:lineRule="auto"/>
              <w:ind w:left="0" w:right="108" w:firstLine="0"/>
              <w:jc w:val="center"/>
            </w:pPr>
            <w:r>
              <w:t>30.01.2012r.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A29FE" w14:textId="77777777" w:rsidR="00286E1A" w:rsidRDefault="00476689">
            <w:pPr>
              <w:spacing w:after="0" w:line="259" w:lineRule="auto"/>
              <w:ind w:left="137" w:right="0" w:hanging="64"/>
              <w:jc w:val="left"/>
            </w:pPr>
            <w:r>
              <w:t xml:space="preserve">Porozumienie zawarte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9CBE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Zapewnienie opieki dla </w:t>
            </w:r>
            <w:r>
              <w:t>zwierząt</w:t>
            </w:r>
            <w:r>
              <w:t xml:space="preserve"> odebranych </w:t>
            </w:r>
            <w:r>
              <w:t>właścicielom</w:t>
            </w:r>
            <w:r>
              <w:t xml:space="preserve"> przez </w:t>
            </w:r>
            <w:r>
              <w:t>Gminę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FC2C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Gospodarstwo Rolne </w:t>
            </w:r>
            <w:r>
              <w:t>Wiesław</w:t>
            </w:r>
            <w:r>
              <w:t xml:space="preserve"> </w:t>
            </w:r>
            <w:proofErr w:type="spellStart"/>
            <w:r>
              <w:t>Kurtys</w:t>
            </w:r>
            <w:proofErr w:type="spellEnd"/>
            <w:r>
              <w:t xml:space="preserve">, Nowa </w:t>
            </w:r>
            <w:r>
              <w:t>Wieś</w:t>
            </w:r>
            <w:r>
              <w:t xml:space="preserve"> Notecka</w:t>
            </w:r>
            <w:r>
              <w:t xml:space="preserve"> </w:t>
            </w:r>
          </w:p>
        </w:tc>
      </w:tr>
      <w:tr w:rsidR="00286E1A" w14:paraId="0B4EEB0F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27699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8.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CA340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4019/13/GDA/0003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F95A8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09.01.2013r.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D2BD7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09.01.2013r.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7C0D4" w14:textId="77777777" w:rsidR="00286E1A" w:rsidRDefault="00476689">
            <w:pPr>
              <w:spacing w:after="0" w:line="259" w:lineRule="auto"/>
              <w:ind w:left="39" w:right="44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D6A2C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Świadczenie</w:t>
            </w:r>
            <w:r>
              <w:t xml:space="preserve"> </w:t>
            </w:r>
            <w:r>
              <w:t>usług</w:t>
            </w:r>
            <w:r>
              <w:t xml:space="preserve"> telekomunikacyjnych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ED5DA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NETIA S.A. Warszawa</w:t>
            </w:r>
            <w:r>
              <w:t xml:space="preserve"> </w:t>
            </w:r>
          </w:p>
        </w:tc>
      </w:tr>
      <w:tr w:rsidR="00286E1A" w14:paraId="7B78966D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C5046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rPr>
                <w:b/>
              </w:rPr>
              <w:t>9.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0859E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2BF5D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15.01.2013r.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418C4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15.01.2013r.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70A11" w14:textId="77777777" w:rsidR="00286E1A" w:rsidRDefault="00476689">
            <w:pPr>
              <w:spacing w:after="0" w:line="259" w:lineRule="auto"/>
              <w:ind w:left="39" w:right="44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A198C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Licencja na oprogramowanie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2F4DD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Zakład</w:t>
            </w:r>
            <w:r>
              <w:t xml:space="preserve"> Informatyki Stosowanej s.c. Bydgoszcz</w:t>
            </w:r>
            <w:r>
              <w:t xml:space="preserve"> </w:t>
            </w:r>
          </w:p>
        </w:tc>
      </w:tr>
      <w:tr w:rsidR="00286E1A" w14:paraId="1DC91318" w14:textId="77777777">
        <w:trPr>
          <w:trHeight w:val="101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FD320" w14:textId="77777777" w:rsidR="00286E1A" w:rsidRDefault="00476689">
            <w:pPr>
              <w:spacing w:after="0" w:line="259" w:lineRule="auto"/>
              <w:ind w:left="73" w:right="0" w:firstLine="0"/>
              <w:jc w:val="left"/>
            </w:pPr>
            <w:r>
              <w:rPr>
                <w:b/>
              </w:rPr>
              <w:t>10.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35276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172/2013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388F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18.06.2013r.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9888F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01.07.2013r.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8C226" w14:textId="77777777" w:rsidR="00286E1A" w:rsidRDefault="00476689">
            <w:pPr>
              <w:spacing w:after="0" w:line="259" w:lineRule="auto"/>
              <w:ind w:left="39" w:right="44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EA5E" w14:textId="77777777" w:rsidR="00286E1A" w:rsidRDefault="00476689">
            <w:pPr>
              <w:spacing w:after="0" w:line="238" w:lineRule="auto"/>
              <w:ind w:left="24" w:right="31" w:firstLine="0"/>
              <w:jc w:val="left"/>
            </w:pPr>
            <w:r>
              <w:t xml:space="preserve">Zorganizowanie i prowadzenie Gminnego </w:t>
            </w:r>
          </w:p>
          <w:p w14:paraId="2B280BB1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Punktu Selektywnej Zbiórki </w:t>
            </w:r>
          </w:p>
          <w:p w14:paraId="3A553C39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Odpadów Komunalnych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43603" w14:textId="77777777" w:rsidR="00286E1A" w:rsidRDefault="00476689">
            <w:pPr>
              <w:spacing w:after="0" w:line="259" w:lineRule="auto"/>
              <w:ind w:left="24" w:right="58" w:firstLine="0"/>
              <w:jc w:val="left"/>
            </w:pPr>
            <w:r>
              <w:t>Zakład</w:t>
            </w:r>
            <w:r>
              <w:t xml:space="preserve"> Gospodarki Komunalnej i Mieszkaniowej w Kcyni Sp. z o.o.</w:t>
            </w:r>
            <w:r>
              <w:t xml:space="preserve"> </w:t>
            </w:r>
          </w:p>
        </w:tc>
      </w:tr>
      <w:tr w:rsidR="00286E1A" w14:paraId="3A5F2119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E38E4" w14:textId="77777777" w:rsidR="00286E1A" w:rsidRDefault="00476689">
            <w:pPr>
              <w:spacing w:after="0" w:line="259" w:lineRule="auto"/>
              <w:ind w:left="73" w:right="0" w:firstLine="0"/>
              <w:jc w:val="left"/>
            </w:pPr>
            <w:r>
              <w:rPr>
                <w:b/>
              </w:rPr>
              <w:t>11.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94D01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-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C18D3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02.12.2016r.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11AFC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01.01.2017r.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52891" w14:textId="77777777" w:rsidR="00286E1A" w:rsidRDefault="00476689">
            <w:pPr>
              <w:spacing w:after="0" w:line="259" w:lineRule="auto"/>
              <w:ind w:left="39" w:right="44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20631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Umowa licencji na aktualizacje oprogramowania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42C2B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Sputnik Software Sp. z o.o.</w:t>
            </w:r>
            <w:r>
              <w:t xml:space="preserve"> </w:t>
            </w:r>
            <w:r>
              <w:t>Poznań</w:t>
            </w:r>
            <w:r>
              <w:t xml:space="preserve"> </w:t>
            </w:r>
          </w:p>
        </w:tc>
      </w:tr>
      <w:tr w:rsidR="00286E1A" w14:paraId="75201609" w14:textId="77777777">
        <w:trPr>
          <w:trHeight w:val="7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58DC0" w14:textId="77777777" w:rsidR="00286E1A" w:rsidRDefault="00476689">
            <w:pPr>
              <w:spacing w:after="0" w:line="259" w:lineRule="auto"/>
              <w:ind w:left="73" w:right="0" w:firstLine="0"/>
              <w:jc w:val="left"/>
            </w:pPr>
            <w:r>
              <w:rPr>
                <w:b/>
              </w:rPr>
              <w:t>12.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BFE81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D/I/14/10179517/00013/0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F692A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01.01.2017r.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242FB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01.01.2017r.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05F0B" w14:textId="77777777" w:rsidR="00286E1A" w:rsidRDefault="00476689">
            <w:pPr>
              <w:spacing w:after="0" w:line="259" w:lineRule="auto"/>
              <w:ind w:left="39" w:right="44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E3E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Umowa o </w:t>
            </w:r>
            <w:r>
              <w:t>świadczenie</w:t>
            </w:r>
            <w:r>
              <w:t xml:space="preserve"> </w:t>
            </w:r>
            <w:r>
              <w:t>usług</w:t>
            </w:r>
            <w:r>
              <w:t xml:space="preserve"> </w:t>
            </w:r>
          </w:p>
          <w:p w14:paraId="131572D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dystrybucji energii elektrycznej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2F00E" w14:textId="77777777" w:rsidR="00286E1A" w:rsidRDefault="00476689">
            <w:pPr>
              <w:spacing w:after="0" w:line="259" w:lineRule="auto"/>
              <w:ind w:left="24" w:right="83" w:firstLine="0"/>
              <w:jc w:val="left"/>
            </w:pPr>
            <w:r>
              <w:t>ENEA Operator Sp. z o.o.</w:t>
            </w:r>
            <w:r>
              <w:t xml:space="preserve"> </w:t>
            </w:r>
            <w:r>
              <w:t>Poznań</w:t>
            </w:r>
            <w:r>
              <w:t xml:space="preserve"> </w:t>
            </w:r>
          </w:p>
        </w:tc>
      </w:tr>
      <w:tr w:rsidR="00286E1A" w14:paraId="35000053" w14:textId="77777777">
        <w:trPr>
          <w:trHeight w:val="7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A4603" w14:textId="77777777" w:rsidR="00286E1A" w:rsidRDefault="00476689">
            <w:pPr>
              <w:spacing w:after="0" w:line="259" w:lineRule="auto"/>
              <w:ind w:left="73" w:right="0" w:firstLine="0"/>
              <w:jc w:val="left"/>
            </w:pPr>
            <w:r>
              <w:rPr>
                <w:b/>
              </w:rPr>
              <w:lastRenderedPageBreak/>
              <w:t>13.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CCCEA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605/571/2018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DEF2B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19.09.2018r.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2D5F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19.09.2018r.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26CCE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31.08.2023r.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4E5C4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Dzierżawa</w:t>
            </w:r>
            <w:r>
              <w:t xml:space="preserve"> </w:t>
            </w:r>
            <w:r>
              <w:t>nieruchomości</w:t>
            </w:r>
            <w:r>
              <w:t xml:space="preserve"> w </w:t>
            </w:r>
            <w:r>
              <w:t>miejscowości</w:t>
            </w:r>
            <w:r>
              <w:t xml:space="preserve"> Sierniki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F5C41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Krajowy </w:t>
            </w:r>
            <w:r>
              <w:t>Ośrodek</w:t>
            </w:r>
            <w:r>
              <w:t xml:space="preserve"> Wsparcia </w:t>
            </w:r>
          </w:p>
          <w:p w14:paraId="6C431176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 xml:space="preserve">Rolnictwa </w:t>
            </w:r>
            <w:r>
              <w:t xml:space="preserve"> </w:t>
            </w:r>
          </w:p>
          <w:p w14:paraId="6401D2C7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Bydgoszcz</w:t>
            </w:r>
            <w:r>
              <w:t xml:space="preserve"> </w:t>
            </w:r>
          </w:p>
        </w:tc>
      </w:tr>
      <w:tr w:rsidR="00286E1A" w14:paraId="386A2818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9366F" w14:textId="77777777" w:rsidR="00286E1A" w:rsidRDefault="00476689">
            <w:pPr>
              <w:spacing w:after="0" w:line="259" w:lineRule="auto"/>
              <w:ind w:left="73" w:right="0" w:firstLine="0"/>
              <w:jc w:val="left"/>
            </w:pPr>
            <w:r>
              <w:rPr>
                <w:b/>
              </w:rPr>
              <w:t>14.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A28B3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09/MM/2ClickPortal/20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835D8" w14:textId="77777777" w:rsidR="00286E1A" w:rsidRDefault="00476689">
            <w:pPr>
              <w:spacing w:after="0" w:line="259" w:lineRule="auto"/>
              <w:ind w:left="0" w:right="84" w:firstLine="0"/>
              <w:jc w:val="center"/>
            </w:pPr>
            <w:r>
              <w:t>14.02.2020r.</w:t>
            </w:r>
            <w:r>
              <w:t xml:space="preserve"> 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58A3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14.02.2020r.</w:t>
            </w:r>
            <w:r>
              <w:t xml:space="preserve"> </w:t>
            </w:r>
          </w:p>
        </w:tc>
        <w:tc>
          <w:tcPr>
            <w:tcW w:w="22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55C2" w14:textId="77777777" w:rsidR="00286E1A" w:rsidRDefault="00476689">
            <w:pPr>
              <w:spacing w:after="0" w:line="259" w:lineRule="auto"/>
              <w:ind w:left="0" w:right="60" w:firstLine="0"/>
              <w:jc w:val="center"/>
            </w:pPr>
            <w:r>
              <w:t>14.02.2023r.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DC6B9" w14:textId="77777777" w:rsidR="00286E1A" w:rsidRDefault="00476689">
            <w:pPr>
              <w:spacing w:after="0" w:line="259" w:lineRule="auto"/>
              <w:ind w:left="24" w:right="0" w:firstLine="0"/>
              <w:jc w:val="left"/>
            </w:pPr>
            <w:r>
              <w:t>Dzierżawa</w:t>
            </w:r>
            <w:r>
              <w:t xml:space="preserve"> systemu 2ClickPortal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D797B" w14:textId="77777777" w:rsidR="00286E1A" w:rsidRDefault="00476689">
            <w:pPr>
              <w:spacing w:after="0" w:line="259" w:lineRule="auto"/>
              <w:ind w:left="24" w:right="126" w:firstLine="0"/>
              <w:jc w:val="left"/>
            </w:pPr>
            <w:proofErr w:type="spellStart"/>
            <w:r>
              <w:t>Trol</w:t>
            </w:r>
            <w:proofErr w:type="spellEnd"/>
            <w:r>
              <w:t xml:space="preserve"> </w:t>
            </w:r>
            <w:proofErr w:type="spellStart"/>
            <w:r>
              <w:t>InterMedia</w:t>
            </w:r>
            <w:proofErr w:type="spellEnd"/>
            <w:r>
              <w:t xml:space="preserve"> </w:t>
            </w:r>
            <w:proofErr w:type="spellStart"/>
            <w:r>
              <w:t>Sp.z</w:t>
            </w:r>
            <w:proofErr w:type="spellEnd"/>
            <w:r>
              <w:t xml:space="preserve"> o.o.</w:t>
            </w:r>
            <w:r>
              <w:t xml:space="preserve"> </w:t>
            </w:r>
            <w:r>
              <w:t>Wronki</w:t>
            </w:r>
            <w:r>
              <w:t xml:space="preserve"> </w:t>
            </w:r>
          </w:p>
        </w:tc>
      </w:tr>
      <w:tr w:rsidR="00286E1A" w14:paraId="5131F0FA" w14:textId="77777777">
        <w:trPr>
          <w:trHeight w:val="101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0F456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15.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A7C5A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RR.272.2/229/2020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1853A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07.07.2020r.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0D791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07.07.2020r.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A92D2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30.06.2023r.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F3E2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Świadczenie</w:t>
            </w:r>
            <w:r>
              <w:t xml:space="preserve"> </w:t>
            </w:r>
            <w:r>
              <w:t>usług</w:t>
            </w:r>
            <w:r>
              <w:t xml:space="preserve"> geodezyjnych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0636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Przedsiębiorstwo</w:t>
            </w:r>
            <w:r>
              <w:t xml:space="preserve"> </w:t>
            </w:r>
            <w:r>
              <w:t>Usług</w:t>
            </w:r>
            <w:r>
              <w:t xml:space="preserve"> </w:t>
            </w:r>
          </w:p>
          <w:p w14:paraId="7291CB8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Geodezyjno-Kartograficznych i </w:t>
            </w:r>
          </w:p>
          <w:p w14:paraId="5E397F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Projektowych GRUNTMIAR </w:t>
            </w:r>
          </w:p>
          <w:p w14:paraId="5ECF490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S.C. Bydgoszcz</w:t>
            </w:r>
            <w:r>
              <w:t xml:space="preserve"> </w:t>
            </w:r>
          </w:p>
        </w:tc>
      </w:tr>
      <w:tr w:rsidR="00286E1A" w14:paraId="12D07E97" w14:textId="77777777">
        <w:trPr>
          <w:trHeight w:val="258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99B0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16.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2B9E0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ROO.272.2.363.2021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17E0D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11.10.2021r.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D6AA0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11.10.2021r.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054EA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01.10.2023r.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6783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Umowa o </w:t>
            </w:r>
            <w:r>
              <w:t>współpracy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4E9C5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POLKOMTEL.Sp</w:t>
            </w:r>
            <w:proofErr w:type="spellEnd"/>
            <w:r>
              <w:t>. z o.o.</w:t>
            </w:r>
            <w:r>
              <w:t xml:space="preserve"> </w:t>
            </w:r>
          </w:p>
        </w:tc>
      </w:tr>
      <w:tr w:rsidR="00286E1A" w14:paraId="039EF659" w14:textId="77777777">
        <w:trPr>
          <w:trHeight w:val="1523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51755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17.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D05B9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345.2021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16EFD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14.09.2021r.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9F26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14.09.2021r.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55A5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74D84" w14:textId="77777777" w:rsidR="00286E1A" w:rsidRDefault="00476689">
            <w:pPr>
              <w:spacing w:after="0" w:line="259" w:lineRule="auto"/>
              <w:ind w:left="0" w:right="55" w:firstLine="0"/>
            </w:pPr>
            <w:r>
              <w:t>Odsprzedaż</w:t>
            </w:r>
            <w:r>
              <w:t xml:space="preserve"> </w:t>
            </w:r>
            <w:r>
              <w:t>regulująca</w:t>
            </w:r>
            <w:r>
              <w:t xml:space="preserve"> zasady </w:t>
            </w:r>
            <w:r>
              <w:t>pośrednictwa</w:t>
            </w:r>
            <w:r>
              <w:t xml:space="preserve"> Gminy Kcynia w dostarczaniu </w:t>
            </w:r>
            <w:r>
              <w:t>źródła</w:t>
            </w:r>
            <w:r>
              <w:t xml:space="preserve"> energii elektrycznej do lokalu mieszkalnego  Chwaliszewo 22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5843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Pan Roman Januchowski</w:t>
            </w:r>
            <w:r>
              <w:t xml:space="preserve"> </w:t>
            </w:r>
            <w:r>
              <w:t>Chwaliszewo 22</w:t>
            </w:r>
            <w:r>
              <w:t xml:space="preserve"> </w:t>
            </w:r>
          </w:p>
        </w:tc>
      </w:tr>
      <w:tr w:rsidR="00286E1A" w14:paraId="783D06B2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D742D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18.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8C89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355.2021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2215C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22.09.2021r.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6AC19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22.09.2021r.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5279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C33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Umowa </w:t>
            </w:r>
            <w:r>
              <w:t>użyczenia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534F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Pan Roman Januchowski</w:t>
            </w:r>
            <w:r>
              <w:t xml:space="preserve"> </w:t>
            </w:r>
            <w:r>
              <w:t>Chwaliszewo 22</w:t>
            </w:r>
            <w:r>
              <w:t xml:space="preserve"> </w:t>
            </w:r>
          </w:p>
        </w:tc>
      </w:tr>
      <w:tr w:rsidR="00286E1A" w14:paraId="38AE3F09" w14:textId="77777777">
        <w:trPr>
          <w:trHeight w:val="511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6D240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19.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CB731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22/0066/JU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CB9C1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01.03.2022r.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EA9E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01.03.2022r.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B9081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t xml:space="preserve">Umowa zawarta na czas </w:t>
            </w:r>
            <w:r>
              <w:t>nieokreślony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8E4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Udzielenie licencji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6762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ZETO SOFTWARE </w:t>
            </w:r>
            <w:proofErr w:type="spellStart"/>
            <w:r>
              <w:t>Sp.z</w:t>
            </w:r>
            <w:proofErr w:type="spellEnd"/>
            <w:r>
              <w:t xml:space="preserve"> o.o. </w:t>
            </w:r>
          </w:p>
          <w:p w14:paraId="48EFF59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Olsztyn</w:t>
            </w:r>
            <w:r>
              <w:t xml:space="preserve"> </w:t>
            </w:r>
          </w:p>
        </w:tc>
      </w:tr>
      <w:tr w:rsidR="00286E1A" w14:paraId="1C6DEA50" w14:textId="77777777">
        <w:trPr>
          <w:trHeight w:val="764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4FC30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20.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B6E98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AB/82/2015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E76B0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07.10.2015r.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C23FE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27.05.2022r.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D89E2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31.05.2024r.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F8F4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Kanał</w:t>
            </w:r>
            <w:r>
              <w:t xml:space="preserve"> cyfrowy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93B8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Kujawsko-Pomorskie Centrum Kompetencji Cyfrowych Sp. z o.o. </w:t>
            </w:r>
            <w:r>
              <w:t>Toruń</w:t>
            </w:r>
            <w:r>
              <w:t xml:space="preserve"> </w:t>
            </w:r>
          </w:p>
        </w:tc>
      </w:tr>
      <w:tr w:rsidR="00286E1A" w14:paraId="2923EFAC" w14:textId="77777777">
        <w:trPr>
          <w:trHeight w:val="1017"/>
        </w:trPr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2B5FC" w14:textId="77777777" w:rsidR="00286E1A" w:rsidRDefault="00476689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>21.</w:t>
            </w:r>
            <w:r>
              <w:t xml:space="preserve"> </w:t>
            </w:r>
          </w:p>
        </w:tc>
        <w:tc>
          <w:tcPr>
            <w:tcW w:w="2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C63DB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RR.272.2/223651/2022</w:t>
            </w:r>
            <w:r>
              <w:t xml:space="preserve"> </w:t>
            </w:r>
          </w:p>
        </w:tc>
        <w:tc>
          <w:tcPr>
            <w:tcW w:w="1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FA432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29.07.2022r.</w:t>
            </w:r>
            <w:r>
              <w:t xml:space="preserve"> </w:t>
            </w:r>
          </w:p>
        </w:tc>
        <w:tc>
          <w:tcPr>
            <w:tcW w:w="1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F19F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29.07.2022r.</w:t>
            </w:r>
            <w:r>
              <w:t xml:space="preserve"> </w:t>
            </w:r>
          </w:p>
        </w:tc>
        <w:tc>
          <w:tcPr>
            <w:tcW w:w="2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44A56" w14:textId="77777777" w:rsidR="00286E1A" w:rsidRDefault="00476689">
            <w:pPr>
              <w:spacing w:after="0" w:line="259" w:lineRule="auto"/>
              <w:ind w:left="0" w:right="29" w:firstLine="0"/>
              <w:jc w:val="center"/>
            </w:pPr>
            <w:r>
              <w:t>30.06.2023r.</w:t>
            </w:r>
            <w:r>
              <w:t xml:space="preserve"> </w:t>
            </w:r>
          </w:p>
        </w:tc>
        <w:tc>
          <w:tcPr>
            <w:tcW w:w="2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49C7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Świadczenie</w:t>
            </w:r>
            <w:r>
              <w:t xml:space="preserve"> </w:t>
            </w:r>
            <w:r>
              <w:t>usługi</w:t>
            </w:r>
            <w:r>
              <w:t xml:space="preserve"> rzeczoznawcy </w:t>
            </w:r>
            <w:r>
              <w:t>majątkowego</w:t>
            </w:r>
            <w:r>
              <w:t xml:space="preserve"> w zakresie </w:t>
            </w:r>
            <w:r>
              <w:t>sporządzania</w:t>
            </w:r>
            <w:r>
              <w:t xml:space="preserve"> operatów szacunkowych</w:t>
            </w:r>
            <w:r>
              <w:t xml:space="preserve"> </w:t>
            </w:r>
          </w:p>
        </w:tc>
        <w:tc>
          <w:tcPr>
            <w:tcW w:w="3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31ED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Filip Rybacki</w:t>
            </w:r>
            <w:r>
              <w:t xml:space="preserve"> </w:t>
            </w:r>
          </w:p>
          <w:p w14:paraId="05D27B3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>Bydgoszcz</w:t>
            </w:r>
            <w:r>
              <w:t xml:space="preserve"> </w:t>
            </w:r>
          </w:p>
          <w:p w14:paraId="76CCC80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Rzeczoznawca </w:t>
            </w:r>
            <w:r>
              <w:t>majątkowy</w:t>
            </w:r>
            <w:r>
              <w:t xml:space="preserve"> </w:t>
            </w:r>
          </w:p>
        </w:tc>
      </w:tr>
    </w:tbl>
    <w:p w14:paraId="62AE55A6" w14:textId="77777777" w:rsidR="00286E1A" w:rsidRDefault="00476689">
      <w:pPr>
        <w:spacing w:after="10"/>
        <w:ind w:left="10" w:right="0"/>
        <w:jc w:val="left"/>
      </w:pPr>
      <w:proofErr w:type="spellStart"/>
      <w:r>
        <w:t>Sporządziła:M.Szczepaniak</w:t>
      </w:r>
      <w:proofErr w:type="spellEnd"/>
      <w:r>
        <w:t xml:space="preserve"> </w:t>
      </w:r>
    </w:p>
    <w:p w14:paraId="5518BC09" w14:textId="77777777" w:rsidR="00286E1A" w:rsidRDefault="00286E1A">
      <w:pPr>
        <w:sectPr w:rsidR="00286E1A">
          <w:pgSz w:w="16838" w:h="11906" w:orient="landscape"/>
          <w:pgMar w:top="994" w:right="3339" w:bottom="1088" w:left="1530" w:header="708" w:footer="708" w:gutter="0"/>
          <w:cols w:space="708"/>
        </w:sectPr>
      </w:pPr>
    </w:p>
    <w:p w14:paraId="30F29357" w14:textId="77777777" w:rsidR="00286E1A" w:rsidRDefault="00476689">
      <w:pPr>
        <w:pStyle w:val="Nagwek1"/>
        <w:spacing w:after="110"/>
        <w:ind w:left="20" w:right="10"/>
      </w:pPr>
      <w:r>
        <w:lastRenderedPageBreak/>
        <w:t xml:space="preserve">DOCHODY PLANOWANE I WYKONANE Z </w:t>
      </w:r>
      <w:r>
        <w:t>TYTUŁU</w:t>
      </w:r>
      <w:r>
        <w:t xml:space="preserve"> WYDAWANIA </w:t>
      </w:r>
      <w:r>
        <w:t>ZEZWOLEŃ</w:t>
      </w:r>
      <w:r>
        <w:t xml:space="preserve"> NA </w:t>
      </w:r>
      <w:r>
        <w:t>SPRZEDAŻ</w:t>
      </w:r>
      <w:r>
        <w:t xml:space="preserve"> NA</w:t>
      </w:r>
      <w:r>
        <w:t xml:space="preserve">POJÓW ALKOHOLOWYCH I WYDATKI (PLANOWANE I WYKONANE) NA </w:t>
      </w:r>
      <w:r>
        <w:t>REALIZACJĘ</w:t>
      </w:r>
      <w:r>
        <w:t xml:space="preserve"> </w:t>
      </w:r>
      <w:r>
        <w:t>ZADAŃ</w:t>
      </w:r>
      <w:r>
        <w:t xml:space="preserve"> </w:t>
      </w:r>
      <w:r>
        <w:t>OKREŚLONYCH</w:t>
      </w:r>
      <w:r>
        <w:t xml:space="preserve"> W PROGRAMIE PROFILAKTYKI I </w:t>
      </w:r>
      <w:r>
        <w:t>ROZWIĄZYWANIA</w:t>
      </w:r>
      <w:r>
        <w:t xml:space="preserve"> PROBLEMÓW ALKOHOLOWYCH</w:t>
      </w:r>
      <w:r>
        <w:t xml:space="preserve"> </w:t>
      </w:r>
    </w:p>
    <w:p w14:paraId="650B43EC" w14:textId="77777777" w:rsidR="00286E1A" w:rsidRDefault="00476689">
      <w:pPr>
        <w:spacing w:after="98" w:line="259" w:lineRule="auto"/>
        <w:ind w:left="510" w:right="0" w:firstLine="0"/>
        <w:jc w:val="left"/>
      </w:pPr>
      <w:r>
        <w:t xml:space="preserve">  </w:t>
      </w:r>
    </w:p>
    <w:p w14:paraId="7C39B455" w14:textId="77777777" w:rsidR="00286E1A" w:rsidRDefault="00476689">
      <w:pPr>
        <w:ind w:left="283" w:right="0" w:firstLine="227"/>
      </w:pPr>
      <w:r>
        <w:t xml:space="preserve">W uchwale </w:t>
      </w:r>
      <w:r>
        <w:t>budżetowej</w:t>
      </w:r>
      <w:r>
        <w:t xml:space="preserve"> na 2022 rok Nr XL/308/2021 z dnia 16 grudnia 2021 r. Rada Miejska w Kcyni </w:t>
      </w:r>
      <w:r>
        <w:t>zaplanowała</w:t>
      </w:r>
      <w:r>
        <w:t xml:space="preserve"> dochody w dziale 756, rozdz. 75618, § 0480 – </w:t>
      </w:r>
      <w:r>
        <w:t>„Wpływy</w:t>
      </w:r>
      <w:r>
        <w:t xml:space="preserve"> z </w:t>
      </w:r>
      <w:r>
        <w:t>opłat</w:t>
      </w:r>
      <w:r>
        <w:t xml:space="preserve"> za wydawanie </w:t>
      </w:r>
      <w:r>
        <w:t>zezwoleń</w:t>
      </w:r>
      <w:r>
        <w:t xml:space="preserve"> na </w:t>
      </w:r>
      <w:r>
        <w:t>sprzedaż</w:t>
      </w:r>
      <w:r>
        <w:t xml:space="preserve"> alkoholu” w </w:t>
      </w:r>
      <w:r>
        <w:t>wysokości</w:t>
      </w:r>
      <w:r>
        <w:t xml:space="preserve"> 200.000,00 </w:t>
      </w:r>
      <w:r>
        <w:t>zł</w:t>
      </w:r>
      <w:r>
        <w:t xml:space="preserve"> oraz w dz. 756, rozdz. 75619, § 0270 -</w:t>
      </w:r>
      <w:r>
        <w:t xml:space="preserve"> „</w:t>
      </w:r>
      <w:r>
        <w:rPr>
          <w:i/>
        </w:rPr>
        <w:t>Wpływy z części opłaty za zezwolenia na sprzedaż napojów alkoholowych w obrocie hurtowym</w:t>
      </w:r>
      <w:r>
        <w:t xml:space="preserve">” w kwocie 40.000,00 </w:t>
      </w:r>
      <w:r>
        <w:t>zł</w:t>
      </w:r>
      <w:r>
        <w:t xml:space="preserve"> co </w:t>
      </w:r>
      <w:r>
        <w:t>ogółem</w:t>
      </w:r>
      <w:r>
        <w:t xml:space="preserve"> </w:t>
      </w:r>
      <w:r>
        <w:t>stanowiła</w:t>
      </w:r>
      <w:r>
        <w:t xml:space="preserve"> 240.000,00 </w:t>
      </w:r>
      <w:r>
        <w:t>zł.</w:t>
      </w:r>
      <w:r>
        <w:t xml:space="preserve"> </w:t>
      </w:r>
    </w:p>
    <w:p w14:paraId="4CC82DE5" w14:textId="77777777" w:rsidR="00286E1A" w:rsidRDefault="00476689">
      <w:pPr>
        <w:ind w:left="99" w:right="0" w:firstLine="396"/>
      </w:pPr>
      <w:r>
        <w:t xml:space="preserve">Korekty w planie rzeczowo – finansowym przeprowadzone w 2022 r. przez </w:t>
      </w:r>
      <w:r>
        <w:t>Radę</w:t>
      </w:r>
      <w:r>
        <w:t xml:space="preserve"> </w:t>
      </w:r>
      <w:r>
        <w:t>Miejską</w:t>
      </w:r>
      <w:r>
        <w:t xml:space="preserve"> </w:t>
      </w:r>
      <w:r>
        <w:t xml:space="preserve">w Kcyni </w:t>
      </w:r>
      <w:r>
        <w:t>doprowadziły</w:t>
      </w:r>
      <w:r>
        <w:t xml:space="preserve"> do</w:t>
      </w:r>
      <w:r>
        <w:t xml:space="preserve"> zmiany ogólnych planowych kwot wydatków. Plan wydatków sklasyfikowanych w dziale 851, rozdziale 85154, § 4300 </w:t>
      </w:r>
      <w:r>
        <w:t>zwiększono</w:t>
      </w:r>
      <w:r>
        <w:t xml:space="preserve"> o </w:t>
      </w:r>
      <w:r>
        <w:t>kwotę</w:t>
      </w:r>
      <w:r>
        <w:t xml:space="preserve"> 188.024,24 </w:t>
      </w:r>
      <w:r>
        <w:t>zł,</w:t>
      </w:r>
      <w:r>
        <w:t xml:space="preserve"> </w:t>
      </w:r>
      <w:r>
        <w:t>będącą</w:t>
      </w:r>
      <w:r>
        <w:t xml:space="preserve"> </w:t>
      </w:r>
      <w:r>
        <w:t>sumą</w:t>
      </w:r>
      <w:r>
        <w:t xml:space="preserve"> </w:t>
      </w:r>
      <w:r>
        <w:t>środków</w:t>
      </w:r>
      <w:r>
        <w:t xml:space="preserve"> </w:t>
      </w:r>
      <w:r>
        <w:t>pieniężnych</w:t>
      </w:r>
      <w:r>
        <w:t xml:space="preserve"> </w:t>
      </w:r>
      <w:r>
        <w:t>pochodzących</w:t>
      </w:r>
      <w:r>
        <w:t xml:space="preserve"> z </w:t>
      </w:r>
      <w:r>
        <w:t>wpłat</w:t>
      </w:r>
      <w:r>
        <w:t xml:space="preserve"> za zezwolenia na </w:t>
      </w:r>
      <w:r>
        <w:t>sprzedaż</w:t>
      </w:r>
      <w:r>
        <w:t xml:space="preserve"> napojów alkoholowych, które w la</w:t>
      </w:r>
      <w:r>
        <w:t xml:space="preserve">tach 20202021 nie </w:t>
      </w:r>
      <w:r>
        <w:t>zostały</w:t>
      </w:r>
      <w:r>
        <w:t xml:space="preserve"> wykorzystane na </w:t>
      </w:r>
      <w:r>
        <w:t>realizację</w:t>
      </w:r>
      <w:r>
        <w:t xml:space="preserve"> </w:t>
      </w:r>
      <w:r>
        <w:t>zadań</w:t>
      </w:r>
      <w:r>
        <w:t xml:space="preserve"> </w:t>
      </w:r>
      <w:r>
        <w:t>związanych</w:t>
      </w:r>
      <w:r>
        <w:t xml:space="preserve"> ze zwalczaniem narkomanii i </w:t>
      </w:r>
      <w:r>
        <w:t>przeciwdziałaniem</w:t>
      </w:r>
      <w:r>
        <w:t xml:space="preserve"> alkoholizmowi. </w:t>
      </w:r>
      <w:r>
        <w:t>Środki</w:t>
      </w:r>
      <w:r>
        <w:t xml:space="preserve"> niewykorzystane w latach poprzednich </w:t>
      </w:r>
      <w:r>
        <w:t>stanowią</w:t>
      </w:r>
      <w:r>
        <w:t xml:space="preserve"> odpowiednio :</w:t>
      </w:r>
      <w:r>
        <w:t xml:space="preserve"> </w:t>
      </w:r>
      <w:r>
        <w:t xml:space="preserve">- 95.316,43 </w:t>
      </w:r>
      <w:r>
        <w:t>zł</w:t>
      </w:r>
      <w:r>
        <w:t xml:space="preserve"> w 2020 r.,</w:t>
      </w:r>
      <w:r>
        <w:t xml:space="preserve"> </w:t>
      </w:r>
      <w:r>
        <w:t xml:space="preserve">- 92.707,81 </w:t>
      </w:r>
      <w:r>
        <w:t>zł</w:t>
      </w:r>
      <w:r>
        <w:t xml:space="preserve"> w 2021 r.</w:t>
      </w:r>
      <w:r>
        <w:t xml:space="preserve"> </w:t>
      </w:r>
    </w:p>
    <w:p w14:paraId="36957E56" w14:textId="77777777" w:rsidR="00286E1A" w:rsidRDefault="00476689">
      <w:pPr>
        <w:spacing w:after="10"/>
        <w:ind w:left="747" w:right="0"/>
      </w:pPr>
      <w:r>
        <w:t>Plan d</w:t>
      </w:r>
      <w:r>
        <w:t xml:space="preserve">ochodów i wydatków na </w:t>
      </w:r>
      <w:r>
        <w:t>dzień</w:t>
      </w:r>
      <w:r>
        <w:t xml:space="preserve"> 30.06.2022 r. przedstawia </w:t>
      </w:r>
      <w:r>
        <w:t>poniższe</w:t>
      </w:r>
      <w:r>
        <w:t xml:space="preserve"> zestawienie: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1953"/>
        <w:gridCol w:w="2105"/>
        <w:gridCol w:w="2135"/>
        <w:gridCol w:w="2059"/>
        <w:gridCol w:w="1830"/>
      </w:tblGrid>
      <w:tr w:rsidR="00286E1A" w14:paraId="74011E83" w14:textId="77777777">
        <w:trPr>
          <w:trHeight w:val="792"/>
        </w:trPr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C8269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Nazwa</w:t>
            </w:r>
            <w:r>
              <w:t xml:space="preserve"> 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3AF78" w14:textId="77777777" w:rsidR="00286E1A" w:rsidRDefault="00476689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</w:rPr>
              <w:t>Plan pierwotny (zł)</w:t>
            </w:r>
            <w:r>
              <w:t xml:space="preserve">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F405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Plan po zmianach </w:t>
            </w:r>
          </w:p>
          <w:p w14:paraId="25C4613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(zł)</w:t>
            </w:r>
            <w:r>
              <w:t xml:space="preserve">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13F2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Wykonanie na </w:t>
            </w:r>
          </w:p>
          <w:p w14:paraId="6B6FED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30.06.2021 r. (zł)</w:t>
            </w:r>
            <w: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D40F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%</w:t>
            </w:r>
            <w:r>
              <w:t xml:space="preserve"> </w:t>
            </w:r>
          </w:p>
          <w:p w14:paraId="0BE1E45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>realizacji</w:t>
            </w:r>
            <w:r>
              <w:t xml:space="preserve"> </w:t>
            </w:r>
          </w:p>
        </w:tc>
      </w:tr>
      <w:tr w:rsidR="00286E1A" w14:paraId="200B881C" w14:textId="77777777">
        <w:trPr>
          <w:trHeight w:val="1891"/>
        </w:trPr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C8A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dochody</w:t>
            </w:r>
            <w:r>
              <w:t xml:space="preserve"> </w:t>
            </w:r>
          </w:p>
          <w:p w14:paraId="1848849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w tym:</w:t>
            </w:r>
            <w:r>
              <w:t xml:space="preserve"> </w:t>
            </w:r>
          </w:p>
          <w:p w14:paraId="311452D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3BB4A89" w14:textId="77777777" w:rsidR="00286E1A" w:rsidRDefault="00476689">
            <w:pPr>
              <w:numPr>
                <w:ilvl w:val="0"/>
                <w:numId w:val="28"/>
              </w:numPr>
              <w:spacing w:after="0" w:line="259" w:lineRule="auto"/>
              <w:ind w:right="55" w:hanging="117"/>
              <w:jc w:val="center"/>
            </w:pPr>
            <w:r>
              <w:rPr>
                <w:sz w:val="20"/>
              </w:rPr>
              <w:t xml:space="preserve">dz. 756, rozdz. </w:t>
            </w:r>
          </w:p>
          <w:p w14:paraId="732765B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75618, § 0480</w:t>
            </w:r>
            <w:r>
              <w:t xml:space="preserve"> </w:t>
            </w:r>
          </w:p>
          <w:p w14:paraId="49756EA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922C26D" w14:textId="77777777" w:rsidR="00286E1A" w:rsidRDefault="00476689">
            <w:pPr>
              <w:numPr>
                <w:ilvl w:val="0"/>
                <w:numId w:val="28"/>
              </w:numPr>
              <w:spacing w:after="0" w:line="259" w:lineRule="auto"/>
              <w:ind w:right="55" w:hanging="117"/>
              <w:jc w:val="center"/>
            </w:pPr>
            <w:r>
              <w:rPr>
                <w:sz w:val="20"/>
              </w:rPr>
              <w:t xml:space="preserve">dz. 756, rozdz. </w:t>
            </w:r>
          </w:p>
          <w:p w14:paraId="0589AD90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75619, § 0270</w:t>
            </w:r>
            <w:r>
              <w:t xml:space="preserve"> 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418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240.000,00</w:t>
            </w:r>
            <w:r>
              <w:t xml:space="preserve"> </w:t>
            </w:r>
          </w:p>
          <w:p w14:paraId="1CB305C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AF245F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5B71F86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200.000,00</w:t>
            </w:r>
            <w:r>
              <w:t xml:space="preserve"> </w:t>
            </w:r>
          </w:p>
          <w:p w14:paraId="3E54718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894DC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1E2CA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40.000,00</w:t>
            </w:r>
            <w:r>
              <w:t xml:space="preserve">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A32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240.000,00</w:t>
            </w:r>
            <w:r>
              <w:t xml:space="preserve"> </w:t>
            </w:r>
          </w:p>
          <w:p w14:paraId="1EF97E8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477391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CD6D8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200.000,00</w:t>
            </w:r>
            <w:r>
              <w:t xml:space="preserve"> </w:t>
            </w:r>
          </w:p>
          <w:p w14:paraId="694F386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F32AC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60699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40.000,00</w:t>
            </w:r>
            <w:r>
              <w:t xml:space="preserve">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D4D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231.615,84</w:t>
            </w:r>
            <w:r>
              <w:t xml:space="preserve"> </w:t>
            </w:r>
          </w:p>
          <w:p w14:paraId="28C87AE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E2062E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2B7F60C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153.179,24</w:t>
            </w:r>
            <w:r>
              <w:t xml:space="preserve"> </w:t>
            </w:r>
          </w:p>
          <w:p w14:paraId="50B1A8B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AA21AD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47ECAA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78.436,60</w:t>
            </w:r>
            <w: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E6A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96,51</w:t>
            </w:r>
            <w:r>
              <w:t xml:space="preserve"> </w:t>
            </w:r>
          </w:p>
          <w:p w14:paraId="245397E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F747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A71223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76,59</w:t>
            </w:r>
            <w:r>
              <w:t xml:space="preserve"> </w:t>
            </w:r>
          </w:p>
          <w:p w14:paraId="1139A4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6B5AD9F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76886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196,09</w:t>
            </w:r>
            <w:r>
              <w:t xml:space="preserve"> </w:t>
            </w:r>
          </w:p>
        </w:tc>
      </w:tr>
      <w:tr w:rsidR="00286E1A" w14:paraId="4B64A55A" w14:textId="77777777">
        <w:trPr>
          <w:trHeight w:val="671"/>
        </w:trPr>
        <w:tc>
          <w:tcPr>
            <w:tcW w:w="195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571653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wydatki,</w:t>
            </w:r>
            <w:r>
              <w:t xml:space="preserve"> </w:t>
            </w:r>
          </w:p>
          <w:p w14:paraId="1A46223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w tym:</w:t>
            </w:r>
            <w:r>
              <w:t xml:space="preserve"> </w:t>
            </w:r>
          </w:p>
        </w:tc>
        <w:tc>
          <w:tcPr>
            <w:tcW w:w="210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F9C5D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240.000,00</w:t>
            </w:r>
            <w:r>
              <w:t xml:space="preserve"> 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7CC8FF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428.024,24</w:t>
            </w:r>
            <w:r>
              <w:t xml:space="preserve"> </w:t>
            </w:r>
          </w:p>
        </w:tc>
        <w:tc>
          <w:tcPr>
            <w:tcW w:w="205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4601E8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191.549,52</w:t>
            </w:r>
            <w:r>
              <w:t xml:space="preserve"> 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23B637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44,75</w:t>
            </w:r>
            <w:r>
              <w:t xml:space="preserve"> </w:t>
            </w:r>
          </w:p>
        </w:tc>
      </w:tr>
      <w:tr w:rsidR="00286E1A" w14:paraId="78F5349E" w14:textId="77777777">
        <w:trPr>
          <w:trHeight w:val="1048"/>
        </w:trPr>
        <w:tc>
          <w:tcPr>
            <w:tcW w:w="19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F28399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rozdz. 85153 </w:t>
            </w:r>
          </w:p>
          <w:p w14:paraId="75367C7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„Zwalczanie narkomani”</w:t>
            </w:r>
            <w:r>
              <w:t xml:space="preserve"> </w:t>
            </w:r>
          </w:p>
        </w:tc>
        <w:tc>
          <w:tcPr>
            <w:tcW w:w="210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52ECC7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  <w:p w14:paraId="765263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7.200,00</w:t>
            </w:r>
            <w:r>
              <w:t xml:space="preserve"> </w:t>
            </w: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C539C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64698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7.200,00</w:t>
            </w:r>
            <w:r>
              <w:t xml:space="preserve"> </w:t>
            </w:r>
          </w:p>
        </w:tc>
        <w:tc>
          <w:tcPr>
            <w:tcW w:w="20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4CC7D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59B5A1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1.021,20</w:t>
            </w:r>
            <w: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DC468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1489790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14,18</w:t>
            </w:r>
            <w:r>
              <w:t xml:space="preserve"> </w:t>
            </w:r>
          </w:p>
        </w:tc>
      </w:tr>
      <w:tr w:rsidR="00286E1A" w14:paraId="6E3C06D2" w14:textId="77777777">
        <w:trPr>
          <w:trHeight w:val="1380"/>
        </w:trPr>
        <w:tc>
          <w:tcPr>
            <w:tcW w:w="19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096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5C0CAA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 xml:space="preserve">rozdz. 85154 </w:t>
            </w:r>
          </w:p>
          <w:p w14:paraId="402C15F4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„Przeciwdziałanie</w:t>
            </w:r>
            <w:r>
              <w:rPr>
                <w:sz w:val="20"/>
              </w:rPr>
              <w:t xml:space="preserve"> alkoholizmowi”</w:t>
            </w:r>
            <w:r>
              <w:t xml:space="preserve"> </w:t>
            </w:r>
          </w:p>
        </w:tc>
        <w:tc>
          <w:tcPr>
            <w:tcW w:w="21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19F0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  <w:p w14:paraId="6D1706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232.800,00</w:t>
            </w:r>
            <w:r>
              <w:t xml:space="preserve"> </w:t>
            </w: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D346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3DB0E4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420.824,24</w:t>
            </w:r>
            <w:r>
              <w:t xml:space="preserve"> </w:t>
            </w:r>
          </w:p>
        </w:tc>
        <w:tc>
          <w:tcPr>
            <w:tcW w:w="20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AD31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73F114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190.528,32</w:t>
            </w:r>
            <w:r>
              <w:t xml:space="preserve"> </w:t>
            </w:r>
          </w:p>
        </w:tc>
        <w:tc>
          <w:tcPr>
            <w:tcW w:w="18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1CA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14:paraId="05A38B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0"/>
              </w:rPr>
              <w:t>45,28</w:t>
            </w:r>
            <w:r>
              <w:t xml:space="preserve"> </w:t>
            </w:r>
          </w:p>
        </w:tc>
      </w:tr>
    </w:tbl>
    <w:p w14:paraId="0FDEA390" w14:textId="77777777" w:rsidR="00286E1A" w:rsidRDefault="0047668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B358AA0" w14:textId="77777777" w:rsidR="00286E1A" w:rsidRDefault="00476689">
      <w:pPr>
        <w:spacing w:after="123" w:line="238" w:lineRule="auto"/>
        <w:ind w:left="10" w:right="0"/>
        <w:jc w:val="center"/>
      </w:pPr>
      <w:r>
        <w:rPr>
          <w:b/>
          <w:u w:val="single" w:color="000000"/>
        </w:rPr>
        <w:t>INFORMACJA O KSZTAŁTOWANIU SIĘ</w:t>
      </w:r>
      <w:r>
        <w:rPr>
          <w:b/>
          <w:u w:val="single" w:color="000000"/>
        </w:rPr>
        <w:t xml:space="preserve"> WIELOLETNIEJ PROGNOZY FINANSOWEJ I O</w:t>
      </w:r>
      <w:r>
        <w:rPr>
          <w:b/>
        </w:rPr>
        <w:t xml:space="preserve"> </w:t>
      </w:r>
      <w:r>
        <w:rPr>
          <w:b/>
          <w:u w:val="single" w:color="000000"/>
        </w:rPr>
        <w:t>PRZEBIEGU REALIZACJI PRZEDSIĘWZIĘĆ</w:t>
      </w:r>
      <w:r>
        <w:rPr>
          <w:b/>
        </w:rPr>
        <w:t xml:space="preserve"> </w:t>
      </w:r>
    </w:p>
    <w:p w14:paraId="001408A0" w14:textId="77777777" w:rsidR="00286E1A" w:rsidRDefault="00476689">
      <w:pPr>
        <w:numPr>
          <w:ilvl w:val="0"/>
          <w:numId w:val="18"/>
        </w:numPr>
        <w:spacing w:after="111"/>
        <w:ind w:right="0" w:hanging="220"/>
      </w:pPr>
      <w:r>
        <w:rPr>
          <w:b/>
        </w:rPr>
        <w:t>Informacja o kształtowaniu się Wieloletniej Prognozy Finansowej</w:t>
      </w:r>
      <w:r>
        <w:t xml:space="preserve"> </w:t>
      </w:r>
    </w:p>
    <w:p w14:paraId="1B9B9634" w14:textId="77777777" w:rsidR="00286E1A" w:rsidRDefault="00476689">
      <w:pPr>
        <w:ind w:left="283" w:right="0" w:firstLine="227"/>
      </w:pPr>
      <w:r>
        <w:t xml:space="preserve"> </w:t>
      </w:r>
      <w:r>
        <w:t xml:space="preserve">Wieloletnia prognoza finansowa Gminy Kcynia obejmuje lata 2022-2035, tj. okres, w którym prognozowana jest </w:t>
      </w:r>
      <w:r>
        <w:t>spłata</w:t>
      </w:r>
      <w:r>
        <w:t xml:space="preserve"> </w:t>
      </w:r>
      <w:r>
        <w:t>zo</w:t>
      </w:r>
      <w:r>
        <w:t>bowiązań</w:t>
      </w:r>
      <w:r>
        <w:t xml:space="preserve"> z </w:t>
      </w:r>
      <w:r>
        <w:t>tytułu</w:t>
      </w:r>
      <w:r>
        <w:t xml:space="preserve"> kredytów i </w:t>
      </w:r>
      <w:r>
        <w:t>pożyczek</w:t>
      </w:r>
      <w:r>
        <w:t xml:space="preserve"> oraz wykupu obligacji gminnych. </w:t>
      </w:r>
      <w:r>
        <w:t>Założono,</w:t>
      </w:r>
      <w:r>
        <w:t xml:space="preserve"> </w:t>
      </w:r>
      <w:r>
        <w:t>iż</w:t>
      </w:r>
      <w:r>
        <w:t xml:space="preserve"> kwota </w:t>
      </w:r>
      <w:r>
        <w:t>długu</w:t>
      </w:r>
      <w:r>
        <w:t xml:space="preserve"> Gminy Kcynia na </w:t>
      </w:r>
      <w:r>
        <w:t>dzień</w:t>
      </w:r>
      <w:r>
        <w:t xml:space="preserve"> 31.12.2022 r. wyniesie 19.473.000,00 </w:t>
      </w:r>
      <w:r>
        <w:t>zł.</w:t>
      </w:r>
      <w:r>
        <w:t xml:space="preserve"> </w:t>
      </w:r>
    </w:p>
    <w:p w14:paraId="3ADE0596" w14:textId="77777777" w:rsidR="00286E1A" w:rsidRDefault="00476689">
      <w:pPr>
        <w:ind w:left="283" w:right="0" w:firstLine="227"/>
      </w:pPr>
      <w:r>
        <w:t xml:space="preserve"> </w:t>
      </w:r>
      <w:r>
        <w:t xml:space="preserve">Przewiduje </w:t>
      </w:r>
      <w:r>
        <w:t>się</w:t>
      </w:r>
      <w:r>
        <w:t xml:space="preserve"> jednak, </w:t>
      </w:r>
      <w:r>
        <w:t>iż</w:t>
      </w:r>
      <w:r>
        <w:t xml:space="preserve"> utrzymywana przez lata tendencja do zmniejszenia kwoty </w:t>
      </w:r>
      <w:r>
        <w:t>długu</w:t>
      </w:r>
      <w:r>
        <w:t xml:space="preserve"> nie </w:t>
      </w:r>
      <w:r>
        <w:t>będzi</w:t>
      </w:r>
      <w:r>
        <w:t>e</w:t>
      </w:r>
      <w:r>
        <w:t xml:space="preserve"> </w:t>
      </w:r>
      <w:r>
        <w:t>możliwa</w:t>
      </w:r>
      <w:r>
        <w:t xml:space="preserve"> do kontynuowania w roku 2022 i w latach </w:t>
      </w:r>
      <w:r>
        <w:t>przyszłych.</w:t>
      </w:r>
      <w:r>
        <w:t xml:space="preserve">  </w:t>
      </w:r>
      <w:r>
        <w:t>Spotęgowana</w:t>
      </w:r>
      <w:r>
        <w:t xml:space="preserve"> inflacja sprawia, </w:t>
      </w:r>
      <w:r>
        <w:t>iż</w:t>
      </w:r>
      <w:r>
        <w:t xml:space="preserve"> szacunki w zakresie kosztów realizacji inwestycji gminnych nie </w:t>
      </w:r>
      <w:r>
        <w:t>przystają</w:t>
      </w:r>
      <w:r>
        <w:t xml:space="preserve"> do cen rynkowych, a rezygnacja z realizacji </w:t>
      </w:r>
      <w:r>
        <w:t>zadań</w:t>
      </w:r>
      <w:r>
        <w:t xml:space="preserve"> inwestycyjnych </w:t>
      </w:r>
      <w:r>
        <w:t>oznaczałaby</w:t>
      </w:r>
      <w:r>
        <w:t xml:space="preserve"> </w:t>
      </w:r>
      <w:r>
        <w:t>równoczesn</w:t>
      </w:r>
      <w:r>
        <w:t>ą</w:t>
      </w:r>
      <w:r>
        <w:t xml:space="preserve"> </w:t>
      </w:r>
      <w:r>
        <w:t>rezygnację</w:t>
      </w:r>
      <w:r>
        <w:t xml:space="preserve"> ze </w:t>
      </w:r>
      <w:r>
        <w:t>środków</w:t>
      </w:r>
      <w:r>
        <w:t xml:space="preserve"> z </w:t>
      </w:r>
      <w:r>
        <w:t>rządowych</w:t>
      </w:r>
      <w:r>
        <w:t xml:space="preserve"> funduszy przyznanych w formie dotacji i </w:t>
      </w:r>
      <w:r>
        <w:t>dofinansowań.</w:t>
      </w:r>
      <w:r>
        <w:t xml:space="preserve"> </w:t>
      </w:r>
    </w:p>
    <w:p w14:paraId="7289118C" w14:textId="77777777" w:rsidR="00286E1A" w:rsidRDefault="00476689">
      <w:pPr>
        <w:ind w:left="283" w:right="0" w:firstLine="227"/>
      </w:pPr>
      <w:r>
        <w:lastRenderedPageBreak/>
        <w:t xml:space="preserve"> </w:t>
      </w:r>
      <w:r>
        <w:t xml:space="preserve">Relacja </w:t>
      </w:r>
      <w:r>
        <w:t>spłat</w:t>
      </w:r>
      <w:r>
        <w:t xml:space="preserve"> </w:t>
      </w:r>
      <w:r>
        <w:t>zobowiązań,</w:t>
      </w:r>
      <w:r>
        <w:t xml:space="preserve"> </w:t>
      </w:r>
      <w:r>
        <w:t>określona</w:t>
      </w:r>
      <w:r>
        <w:t xml:space="preserve"> przepisem art. 243 ustawy, przedstawiona w uchwale w sprawie wieloletniej prognozy finansowej Gminy Kcynia na lata 2021-2030 </w:t>
      </w:r>
      <w:r>
        <w:t>zos</w:t>
      </w:r>
      <w:r>
        <w:t>tała</w:t>
      </w:r>
      <w:r>
        <w:t xml:space="preserve"> zachowana w </w:t>
      </w:r>
      <w:r>
        <w:t>całym</w:t>
      </w:r>
      <w:r>
        <w:t xml:space="preserve"> okresie </w:t>
      </w:r>
      <w:r>
        <w:t>objętym</w:t>
      </w:r>
      <w:r>
        <w:t xml:space="preserve"> </w:t>
      </w:r>
      <w:r>
        <w:t>prognozą.</w:t>
      </w:r>
      <w:r>
        <w:t xml:space="preserve"> </w:t>
      </w:r>
    </w:p>
    <w:p w14:paraId="0F7321B2" w14:textId="77777777" w:rsidR="00286E1A" w:rsidRDefault="00476689">
      <w:pPr>
        <w:spacing w:after="101" w:line="259" w:lineRule="auto"/>
        <w:ind w:left="510" w:right="0" w:firstLine="0"/>
        <w:jc w:val="left"/>
      </w:pPr>
      <w:r>
        <w:t xml:space="preserve">  </w:t>
      </w:r>
    </w:p>
    <w:p w14:paraId="4EE06AA0" w14:textId="77777777" w:rsidR="00286E1A" w:rsidRDefault="00476689">
      <w:pPr>
        <w:numPr>
          <w:ilvl w:val="0"/>
          <w:numId w:val="18"/>
        </w:numPr>
        <w:spacing w:after="111"/>
        <w:ind w:right="0" w:hanging="220"/>
      </w:pPr>
      <w:r>
        <w:rPr>
          <w:b/>
        </w:rPr>
        <w:t>Informacja o przebiegu realizacji przedsięwzięć.</w:t>
      </w:r>
      <w:r>
        <w:t xml:space="preserve"> </w:t>
      </w:r>
    </w:p>
    <w:p w14:paraId="12676879" w14:textId="77777777" w:rsidR="00286E1A" w:rsidRDefault="00476689">
      <w:pPr>
        <w:spacing w:after="98" w:line="259" w:lineRule="auto"/>
        <w:ind w:left="1875" w:right="0"/>
        <w:jc w:val="left"/>
      </w:pPr>
      <w:r>
        <w:rPr>
          <w:u w:val="single" w:color="000000"/>
        </w:rPr>
        <w:t>Przedsięwzięciami</w:t>
      </w:r>
      <w:r>
        <w:rPr>
          <w:u w:val="single" w:color="000000"/>
        </w:rPr>
        <w:t xml:space="preserve"> o charakterze wydatków </w:t>
      </w:r>
      <w:r>
        <w:rPr>
          <w:u w:val="single" w:color="000000"/>
        </w:rPr>
        <w:t>bieżących,</w:t>
      </w:r>
      <w:r>
        <w:rPr>
          <w:u w:val="single" w:color="000000"/>
        </w:rPr>
        <w:t xml:space="preserve"> </w:t>
      </w:r>
      <w:r>
        <w:rPr>
          <w:u w:val="single" w:color="000000"/>
        </w:rPr>
        <w:t>ujętymi</w:t>
      </w:r>
      <w:r>
        <w:rPr>
          <w:u w:val="single" w:color="000000"/>
        </w:rPr>
        <w:t xml:space="preserve"> w WPF, </w:t>
      </w:r>
      <w:r>
        <w:rPr>
          <w:u w:val="single" w:color="000000"/>
        </w:rPr>
        <w:t>są:</w:t>
      </w:r>
      <w:r>
        <w:t xml:space="preserve"> </w:t>
      </w:r>
    </w:p>
    <w:p w14:paraId="241FB676" w14:textId="77777777" w:rsidR="00286E1A" w:rsidRDefault="00476689">
      <w:pPr>
        <w:numPr>
          <w:ilvl w:val="0"/>
          <w:numId w:val="19"/>
        </w:numPr>
        <w:ind w:right="0" w:firstLine="340"/>
      </w:pPr>
      <w:r>
        <w:t xml:space="preserve">Kujawsko- Pomorska </w:t>
      </w:r>
      <w:proofErr w:type="spellStart"/>
      <w:r>
        <w:t>Teleopieka</w:t>
      </w:r>
      <w:proofErr w:type="spellEnd"/>
      <w:r>
        <w:t xml:space="preserve"> - lata realizacji 2021-2023, limit </w:t>
      </w:r>
      <w:r>
        <w:t>zobowiązań</w:t>
      </w:r>
      <w:r>
        <w:t xml:space="preserve"> 21.963,80 </w:t>
      </w:r>
      <w:r>
        <w:t>zł</w:t>
      </w:r>
      <w:r>
        <w:t xml:space="preserve"> nie wymaga zmian.</w:t>
      </w:r>
      <w:r>
        <w:t xml:space="preserve"> </w:t>
      </w:r>
    </w:p>
    <w:p w14:paraId="6FA791CC" w14:textId="77777777" w:rsidR="00286E1A" w:rsidRDefault="00476689">
      <w:pPr>
        <w:numPr>
          <w:ilvl w:val="0"/>
          <w:numId w:val="19"/>
        </w:numPr>
        <w:ind w:right="0" w:firstLine="340"/>
      </w:pPr>
      <w:r>
        <w:t xml:space="preserve">Opracowanie miejscowych planów zagospodarowania przestrzennego - lata realizacji 2022-2025, limit </w:t>
      </w:r>
      <w:r>
        <w:t>zobowiązań</w:t>
      </w:r>
      <w:r>
        <w:t xml:space="preserve"> 138.000,00 </w:t>
      </w:r>
      <w:r>
        <w:t>zł</w:t>
      </w:r>
      <w:r>
        <w:t xml:space="preserve"> nie wymaga zmian.</w:t>
      </w:r>
      <w:r>
        <w:t xml:space="preserve"> </w:t>
      </w:r>
    </w:p>
    <w:p w14:paraId="0A914383" w14:textId="77777777" w:rsidR="00286E1A" w:rsidRDefault="00476689">
      <w:pPr>
        <w:numPr>
          <w:ilvl w:val="0"/>
          <w:numId w:val="19"/>
        </w:numPr>
        <w:ind w:right="0" w:firstLine="340"/>
      </w:pPr>
      <w:r>
        <w:t>Świadc</w:t>
      </w:r>
      <w:r>
        <w:t>zenie</w:t>
      </w:r>
      <w:r>
        <w:t xml:space="preserve"> </w:t>
      </w:r>
      <w:r>
        <w:t>usług</w:t>
      </w:r>
      <w:r>
        <w:t xml:space="preserve"> geodezyjnych i kartograficznych w latach 2020-2023, limit </w:t>
      </w:r>
      <w:r>
        <w:t>zobowiązań</w:t>
      </w:r>
      <w:r>
        <w:t xml:space="preserve"> 90.000,00 </w:t>
      </w:r>
      <w:r>
        <w:t>zł</w:t>
      </w:r>
      <w:r>
        <w:t xml:space="preserve"> nie wymaga zmian.</w:t>
      </w:r>
      <w:r>
        <w:t xml:space="preserve"> </w:t>
      </w:r>
    </w:p>
    <w:p w14:paraId="01D7AA92" w14:textId="77777777" w:rsidR="00286E1A" w:rsidRDefault="00476689">
      <w:pPr>
        <w:numPr>
          <w:ilvl w:val="0"/>
          <w:numId w:val="19"/>
        </w:numPr>
        <w:ind w:right="0" w:firstLine="340"/>
      </w:pPr>
      <w:r>
        <w:t xml:space="preserve">Ubezpieczenie </w:t>
      </w:r>
      <w:r>
        <w:t>Majątku</w:t>
      </w:r>
      <w:r>
        <w:t xml:space="preserve"> Gminy Kcynia - lata realizacji 2021-2023, limit </w:t>
      </w:r>
      <w:r>
        <w:t>zobowiązań</w:t>
      </w:r>
      <w:r>
        <w:t xml:space="preserve"> 489.100,00 </w:t>
      </w:r>
      <w:r>
        <w:t>zł</w:t>
      </w:r>
      <w:r>
        <w:t xml:space="preserve"> nie wymaga zmian.</w:t>
      </w:r>
      <w:r>
        <w:t xml:space="preserve"> </w:t>
      </w:r>
    </w:p>
    <w:p w14:paraId="49B75C6F" w14:textId="77777777" w:rsidR="00286E1A" w:rsidRDefault="00476689">
      <w:pPr>
        <w:numPr>
          <w:ilvl w:val="0"/>
          <w:numId w:val="19"/>
        </w:numPr>
        <w:ind w:right="0" w:firstLine="340"/>
      </w:pPr>
      <w:r>
        <w:t>Świadczenie</w:t>
      </w:r>
      <w:r>
        <w:t xml:space="preserve"> </w:t>
      </w:r>
      <w:r>
        <w:t>usług</w:t>
      </w:r>
      <w:r>
        <w:t xml:space="preserve"> telekomunik</w:t>
      </w:r>
      <w:r>
        <w:t xml:space="preserve">acyjnych telefonii komórkowej wraz z </w:t>
      </w:r>
      <w:r>
        <w:t>dostawą</w:t>
      </w:r>
      <w:r>
        <w:t xml:space="preserve"> aparatów telefonicznych – okres 2021-2023, limit </w:t>
      </w:r>
      <w:r>
        <w:t>zobowiązań</w:t>
      </w:r>
      <w:r>
        <w:t xml:space="preserve"> 50.000,00 </w:t>
      </w:r>
      <w:r>
        <w:t>zł</w:t>
      </w:r>
      <w:r>
        <w:t xml:space="preserve"> jest </w:t>
      </w:r>
      <w:r>
        <w:t>wystarczający.</w:t>
      </w:r>
      <w:r>
        <w:t xml:space="preserve"> </w:t>
      </w:r>
    </w:p>
    <w:p w14:paraId="1A61ED6A" w14:textId="77777777" w:rsidR="00286E1A" w:rsidRDefault="00476689">
      <w:pPr>
        <w:numPr>
          <w:ilvl w:val="0"/>
          <w:numId w:val="19"/>
        </w:numPr>
        <w:ind w:right="0" w:firstLine="340"/>
      </w:pPr>
      <w:r>
        <w:t xml:space="preserve">Opracowanie studium </w:t>
      </w:r>
      <w:r>
        <w:t>uwarunkowań</w:t>
      </w:r>
      <w:r>
        <w:t xml:space="preserve"> i kierunków zagospodarowania przestrzennego Gminy Kcynia - lata realizacji 2022-2023,</w:t>
      </w:r>
      <w:r>
        <w:t xml:space="preserve"> limit </w:t>
      </w:r>
      <w:r>
        <w:t>zobowiązań</w:t>
      </w:r>
      <w:r>
        <w:t xml:space="preserve"> 132.000,00 </w:t>
      </w:r>
      <w:r>
        <w:t>zł</w:t>
      </w:r>
      <w:r>
        <w:t xml:space="preserve"> nie wymaga zmian.</w:t>
      </w:r>
      <w:r>
        <w:t xml:space="preserve"> </w:t>
      </w:r>
    </w:p>
    <w:p w14:paraId="39DDB2E1" w14:textId="77777777" w:rsidR="00286E1A" w:rsidRDefault="00476689">
      <w:pPr>
        <w:numPr>
          <w:ilvl w:val="0"/>
          <w:numId w:val="19"/>
        </w:numPr>
        <w:ind w:right="0" w:firstLine="340"/>
      </w:pPr>
      <w:r>
        <w:t>Świadczenie</w:t>
      </w:r>
      <w:r>
        <w:t xml:space="preserve"> </w:t>
      </w:r>
      <w:r>
        <w:t>usług</w:t>
      </w:r>
      <w:r>
        <w:t xml:space="preserve"> rzeczoznawcy </w:t>
      </w:r>
      <w:r>
        <w:t>majątkowego</w:t>
      </w:r>
      <w:r>
        <w:t xml:space="preserve"> w zakresie </w:t>
      </w:r>
      <w:r>
        <w:t>sporządzania</w:t>
      </w:r>
      <w:r>
        <w:t xml:space="preserve"> operatów szacunkowych - okres realizacji 2022-2024, limit </w:t>
      </w:r>
      <w:r>
        <w:t>zobowiązań</w:t>
      </w:r>
      <w:r>
        <w:t xml:space="preserve"> 155.000,00 </w:t>
      </w:r>
      <w:r>
        <w:t>zł</w:t>
      </w:r>
      <w:r>
        <w:t xml:space="preserve"> nie wymaga zmian.</w:t>
      </w:r>
      <w:r>
        <w:t xml:space="preserve"> </w:t>
      </w:r>
    </w:p>
    <w:p w14:paraId="0924447F" w14:textId="77777777" w:rsidR="00286E1A" w:rsidRDefault="00476689">
      <w:pPr>
        <w:numPr>
          <w:ilvl w:val="0"/>
          <w:numId w:val="19"/>
        </w:numPr>
        <w:ind w:right="0" w:firstLine="340"/>
      </w:pPr>
      <w:r>
        <w:t xml:space="preserve">Wykonanie </w:t>
      </w:r>
      <w:r>
        <w:t>usługi</w:t>
      </w:r>
      <w:r>
        <w:t xml:space="preserve"> konserwacji </w:t>
      </w:r>
      <w:r>
        <w:t>oświetlenia</w:t>
      </w:r>
      <w:r>
        <w:t xml:space="preserve"> dróg i miejsc publicznych na terenie Gminy Kcynia na </w:t>
      </w:r>
      <w:r>
        <w:t>urządzeniach</w:t>
      </w:r>
      <w:r>
        <w:t xml:space="preserve"> </w:t>
      </w:r>
      <w:r>
        <w:t>pozostających</w:t>
      </w:r>
      <w:r>
        <w:t xml:space="preserve"> we </w:t>
      </w:r>
      <w:r>
        <w:t>władaniu</w:t>
      </w:r>
      <w:r>
        <w:t xml:space="preserve"> ENEA </w:t>
      </w:r>
      <w:r>
        <w:t>Oświetlenie</w:t>
      </w:r>
      <w:r>
        <w:t xml:space="preserve"> sp. z o.o. oraz Gminy Kcynia - lata realizacji 2022-2025, limit </w:t>
      </w:r>
      <w:r>
        <w:t>zobowiązań</w:t>
      </w:r>
      <w:r>
        <w:t xml:space="preserve"> 1.944.000,00 </w:t>
      </w:r>
      <w:r>
        <w:t>zł</w:t>
      </w:r>
      <w:r>
        <w:t xml:space="preserve"> nie wymaga zmian.</w:t>
      </w:r>
      <w:r>
        <w:t xml:space="preserve"> </w:t>
      </w:r>
    </w:p>
    <w:p w14:paraId="4F647F0C" w14:textId="77777777" w:rsidR="00286E1A" w:rsidRDefault="00476689">
      <w:pPr>
        <w:spacing w:after="98" w:line="259" w:lineRule="auto"/>
        <w:ind w:left="510" w:right="0" w:firstLine="0"/>
        <w:jc w:val="center"/>
      </w:pPr>
      <w:r>
        <w:rPr>
          <w:u w:val="single" w:color="000000"/>
        </w:rPr>
        <w:t>Przedsięwzię</w:t>
      </w:r>
      <w:r>
        <w:rPr>
          <w:u w:val="single" w:color="000000"/>
        </w:rPr>
        <w:t>cia</w:t>
      </w:r>
      <w:r>
        <w:rPr>
          <w:u w:val="single" w:color="000000"/>
        </w:rPr>
        <w:t xml:space="preserve"> </w:t>
      </w:r>
      <w:r>
        <w:rPr>
          <w:u w:val="single" w:color="000000"/>
        </w:rPr>
        <w:t>majątkowe</w:t>
      </w:r>
      <w:r>
        <w:rPr>
          <w:u w:val="single" w:color="000000"/>
        </w:rPr>
        <w:t xml:space="preserve"> zaplanowane w WPF to:</w:t>
      </w:r>
      <w:r>
        <w:t xml:space="preserve"> </w:t>
      </w:r>
    </w:p>
    <w:p w14:paraId="5D6AD110" w14:textId="77777777" w:rsidR="00286E1A" w:rsidRDefault="00476689">
      <w:pPr>
        <w:numPr>
          <w:ilvl w:val="0"/>
          <w:numId w:val="20"/>
        </w:numPr>
        <w:ind w:right="0" w:firstLine="340"/>
      </w:pPr>
      <w:r>
        <w:t xml:space="preserve">Rozbudowa i przebudowa oczyszczalni </w:t>
      </w:r>
      <w:r>
        <w:t>ścieków</w:t>
      </w:r>
      <w:r>
        <w:t xml:space="preserve"> w </w:t>
      </w:r>
      <w:r>
        <w:t>mieście</w:t>
      </w:r>
      <w:r>
        <w:t xml:space="preserve"> Kcynia - etap 1 - okres realizacji 2020-2023 - limit </w:t>
      </w:r>
      <w:r>
        <w:t>zobowiązań</w:t>
      </w:r>
      <w:r>
        <w:t xml:space="preserve"> ustalony na poziomie 11.970.529,07 </w:t>
      </w:r>
      <w:r>
        <w:t>zł</w:t>
      </w:r>
      <w:r>
        <w:t xml:space="preserve"> nie wymaga zmian.</w:t>
      </w:r>
      <w:r>
        <w:t xml:space="preserve"> </w:t>
      </w:r>
    </w:p>
    <w:p w14:paraId="65E34D9E" w14:textId="77777777" w:rsidR="00286E1A" w:rsidRDefault="00476689">
      <w:pPr>
        <w:numPr>
          <w:ilvl w:val="0"/>
          <w:numId w:val="20"/>
        </w:numPr>
        <w:ind w:right="0" w:firstLine="340"/>
      </w:pPr>
      <w:r>
        <w:t>Remont i przebudowa budynku Gminnego Centrum</w:t>
      </w:r>
      <w:r>
        <w:t xml:space="preserve"> Kultury i Biblioteki wraz z zagospodarowaniem parku miejskiego na potrzeby realizacji </w:t>
      </w:r>
      <w:r>
        <w:t>zadań</w:t>
      </w:r>
      <w:r>
        <w:t xml:space="preserve"> </w:t>
      </w:r>
      <w:r>
        <w:t>społecznych</w:t>
      </w:r>
      <w:r>
        <w:t xml:space="preserve"> - lata realizacji 2021-2023, limit </w:t>
      </w:r>
      <w:r>
        <w:t>zobowiązań</w:t>
      </w:r>
      <w:r>
        <w:t xml:space="preserve"> w </w:t>
      </w:r>
      <w:r>
        <w:t>wysokości</w:t>
      </w:r>
      <w:r>
        <w:t xml:space="preserve"> 6.587.000,00 </w:t>
      </w:r>
      <w:r>
        <w:t>zł</w:t>
      </w:r>
      <w:r>
        <w:t xml:space="preserve"> wymaga </w:t>
      </w:r>
      <w:r>
        <w:t>zwiększenia.</w:t>
      </w:r>
      <w:r>
        <w:t xml:space="preserve"> </w:t>
      </w:r>
    </w:p>
    <w:p w14:paraId="5C259B6F" w14:textId="77777777" w:rsidR="00286E1A" w:rsidRDefault="00476689">
      <w:pPr>
        <w:numPr>
          <w:ilvl w:val="0"/>
          <w:numId w:val="20"/>
        </w:numPr>
        <w:ind w:right="0" w:firstLine="340"/>
      </w:pPr>
      <w:r>
        <w:t>Przedsięwzięcia</w:t>
      </w:r>
      <w:r>
        <w:t xml:space="preserve"> drogowe w zakresie opracowania dokumenta</w:t>
      </w:r>
      <w:r>
        <w:t>cji:</w:t>
      </w:r>
      <w:r>
        <w:t xml:space="preserve"> </w:t>
      </w:r>
    </w:p>
    <w:p w14:paraId="29C8E6E3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m. Studzienki - okres realizacji 2022-2023, limit </w:t>
      </w:r>
      <w:r>
        <w:t>zobowiązań</w:t>
      </w:r>
      <w:r>
        <w:t xml:space="preserve"> 220.785,00 </w:t>
      </w:r>
      <w:r>
        <w:t>zł</w:t>
      </w:r>
      <w:r>
        <w:t xml:space="preserve"> nie wymaga zmian,</w:t>
      </w:r>
      <w:r>
        <w:t xml:space="preserve"> </w:t>
      </w:r>
    </w:p>
    <w:p w14:paraId="1B4E6C15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m. Szczepice - okres realizacji 2022-2023, limit </w:t>
      </w:r>
      <w:r>
        <w:t>zobowiązań</w:t>
      </w:r>
      <w:r>
        <w:t xml:space="preserve"> 60.000,00 </w:t>
      </w:r>
      <w:r>
        <w:t>zł</w:t>
      </w:r>
      <w:r>
        <w:t xml:space="preserve"> nie wymaga zmian,</w:t>
      </w:r>
      <w:r>
        <w:t xml:space="preserve"> </w:t>
      </w:r>
    </w:p>
    <w:p w14:paraId="2A951E66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m. </w:t>
      </w:r>
      <w:proofErr w:type="spellStart"/>
      <w:r>
        <w:t>Głogowiniec</w:t>
      </w:r>
      <w:proofErr w:type="spellEnd"/>
      <w:r>
        <w:t xml:space="preserve"> - okres realizacji 2022-2023, limit </w:t>
      </w:r>
      <w:r>
        <w:t>zobowiązań</w:t>
      </w:r>
      <w:r>
        <w:t xml:space="preserve"> 30</w:t>
      </w:r>
      <w:r>
        <w:t xml:space="preserve">.000,00 </w:t>
      </w:r>
      <w:r>
        <w:t>zł</w:t>
      </w:r>
      <w:r>
        <w:t xml:space="preserve"> nie wymaga zmian,</w:t>
      </w:r>
      <w:r>
        <w:t xml:space="preserve"> </w:t>
      </w:r>
    </w:p>
    <w:p w14:paraId="35BBEE72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ul. 750-Lecia w Kcyni - okres realizacji 2022-2023, limit </w:t>
      </w:r>
      <w:r>
        <w:t>zobowiązań</w:t>
      </w:r>
      <w:r>
        <w:t xml:space="preserve"> w </w:t>
      </w:r>
      <w:r>
        <w:t>wysokości</w:t>
      </w:r>
      <w:r>
        <w:t xml:space="preserve"> 30.000,00 </w:t>
      </w:r>
      <w:r>
        <w:t>zł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zmniejszony,</w:t>
      </w:r>
      <w:r>
        <w:t xml:space="preserve"> </w:t>
      </w:r>
    </w:p>
    <w:p w14:paraId="05B75885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m. </w:t>
      </w:r>
      <w:r>
        <w:t>Żurawia-</w:t>
      </w:r>
      <w:r>
        <w:t xml:space="preserve"> </w:t>
      </w:r>
      <w:r>
        <w:t>Włodzimierzewo</w:t>
      </w:r>
      <w:r>
        <w:t xml:space="preserve"> - okres realizacji 2022-2023, limit </w:t>
      </w:r>
      <w:r>
        <w:t>zobowiązań</w:t>
      </w:r>
      <w:r>
        <w:t xml:space="preserve"> 37.000,00 </w:t>
      </w:r>
      <w:r>
        <w:t>zł</w:t>
      </w:r>
      <w:r>
        <w:t xml:space="preserve"> nie wymaga zmian,</w:t>
      </w:r>
      <w:r>
        <w:t xml:space="preserve"> </w:t>
      </w:r>
    </w:p>
    <w:p w14:paraId="65CB9645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m. Grocholin - lata realizacji 2022-2023, limit </w:t>
      </w:r>
      <w:r>
        <w:t>zobowiązań</w:t>
      </w:r>
      <w:r>
        <w:t xml:space="preserve"> w </w:t>
      </w:r>
      <w:r>
        <w:t>wysokości</w:t>
      </w:r>
      <w:r>
        <w:t xml:space="preserve"> 35.000,00 </w:t>
      </w:r>
      <w:r>
        <w:t>zł</w:t>
      </w:r>
      <w:r>
        <w:t xml:space="preserve"> </w:t>
      </w:r>
      <w:r>
        <w:t>może</w:t>
      </w:r>
      <w:r>
        <w:t xml:space="preserve"> </w:t>
      </w:r>
      <w:r>
        <w:t>zostać</w:t>
      </w:r>
      <w:r>
        <w:t xml:space="preserve"> zmniejszony,</w:t>
      </w:r>
      <w:r>
        <w:t xml:space="preserve"> </w:t>
      </w:r>
    </w:p>
    <w:p w14:paraId="4E50B87F" w14:textId="77777777" w:rsidR="00286E1A" w:rsidRDefault="00476689">
      <w:pPr>
        <w:numPr>
          <w:ilvl w:val="0"/>
          <w:numId w:val="21"/>
        </w:numPr>
        <w:ind w:right="0" w:hanging="128"/>
      </w:pPr>
      <w:r>
        <w:t xml:space="preserve">ul. Jana Kantego w Kcyni - lata realizacji 2022-2023, limit </w:t>
      </w:r>
      <w:r>
        <w:t>zobowiązań</w:t>
      </w:r>
      <w:r>
        <w:t xml:space="preserve"> 30.000,00 </w:t>
      </w:r>
      <w:r>
        <w:t>zł</w:t>
      </w:r>
      <w:r>
        <w:t xml:space="preserve"> nie wymaga zmian.</w:t>
      </w:r>
      <w:r>
        <w:t xml:space="preserve"> </w:t>
      </w:r>
    </w:p>
    <w:p w14:paraId="09C2BB67" w14:textId="77777777" w:rsidR="00286E1A" w:rsidRDefault="00476689">
      <w:pPr>
        <w:numPr>
          <w:ilvl w:val="1"/>
          <w:numId w:val="21"/>
        </w:numPr>
        <w:ind w:right="0" w:firstLine="340"/>
      </w:pPr>
      <w:r>
        <w:t>Budowa boiska wielofunk</w:t>
      </w:r>
      <w:r>
        <w:t xml:space="preserve">cyjnego przy Szkole Podstawowej w Dziewierzewie - lata realizacji 20222023, limit </w:t>
      </w:r>
      <w:r>
        <w:t>zobowiązań</w:t>
      </w:r>
      <w:r>
        <w:t xml:space="preserve"> 1.040.000,00 </w:t>
      </w:r>
      <w:r>
        <w:t>zł</w:t>
      </w:r>
      <w:r>
        <w:t xml:space="preserve"> nie wymaga zmian.</w:t>
      </w:r>
      <w:r>
        <w:t xml:space="preserve"> </w:t>
      </w:r>
    </w:p>
    <w:p w14:paraId="0E9C1B0A" w14:textId="77777777" w:rsidR="00286E1A" w:rsidRDefault="00476689">
      <w:pPr>
        <w:numPr>
          <w:ilvl w:val="1"/>
          <w:numId w:val="21"/>
        </w:numPr>
        <w:ind w:right="0" w:firstLine="340"/>
      </w:pPr>
      <w:r>
        <w:t xml:space="preserve">Budowa boiska wielofunkcyjnego przy Szkole Podstawowej w Kcyni - lata realizacji 2022-2023, limit </w:t>
      </w:r>
      <w:r>
        <w:t>zobowiązań</w:t>
      </w:r>
      <w:r>
        <w:t xml:space="preserve"> 1.040.000,00 </w:t>
      </w:r>
      <w:r>
        <w:t>zł</w:t>
      </w:r>
      <w:r>
        <w:t xml:space="preserve"> nie</w:t>
      </w:r>
      <w:r>
        <w:t xml:space="preserve"> wymaga zmian.</w:t>
      </w:r>
      <w:r>
        <w:t xml:space="preserve"> </w:t>
      </w:r>
    </w:p>
    <w:p w14:paraId="15C60017" w14:textId="77777777" w:rsidR="00286E1A" w:rsidRDefault="00476689">
      <w:pPr>
        <w:numPr>
          <w:ilvl w:val="1"/>
          <w:numId w:val="21"/>
        </w:numPr>
        <w:spacing w:after="10"/>
        <w:ind w:right="0" w:firstLine="340"/>
      </w:pPr>
      <w:r>
        <w:t xml:space="preserve">Budowa kanalizacji sanitarnej w ul. Nowej w Kcyni - lata realizacji 2022-2023, limit </w:t>
      </w:r>
      <w:r>
        <w:t>zobowiązań</w:t>
      </w:r>
      <w:r>
        <w:t xml:space="preserve"> </w:t>
      </w:r>
    </w:p>
    <w:p w14:paraId="67FE2155" w14:textId="77777777" w:rsidR="00286E1A" w:rsidRDefault="00476689">
      <w:pPr>
        <w:ind w:left="10" w:right="0"/>
      </w:pPr>
      <w:r>
        <w:t xml:space="preserve">50.000,00 </w:t>
      </w:r>
      <w:r>
        <w:t>zł</w:t>
      </w:r>
      <w:r>
        <w:t xml:space="preserve"> nie wymaga zmian.</w:t>
      </w:r>
      <w:r>
        <w:t xml:space="preserve"> </w:t>
      </w:r>
    </w:p>
    <w:p w14:paraId="1B51B5D0" w14:textId="77777777" w:rsidR="00286E1A" w:rsidRDefault="00476689">
      <w:pPr>
        <w:numPr>
          <w:ilvl w:val="1"/>
          <w:numId w:val="21"/>
        </w:numPr>
        <w:ind w:right="0" w:firstLine="340"/>
      </w:pPr>
      <w:r>
        <w:lastRenderedPageBreak/>
        <w:t xml:space="preserve">Rozbudowa i przebudowa </w:t>
      </w:r>
      <w:r>
        <w:t>świetlicy</w:t>
      </w:r>
      <w:r>
        <w:t xml:space="preserve"> wiejskiej w Dobieszewie - lata realizacji 2022-2023, limit </w:t>
      </w:r>
      <w:r>
        <w:t>zobowiązań</w:t>
      </w:r>
      <w:r>
        <w:t xml:space="preserve"> 45.000,0</w:t>
      </w:r>
      <w:r>
        <w:t xml:space="preserve">0 </w:t>
      </w:r>
      <w:r>
        <w:t>zł.</w:t>
      </w:r>
      <w:r>
        <w:t xml:space="preserve"> </w:t>
      </w:r>
    </w:p>
    <w:p w14:paraId="28B8B0AD" w14:textId="77777777" w:rsidR="00286E1A" w:rsidRDefault="00476689">
      <w:pPr>
        <w:numPr>
          <w:ilvl w:val="1"/>
          <w:numId w:val="21"/>
        </w:numPr>
        <w:ind w:right="0" w:firstLine="340"/>
      </w:pPr>
      <w:r>
        <w:t xml:space="preserve">Budowa sali widowiskowej wraz z zapleczem, </w:t>
      </w:r>
      <w:r>
        <w:t>infrastrukturą</w:t>
      </w:r>
      <w:r>
        <w:t xml:space="preserve"> </w:t>
      </w:r>
      <w:r>
        <w:t>techniczną</w:t>
      </w:r>
      <w:r>
        <w:t xml:space="preserve"> i zagospodarowaniem terenu przy ul. Libelta w Kcyni - lata realizacji 2022-2023, limit </w:t>
      </w:r>
      <w:r>
        <w:t>zobowiązań</w:t>
      </w:r>
      <w:r>
        <w:t xml:space="preserve"> 5.095.000,00 </w:t>
      </w:r>
      <w:r>
        <w:t>zł</w:t>
      </w:r>
      <w:r>
        <w:t xml:space="preserve"> nie wymaga zmian.</w:t>
      </w:r>
      <w:r>
        <w:t xml:space="preserve"> </w:t>
      </w:r>
    </w:p>
    <w:p w14:paraId="505E9498" w14:textId="77777777" w:rsidR="00286E1A" w:rsidRDefault="00476689">
      <w:pPr>
        <w:numPr>
          <w:ilvl w:val="1"/>
          <w:numId w:val="21"/>
        </w:numPr>
        <w:ind w:right="0" w:firstLine="340"/>
      </w:pPr>
      <w:r>
        <w:t>Budowa kontenerowego zaplecza sanitarno-socjaln</w:t>
      </w:r>
      <w:r>
        <w:t xml:space="preserve">ego wraz z </w:t>
      </w:r>
      <w:r>
        <w:t>budową</w:t>
      </w:r>
      <w:r>
        <w:t xml:space="preserve"> boiska wielofunkcyjnego przy ul. </w:t>
      </w:r>
      <w:r>
        <w:t>Poznańskiej</w:t>
      </w:r>
      <w:r>
        <w:t xml:space="preserve"> w Kcyni - lata realizacji 2022-2023, limit </w:t>
      </w:r>
      <w:r>
        <w:t>zobowiązań</w:t>
      </w:r>
      <w:r>
        <w:t xml:space="preserve"> 4.120.000,00 </w:t>
      </w:r>
      <w:r>
        <w:t>zł</w:t>
      </w:r>
      <w:r>
        <w:t xml:space="preserve"> nie wymaga zmian.</w:t>
      </w:r>
      <w:r>
        <w:t xml:space="preserve"> </w:t>
      </w:r>
    </w:p>
    <w:p w14:paraId="57776A74" w14:textId="77777777" w:rsidR="00286E1A" w:rsidRDefault="00476689">
      <w:pPr>
        <w:numPr>
          <w:ilvl w:val="1"/>
          <w:numId w:val="21"/>
        </w:numPr>
        <w:ind w:right="0" w:firstLine="340"/>
      </w:pPr>
      <w:r>
        <w:t xml:space="preserve">Budowa odcinków sieci kanalizacyjnej i </w:t>
      </w:r>
      <w:r>
        <w:t>wodociągowej</w:t>
      </w:r>
      <w:r>
        <w:t xml:space="preserve"> na terenie aglomeracji Kcynia - lata realizacji 2022</w:t>
      </w:r>
      <w:r>
        <w:t xml:space="preserve">-2023, limit </w:t>
      </w:r>
      <w:r>
        <w:t>zobowiązań</w:t>
      </w:r>
      <w:r>
        <w:t xml:space="preserve"> 5.835.895,00 </w:t>
      </w:r>
      <w:r>
        <w:t>zł</w:t>
      </w:r>
      <w:r>
        <w:t xml:space="preserve"> nie wymaga zmian.</w:t>
      </w:r>
      <w:r>
        <w:t xml:space="preserve"> </w:t>
      </w:r>
    </w:p>
    <w:p w14:paraId="1B3BB8D0" w14:textId="77777777" w:rsidR="00286E1A" w:rsidRDefault="00476689">
      <w:pPr>
        <w:spacing w:after="470"/>
        <w:ind w:left="860" w:right="795"/>
        <w:jc w:val="center"/>
      </w:pPr>
      <w:r>
        <w:rPr>
          <w:b/>
        </w:rPr>
        <w:t>Sprawozdanie z wykonania planu dochodów i wydatków jednostek oświatowych</w:t>
      </w:r>
      <w:r>
        <w:rPr>
          <w:b/>
        </w:rPr>
        <w:t xml:space="preserve"> </w:t>
      </w:r>
      <w:r>
        <w:rPr>
          <w:b/>
        </w:rPr>
        <w:t>Gminy Kcynia za I półrocze 2022r.</w:t>
      </w:r>
      <w:r>
        <w:t xml:space="preserve"> </w:t>
      </w:r>
    </w:p>
    <w:p w14:paraId="5D2DC0C7" w14:textId="77777777" w:rsidR="00286E1A" w:rsidRDefault="00476689">
      <w:pPr>
        <w:ind w:left="520" w:right="0"/>
      </w:pPr>
      <w:r>
        <w:t xml:space="preserve">W okresie od 01.01.2022 do 30.06.2022r. </w:t>
      </w:r>
      <w:r>
        <w:t>funkcjonowały</w:t>
      </w:r>
      <w:r>
        <w:t xml:space="preserve"> </w:t>
      </w:r>
      <w:r>
        <w:t>następujące</w:t>
      </w:r>
      <w:r>
        <w:t xml:space="preserve"> jednostki </w:t>
      </w:r>
      <w:r>
        <w:t>oświatowe:</w:t>
      </w:r>
      <w:r>
        <w:t xml:space="preserve"> </w:t>
      </w:r>
    </w:p>
    <w:p w14:paraId="3F497B7E" w14:textId="77777777" w:rsidR="00286E1A" w:rsidRDefault="00476689">
      <w:pPr>
        <w:numPr>
          <w:ilvl w:val="1"/>
          <w:numId w:val="22"/>
        </w:numPr>
        <w:ind w:right="0" w:hanging="330"/>
      </w:pPr>
      <w:r>
        <w:t>Przedszkole Miejskie w Kcyni</w:t>
      </w:r>
      <w:r>
        <w:t xml:space="preserve"> </w:t>
      </w:r>
    </w:p>
    <w:p w14:paraId="01136B84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Dobieszewie</w:t>
      </w:r>
      <w:r>
        <w:t xml:space="preserve"> </w:t>
      </w:r>
    </w:p>
    <w:p w14:paraId="61105927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Dziewierzewie</w:t>
      </w:r>
      <w:r>
        <w:t xml:space="preserve"> </w:t>
      </w:r>
    </w:p>
    <w:p w14:paraId="4B3921D5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Kcyni</w:t>
      </w:r>
      <w:r>
        <w:t xml:space="preserve"> </w:t>
      </w:r>
    </w:p>
    <w:p w14:paraId="69D3C690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Laskownicy</w:t>
      </w:r>
      <w:r>
        <w:t xml:space="preserve"> </w:t>
      </w:r>
    </w:p>
    <w:p w14:paraId="7C756883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</w:t>
      </w:r>
      <w:proofErr w:type="spellStart"/>
      <w:r>
        <w:t>Mycielewie</w:t>
      </w:r>
      <w:proofErr w:type="spellEnd"/>
      <w:r>
        <w:t xml:space="preserve"> </w:t>
      </w:r>
    </w:p>
    <w:p w14:paraId="3F376080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Palmierowie</w:t>
      </w:r>
      <w:r>
        <w:t xml:space="preserve"> </w:t>
      </w:r>
    </w:p>
    <w:p w14:paraId="4A7DF287" w14:textId="77777777" w:rsidR="00286E1A" w:rsidRDefault="00476689">
      <w:pPr>
        <w:numPr>
          <w:ilvl w:val="1"/>
          <w:numId w:val="22"/>
        </w:numPr>
        <w:spacing w:after="109"/>
        <w:ind w:right="0" w:hanging="330"/>
      </w:pPr>
      <w:r>
        <w:t>Szkoła</w:t>
      </w:r>
      <w:r>
        <w:t xml:space="preserve"> Podstawowa w </w:t>
      </w:r>
      <w:proofErr w:type="spellStart"/>
      <w:r>
        <w:t>Rozstrzębowie</w:t>
      </w:r>
      <w:proofErr w:type="spellEnd"/>
      <w:r>
        <w:t xml:space="preserve"> </w:t>
      </w:r>
    </w:p>
    <w:p w14:paraId="5CCE11B0" w14:textId="77777777" w:rsidR="00286E1A" w:rsidRDefault="00476689">
      <w:pPr>
        <w:numPr>
          <w:ilvl w:val="1"/>
          <w:numId w:val="22"/>
        </w:numPr>
        <w:ind w:right="0" w:hanging="330"/>
      </w:pPr>
      <w:r>
        <w:t>Szkoła</w:t>
      </w:r>
      <w:r>
        <w:t xml:space="preserve"> Podstawowa w Sipiorach</w:t>
      </w:r>
      <w:r>
        <w:t xml:space="preserve"> </w:t>
      </w:r>
    </w:p>
    <w:p w14:paraId="6889754F" w14:textId="77777777" w:rsidR="00286E1A" w:rsidRDefault="00476689">
      <w:pPr>
        <w:numPr>
          <w:ilvl w:val="1"/>
          <w:numId w:val="22"/>
        </w:numPr>
        <w:ind w:right="0" w:hanging="330"/>
      </w:pPr>
      <w:r>
        <w:t>Zespół</w:t>
      </w:r>
      <w:r>
        <w:t xml:space="preserve"> </w:t>
      </w:r>
      <w:r>
        <w:t>Szkół</w:t>
      </w:r>
      <w:r>
        <w:t xml:space="preserve"> Technicznych w Kcyni</w:t>
      </w:r>
      <w:r>
        <w:t xml:space="preserve"> </w:t>
      </w:r>
    </w:p>
    <w:p w14:paraId="7C6658DF" w14:textId="77777777" w:rsidR="00286E1A" w:rsidRDefault="00476689">
      <w:pPr>
        <w:spacing w:after="0" w:line="259" w:lineRule="auto"/>
        <w:ind w:left="505" w:right="0"/>
        <w:jc w:val="left"/>
      </w:pPr>
      <w:r>
        <w:rPr>
          <w:b/>
          <w:u w:val="single" w:color="000000"/>
        </w:rPr>
        <w:t>Otrzymane dochody budżetowe w I półroczu 2022r.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1" w:type="dxa"/>
          <w:left w:w="108" w:type="dxa"/>
          <w:bottom w:w="2" w:type="dxa"/>
          <w:right w:w="53" w:type="dxa"/>
        </w:tblCellMar>
        <w:tblLook w:val="04A0" w:firstRow="1" w:lastRow="0" w:firstColumn="1" w:lastColumn="0" w:noHBand="0" w:noVBand="1"/>
      </w:tblPr>
      <w:tblGrid>
        <w:gridCol w:w="3056"/>
        <w:gridCol w:w="4663"/>
        <w:gridCol w:w="2363"/>
      </w:tblGrid>
      <w:tr w:rsidR="00286E1A" w14:paraId="3A143CD9" w14:textId="77777777">
        <w:trPr>
          <w:trHeight w:val="305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6C68E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Jednostka oświatowa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3017CE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Rodzaj dochodu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215DB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Wysokość</w:t>
            </w:r>
            <w:r>
              <w:t xml:space="preserve"> </w:t>
            </w:r>
          </w:p>
        </w:tc>
      </w:tr>
      <w:tr w:rsidR="00286E1A" w14:paraId="0D14A324" w14:textId="77777777">
        <w:trPr>
          <w:trHeight w:val="465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F19B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Przedszkole Miejskie w Kcyni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376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Wpływy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z 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opłat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za </w:t>
            </w:r>
            <w:r>
              <w:rPr>
                <w:sz w:val="20"/>
              </w:rPr>
              <w:tab/>
              <w:t xml:space="preserve">korzystanie </w:t>
            </w:r>
            <w:r>
              <w:rPr>
                <w:sz w:val="20"/>
              </w:rPr>
              <w:tab/>
              <w:t xml:space="preserve">z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wych</w:t>
            </w:r>
            <w:proofErr w:type="spellEnd"/>
            <w:r>
              <w:rPr>
                <w:sz w:val="20"/>
              </w:rPr>
              <w:t>. przedszkolnego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88EA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18 120,46</w:t>
            </w:r>
            <w:r>
              <w:t xml:space="preserve"> </w:t>
            </w:r>
          </w:p>
        </w:tc>
      </w:tr>
      <w:tr w:rsidR="00286E1A" w14:paraId="1CEA270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C34EB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B02D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Wpływy</w:t>
            </w:r>
            <w:r>
              <w:rPr>
                <w:sz w:val="20"/>
              </w:rPr>
              <w:t xml:space="preserve"> z </w:t>
            </w:r>
            <w:r>
              <w:rPr>
                <w:sz w:val="20"/>
              </w:rPr>
              <w:t>opłat</w:t>
            </w:r>
            <w:r>
              <w:rPr>
                <w:sz w:val="20"/>
              </w:rPr>
              <w:t xml:space="preserve"> za korzystanie z </w:t>
            </w:r>
            <w:r>
              <w:rPr>
                <w:sz w:val="20"/>
              </w:rPr>
              <w:t>wyżywienia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D54C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75 078,17</w:t>
            </w:r>
            <w:r>
              <w:t xml:space="preserve"> </w:t>
            </w:r>
          </w:p>
        </w:tc>
      </w:tr>
      <w:tr w:rsidR="00286E1A" w14:paraId="0A3C5ACF" w14:textId="77777777">
        <w:trPr>
          <w:trHeight w:val="70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E78C7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453B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Dzierżawa</w:t>
            </w:r>
            <w:r>
              <w:rPr>
                <w:sz w:val="20"/>
              </w:rPr>
              <w:t xml:space="preserve"> powierzchni dachowej( brak </w:t>
            </w:r>
            <w:r>
              <w:rPr>
                <w:sz w:val="20"/>
              </w:rPr>
              <w:t>wpłaty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należności</w:t>
            </w:r>
            <w:r>
              <w:rPr>
                <w:sz w:val="20"/>
              </w:rPr>
              <w:t xml:space="preserve"> do dnia 30.06.2022, kwota minus stanowi </w:t>
            </w:r>
            <w:r>
              <w:rPr>
                <w:sz w:val="20"/>
              </w:rPr>
              <w:t>zapłatę</w:t>
            </w:r>
            <w:r>
              <w:rPr>
                <w:sz w:val="20"/>
              </w:rPr>
              <w:t xml:space="preserve"> podatku VAT od </w:t>
            </w:r>
            <w:r>
              <w:rPr>
                <w:sz w:val="20"/>
              </w:rPr>
              <w:t>należności)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0BC2C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-168,29</w:t>
            </w:r>
            <w:r>
              <w:t xml:space="preserve"> </w:t>
            </w:r>
          </w:p>
        </w:tc>
      </w:tr>
      <w:tr w:rsidR="00286E1A" w14:paraId="67B68ADC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747D1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F060B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BAC8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130,00</w:t>
            </w:r>
            <w:r>
              <w:t xml:space="preserve"> </w:t>
            </w:r>
          </w:p>
        </w:tc>
      </w:tr>
      <w:tr w:rsidR="00286E1A" w14:paraId="64F87BC1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F9F5B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40E26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oraz od nieterminowych </w:t>
            </w:r>
            <w:r>
              <w:rPr>
                <w:sz w:val="20"/>
              </w:rPr>
              <w:t>wpłat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AFA9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686,41</w:t>
            </w:r>
            <w:r>
              <w:t xml:space="preserve"> </w:t>
            </w:r>
          </w:p>
        </w:tc>
      </w:tr>
      <w:tr w:rsidR="00286E1A" w14:paraId="3362C0C6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BB0855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F909F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Darowizny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11A8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143,50</w:t>
            </w:r>
            <w:r>
              <w:t xml:space="preserve"> </w:t>
            </w:r>
          </w:p>
        </w:tc>
      </w:tr>
      <w:tr w:rsidR="00286E1A" w14:paraId="27ECDF7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A33B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EEA76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9915F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93 990,25</w:t>
            </w:r>
            <w:r>
              <w:t xml:space="preserve"> </w:t>
            </w:r>
          </w:p>
        </w:tc>
      </w:tr>
    </w:tbl>
    <w:p w14:paraId="4545317E" w14:textId="77777777" w:rsidR="00286E1A" w:rsidRDefault="00286E1A">
      <w:pPr>
        <w:spacing w:after="0" w:line="259" w:lineRule="auto"/>
        <w:ind w:left="-1020" w:right="10886" w:firstLine="0"/>
        <w:jc w:val="left"/>
      </w:pPr>
    </w:p>
    <w:tbl>
      <w:tblPr>
        <w:tblStyle w:val="TableGrid"/>
        <w:tblW w:w="10082" w:type="dxa"/>
        <w:tblInd w:w="-108" w:type="dxa"/>
        <w:tblCellMar>
          <w:top w:w="56" w:type="dxa"/>
          <w:left w:w="108" w:type="dxa"/>
          <w:bottom w:w="2" w:type="dxa"/>
          <w:right w:w="53" w:type="dxa"/>
        </w:tblCellMar>
        <w:tblLook w:val="04A0" w:firstRow="1" w:lastRow="0" w:firstColumn="1" w:lastColumn="0" w:noHBand="0" w:noVBand="1"/>
      </w:tblPr>
      <w:tblGrid>
        <w:gridCol w:w="3056"/>
        <w:gridCol w:w="4663"/>
        <w:gridCol w:w="2363"/>
      </w:tblGrid>
      <w:tr w:rsidR="00286E1A" w14:paraId="45FC4832" w14:textId="77777777">
        <w:trPr>
          <w:trHeight w:val="317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888C2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Dobieszewie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74DAA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F42A0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725,84</w:t>
            </w:r>
            <w:r>
              <w:t xml:space="preserve"> </w:t>
            </w:r>
          </w:p>
        </w:tc>
      </w:tr>
      <w:tr w:rsidR="00286E1A" w14:paraId="14AF748B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6A8C3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9202F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Zwrot </w:t>
            </w:r>
            <w:r>
              <w:rPr>
                <w:sz w:val="20"/>
              </w:rPr>
              <w:t>składek</w:t>
            </w:r>
            <w:r>
              <w:rPr>
                <w:sz w:val="20"/>
              </w:rPr>
              <w:t xml:space="preserve"> ZUS za lata poprzednie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8836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7739,61</w:t>
            </w:r>
            <w:r>
              <w:t xml:space="preserve"> </w:t>
            </w:r>
          </w:p>
        </w:tc>
      </w:tr>
      <w:tr w:rsidR="00286E1A" w14:paraId="7F0E59DB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16C18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C1BE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9688E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147,00</w:t>
            </w:r>
            <w:r>
              <w:t xml:space="preserve"> </w:t>
            </w:r>
          </w:p>
        </w:tc>
      </w:tr>
      <w:tr w:rsidR="00286E1A" w14:paraId="0A47139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A2E4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ED4BA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7C2F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8 612,45</w:t>
            </w:r>
            <w:r>
              <w:t xml:space="preserve"> </w:t>
            </w:r>
          </w:p>
        </w:tc>
      </w:tr>
      <w:tr w:rsidR="00286E1A" w14:paraId="198C2512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6DA13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Dziewierzewie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8E56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Wpływy</w:t>
            </w:r>
            <w:r>
              <w:rPr>
                <w:sz w:val="20"/>
              </w:rPr>
              <w:t xml:space="preserve"> z </w:t>
            </w:r>
            <w:r>
              <w:rPr>
                <w:sz w:val="20"/>
              </w:rPr>
              <w:t>usług,</w:t>
            </w:r>
            <w:r>
              <w:rPr>
                <w:sz w:val="20"/>
              </w:rPr>
              <w:t xml:space="preserve"> w tym </w:t>
            </w:r>
            <w:r>
              <w:rPr>
                <w:sz w:val="20"/>
              </w:rPr>
              <w:t>dożywianie</w:t>
            </w:r>
            <w:r>
              <w:rPr>
                <w:sz w:val="20"/>
              </w:rPr>
              <w:t xml:space="preserve"> 'PAJACYK"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75FD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17 471,99</w:t>
            </w:r>
            <w:r>
              <w:t xml:space="preserve"> </w:t>
            </w:r>
          </w:p>
        </w:tc>
      </w:tr>
      <w:tr w:rsidR="00286E1A" w14:paraId="369C8031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76F52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A7122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6F9B1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663,55</w:t>
            </w:r>
            <w:r>
              <w:t xml:space="preserve"> </w:t>
            </w:r>
          </w:p>
        </w:tc>
      </w:tr>
      <w:tr w:rsidR="00286E1A" w14:paraId="04A797D3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EEA74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95041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CB05B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1 795,14</w:t>
            </w:r>
            <w:r>
              <w:t xml:space="preserve"> </w:t>
            </w:r>
          </w:p>
        </w:tc>
      </w:tr>
      <w:tr w:rsidR="00286E1A" w14:paraId="51E32478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838A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22C8B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7C0B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19 930,68</w:t>
            </w:r>
            <w:r>
              <w:t xml:space="preserve"> </w:t>
            </w:r>
          </w:p>
        </w:tc>
      </w:tr>
      <w:tr w:rsidR="00286E1A" w14:paraId="16A71646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AFC7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Kcyni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B4382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Duplikaty dokumentów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DAD8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26,00</w:t>
            </w:r>
            <w:r>
              <w:t xml:space="preserve"> </w:t>
            </w:r>
          </w:p>
        </w:tc>
      </w:tr>
      <w:tr w:rsidR="00286E1A" w14:paraId="4034C776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30E3B3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01B6B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Dzierżawa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pomieszczeń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CC7F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8 767,01</w:t>
            </w:r>
            <w:r>
              <w:t xml:space="preserve"> </w:t>
            </w:r>
          </w:p>
        </w:tc>
      </w:tr>
      <w:tr w:rsidR="00286E1A" w14:paraId="3B548678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D4CA7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56913C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2952A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746,21</w:t>
            </w:r>
            <w:r>
              <w:t xml:space="preserve"> </w:t>
            </w:r>
          </w:p>
        </w:tc>
      </w:tr>
      <w:tr w:rsidR="00286E1A" w14:paraId="6E19286B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B76D1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BE171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Zwrot z lat </w:t>
            </w:r>
            <w:r>
              <w:rPr>
                <w:sz w:val="20"/>
              </w:rPr>
              <w:t>ubiegłych,</w:t>
            </w:r>
            <w:r>
              <w:rPr>
                <w:sz w:val="20"/>
              </w:rPr>
              <w:t xml:space="preserve"> dot. odpisu na </w:t>
            </w:r>
            <w:r>
              <w:rPr>
                <w:sz w:val="20"/>
              </w:rPr>
              <w:t>ZFŚS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CD6E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2 462,92</w:t>
            </w:r>
            <w:r>
              <w:t xml:space="preserve"> </w:t>
            </w:r>
          </w:p>
        </w:tc>
      </w:tr>
      <w:tr w:rsidR="00286E1A" w14:paraId="4FFB9694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30713A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74AEB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Odszkodowanie z polisy ubezpieczeniowej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65E70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6 595,74</w:t>
            </w:r>
            <w:r>
              <w:t xml:space="preserve"> </w:t>
            </w:r>
          </w:p>
        </w:tc>
      </w:tr>
      <w:tr w:rsidR="00286E1A" w14:paraId="565473F5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CC78C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2D319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 xml:space="preserve">Dochody z tyt. 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pomniejszone o podatek VAT od nieuregulowanych </w:t>
            </w:r>
            <w:r>
              <w:rPr>
                <w:sz w:val="20"/>
              </w:rPr>
              <w:t>należności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A9274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-207,00</w:t>
            </w:r>
            <w:r>
              <w:t xml:space="preserve"> </w:t>
            </w:r>
          </w:p>
        </w:tc>
      </w:tr>
      <w:tr w:rsidR="00286E1A" w14:paraId="0CDBC805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15B72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4DC4E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88D8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18 390,88</w:t>
            </w:r>
            <w:r>
              <w:t xml:space="preserve"> </w:t>
            </w:r>
          </w:p>
        </w:tc>
      </w:tr>
      <w:tr w:rsidR="00286E1A" w14:paraId="74E92DE3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951BF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Szkoła Podstawowa w </w:t>
            </w:r>
            <w:proofErr w:type="spellStart"/>
            <w:r>
              <w:rPr>
                <w:b/>
                <w:sz w:val="20"/>
              </w:rPr>
              <w:t>Laksownicy</w:t>
            </w:r>
            <w:proofErr w:type="spellEnd"/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5EBCC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7C12C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485,65</w:t>
            </w:r>
            <w:r>
              <w:t xml:space="preserve"> </w:t>
            </w:r>
          </w:p>
        </w:tc>
      </w:tr>
      <w:tr w:rsidR="00286E1A" w14:paraId="0509F017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09261C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CE3C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7B521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153,00</w:t>
            </w:r>
            <w:r>
              <w:t xml:space="preserve"> </w:t>
            </w:r>
          </w:p>
        </w:tc>
      </w:tr>
      <w:tr w:rsidR="00286E1A" w14:paraId="3EFC008F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55C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82BE2E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2C6C8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638,65</w:t>
            </w:r>
            <w:r>
              <w:t xml:space="preserve"> </w:t>
            </w:r>
          </w:p>
        </w:tc>
      </w:tr>
      <w:tr w:rsidR="00286E1A" w14:paraId="482045F5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E3D39" w14:textId="77777777" w:rsidR="00286E1A" w:rsidRDefault="00476689">
            <w:pPr>
              <w:spacing w:after="0" w:line="259" w:lineRule="auto"/>
              <w:ind w:left="0" w:right="12" w:firstLine="0"/>
              <w:jc w:val="left"/>
            </w:pPr>
            <w:r>
              <w:rPr>
                <w:b/>
                <w:sz w:val="20"/>
              </w:rPr>
              <w:t>Szkoła</w:t>
            </w:r>
            <w:r>
              <w:rPr>
                <w:b/>
                <w:sz w:val="20"/>
              </w:rPr>
              <w:t xml:space="preserve"> Podstawowa w </w:t>
            </w:r>
            <w:proofErr w:type="spellStart"/>
            <w:r>
              <w:rPr>
                <w:b/>
                <w:sz w:val="20"/>
              </w:rPr>
              <w:t>Mycielewie</w:t>
            </w:r>
            <w:proofErr w:type="spellEnd"/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6F944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Duplikaty dokumentów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298B9E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45,00</w:t>
            </w:r>
            <w:r>
              <w:t xml:space="preserve"> </w:t>
            </w:r>
          </w:p>
        </w:tc>
      </w:tr>
      <w:tr w:rsidR="00286E1A" w14:paraId="4BC128D1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28919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65E93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B0553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691,12</w:t>
            </w:r>
            <w:r>
              <w:t xml:space="preserve"> </w:t>
            </w:r>
          </w:p>
        </w:tc>
      </w:tr>
      <w:tr w:rsidR="00286E1A" w14:paraId="57ED87CF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47C8F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8F5B34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Zwrot </w:t>
            </w:r>
            <w:r>
              <w:rPr>
                <w:sz w:val="20"/>
              </w:rPr>
              <w:t>składek</w:t>
            </w:r>
            <w:r>
              <w:rPr>
                <w:sz w:val="20"/>
              </w:rPr>
              <w:t xml:space="preserve"> ZUS za lata poprzednie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4EB74D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2 956,50</w:t>
            </w:r>
            <w:r>
              <w:t xml:space="preserve"> </w:t>
            </w:r>
          </w:p>
        </w:tc>
      </w:tr>
      <w:tr w:rsidR="00286E1A" w14:paraId="7C9F91B8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80032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0547F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Odszkodowanie z firmy ubezpieczeniowej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5A742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1 384,01</w:t>
            </w:r>
            <w:r>
              <w:t xml:space="preserve"> </w:t>
            </w:r>
          </w:p>
        </w:tc>
      </w:tr>
      <w:tr w:rsidR="00286E1A" w14:paraId="78B7933E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A63B7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44861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D836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125,00</w:t>
            </w:r>
            <w:r>
              <w:t xml:space="preserve"> </w:t>
            </w:r>
          </w:p>
        </w:tc>
      </w:tr>
      <w:tr w:rsidR="00286E1A" w14:paraId="0AC46E65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8BB64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59CD8F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32FC5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5 201,63</w:t>
            </w:r>
            <w:r>
              <w:t xml:space="preserve"> </w:t>
            </w:r>
          </w:p>
        </w:tc>
      </w:tr>
      <w:tr w:rsidR="00286E1A" w14:paraId="5B819AF2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CBC43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Palmierowie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33AD0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Wpływy</w:t>
            </w:r>
            <w:r>
              <w:rPr>
                <w:sz w:val="20"/>
              </w:rPr>
              <w:t xml:space="preserve"> z </w:t>
            </w:r>
            <w:r>
              <w:rPr>
                <w:sz w:val="20"/>
              </w:rPr>
              <w:t>usług,</w:t>
            </w:r>
            <w:r>
              <w:rPr>
                <w:sz w:val="20"/>
              </w:rPr>
              <w:t xml:space="preserve"> w tym </w:t>
            </w:r>
            <w:r>
              <w:rPr>
                <w:sz w:val="20"/>
              </w:rPr>
              <w:t>dożywianie</w:t>
            </w:r>
            <w:r>
              <w:rPr>
                <w:sz w:val="20"/>
              </w:rPr>
              <w:t xml:space="preserve"> 'PAJACYK"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80C13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17 280,00</w:t>
            </w:r>
            <w:r>
              <w:t xml:space="preserve"> </w:t>
            </w:r>
          </w:p>
        </w:tc>
      </w:tr>
      <w:tr w:rsidR="00286E1A" w14:paraId="5544387D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6221DD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DF987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E92BD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596,13</w:t>
            </w:r>
            <w:r>
              <w:t xml:space="preserve"> </w:t>
            </w:r>
          </w:p>
        </w:tc>
      </w:tr>
      <w:tr w:rsidR="00286E1A" w14:paraId="169B04C9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37FBA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FBD691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Darowizny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757F2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2 440,00</w:t>
            </w:r>
            <w:r>
              <w:t xml:space="preserve"> </w:t>
            </w:r>
          </w:p>
        </w:tc>
      </w:tr>
      <w:tr w:rsidR="00286E1A" w14:paraId="257F14E5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1346C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28FC74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DD51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133,00</w:t>
            </w:r>
            <w:r>
              <w:t xml:space="preserve"> </w:t>
            </w:r>
          </w:p>
        </w:tc>
      </w:tr>
      <w:tr w:rsidR="00286E1A" w14:paraId="698908C3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169D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57008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BB17B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20 449,13</w:t>
            </w:r>
            <w:r>
              <w:t xml:space="preserve"> </w:t>
            </w:r>
          </w:p>
        </w:tc>
      </w:tr>
      <w:tr w:rsidR="00286E1A" w14:paraId="75A8255D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21FC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</w:t>
            </w:r>
            <w:r>
              <w:rPr>
                <w:b/>
                <w:sz w:val="20"/>
              </w:rPr>
              <w:t xml:space="preserve"> Podstawowa w </w:t>
            </w:r>
            <w:proofErr w:type="spellStart"/>
            <w:r>
              <w:rPr>
                <w:b/>
                <w:sz w:val="20"/>
              </w:rPr>
              <w:t>Rozstrzębowie</w:t>
            </w:r>
            <w:proofErr w:type="spellEnd"/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996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Duplikaty dokumentów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8D955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9,00</w:t>
            </w:r>
            <w:r>
              <w:t xml:space="preserve"> </w:t>
            </w:r>
          </w:p>
        </w:tc>
      </w:tr>
      <w:tr w:rsidR="00286E1A" w14:paraId="1FF786B6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AE687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EB0EB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A0B97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568,48</w:t>
            </w:r>
            <w:r>
              <w:t xml:space="preserve"> </w:t>
            </w:r>
          </w:p>
        </w:tc>
      </w:tr>
      <w:tr w:rsidR="00286E1A" w14:paraId="6EE3617E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F7B959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8E85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59A63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117,00</w:t>
            </w:r>
            <w:r>
              <w:t xml:space="preserve"> </w:t>
            </w:r>
          </w:p>
        </w:tc>
      </w:tr>
      <w:tr w:rsidR="00286E1A" w14:paraId="4C289872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01623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DFDFD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FF81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694,48</w:t>
            </w:r>
            <w:r>
              <w:t xml:space="preserve"> </w:t>
            </w:r>
          </w:p>
        </w:tc>
      </w:tr>
      <w:tr w:rsidR="00286E1A" w14:paraId="22FCE925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D39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Sipiorach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423AD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8D8DF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250,69</w:t>
            </w:r>
            <w:r>
              <w:t xml:space="preserve"> </w:t>
            </w:r>
          </w:p>
        </w:tc>
      </w:tr>
      <w:tr w:rsidR="00286E1A" w14:paraId="1762990E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88F06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7C8A7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Darowizny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D813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500,00</w:t>
            </w:r>
            <w:r>
              <w:t xml:space="preserve"> </w:t>
            </w:r>
          </w:p>
        </w:tc>
      </w:tr>
      <w:tr w:rsidR="00286E1A" w14:paraId="2A3A32D8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966D2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E72EF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0093F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95,00</w:t>
            </w:r>
            <w:r>
              <w:t xml:space="preserve"> </w:t>
            </w:r>
          </w:p>
        </w:tc>
      </w:tr>
      <w:tr w:rsidR="00286E1A" w14:paraId="04DF514E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D4B7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A0489D1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27E74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845,69</w:t>
            </w:r>
            <w:r>
              <w:t xml:space="preserve"> </w:t>
            </w:r>
          </w:p>
        </w:tc>
      </w:tr>
      <w:tr w:rsidR="00286E1A" w14:paraId="74A29956" w14:textId="77777777">
        <w:trPr>
          <w:trHeight w:val="322"/>
        </w:trPr>
        <w:tc>
          <w:tcPr>
            <w:tcW w:w="3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EC2A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Zespół Szkół Technicznych w Kcyni</w:t>
            </w:r>
            <w:r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BE45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Duplikaty dokumentów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83E2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122,00</w:t>
            </w:r>
            <w:r>
              <w:t xml:space="preserve"> </w:t>
            </w:r>
          </w:p>
        </w:tc>
      </w:tr>
      <w:tr w:rsidR="00286E1A" w14:paraId="6981A7C8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E177C6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BCA06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Wynajem </w:t>
            </w:r>
            <w:r>
              <w:rPr>
                <w:sz w:val="20"/>
              </w:rPr>
              <w:t>pomieszczeń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624F1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10 073,07</w:t>
            </w:r>
            <w:r>
              <w:t xml:space="preserve"> </w:t>
            </w:r>
          </w:p>
        </w:tc>
      </w:tr>
      <w:tr w:rsidR="00286E1A" w14:paraId="1A36A8E9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0E8FDB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B1831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Odsetki od </w:t>
            </w:r>
            <w:r>
              <w:rPr>
                <w:sz w:val="20"/>
              </w:rPr>
              <w:t>środków</w:t>
            </w:r>
            <w:r>
              <w:rPr>
                <w:sz w:val="20"/>
              </w:rPr>
              <w:t xml:space="preserve"> na rachunku bankowym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002F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587,87</w:t>
            </w:r>
            <w:r>
              <w:t xml:space="preserve"> </w:t>
            </w:r>
          </w:p>
        </w:tc>
      </w:tr>
      <w:tr w:rsidR="00286E1A" w14:paraId="139CD6BA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DFAB987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6AC437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Zwrot </w:t>
            </w:r>
            <w:r>
              <w:rPr>
                <w:sz w:val="20"/>
              </w:rPr>
              <w:t>składek</w:t>
            </w:r>
            <w:r>
              <w:rPr>
                <w:sz w:val="20"/>
              </w:rPr>
              <w:t xml:space="preserve"> ZUS za lata poprzednie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A3FFE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700,17</w:t>
            </w:r>
            <w:r>
              <w:t xml:space="preserve"> </w:t>
            </w:r>
          </w:p>
        </w:tc>
      </w:tr>
      <w:tr w:rsidR="00286E1A" w14:paraId="401F6909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E64B95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7EE347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Odszkodowanie z polisy ubezpieczeniowej 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5FD9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1 131,93</w:t>
            </w:r>
            <w:r>
              <w:t xml:space="preserve"> </w:t>
            </w:r>
          </w:p>
        </w:tc>
      </w:tr>
      <w:tr w:rsidR="00286E1A" w14:paraId="27417E5D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0D5BD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89B56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Wynagrodzenia </w:t>
            </w:r>
            <w:r>
              <w:rPr>
                <w:sz w:val="20"/>
              </w:rPr>
              <w:t>płatnika</w:t>
            </w:r>
            <w:r>
              <w:rPr>
                <w:sz w:val="20"/>
              </w:rPr>
              <w:t xml:space="preserve"> podatku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0015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222,00</w:t>
            </w:r>
            <w:r>
              <w:t xml:space="preserve"> </w:t>
            </w:r>
          </w:p>
        </w:tc>
      </w:tr>
      <w:tr w:rsidR="00286E1A" w14:paraId="02E9A93B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971E1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B2922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9D3AE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12 837,04</w:t>
            </w:r>
            <w:r>
              <w:t xml:space="preserve"> </w:t>
            </w:r>
          </w:p>
        </w:tc>
      </w:tr>
      <w:tr w:rsidR="00286E1A" w14:paraId="23FEA35C" w14:textId="77777777">
        <w:trPr>
          <w:trHeight w:val="470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90DF2D5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9AA47" w14:textId="77777777" w:rsidR="00286E1A" w:rsidRDefault="00476689">
            <w:pPr>
              <w:spacing w:after="0" w:line="259" w:lineRule="auto"/>
              <w:ind w:left="365" w:right="315" w:firstLine="0"/>
              <w:jc w:val="center"/>
            </w:pPr>
            <w:r>
              <w:rPr>
                <w:b/>
                <w:sz w:val="20"/>
              </w:rPr>
              <w:t xml:space="preserve">OGÓŁEM OTRZYMANE DOCHODY W </w:t>
            </w:r>
            <w:r>
              <w:t xml:space="preserve"> </w:t>
            </w:r>
            <w:r>
              <w:rPr>
                <w:b/>
                <w:sz w:val="20"/>
              </w:rPr>
              <w:t>I PÓŁROCZU 2022R.</w:t>
            </w:r>
            <w:r>
              <w:t xml:space="preserve"> </w:t>
            </w:r>
          </w:p>
        </w:tc>
        <w:tc>
          <w:tcPr>
            <w:tcW w:w="2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76288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181 590,88</w:t>
            </w:r>
            <w:r>
              <w:t xml:space="preserve"> </w:t>
            </w:r>
          </w:p>
        </w:tc>
      </w:tr>
    </w:tbl>
    <w:p w14:paraId="7ACDB6BE" w14:textId="77777777" w:rsidR="00286E1A" w:rsidRDefault="00476689">
      <w:pPr>
        <w:spacing w:after="109"/>
        <w:ind w:left="283" w:right="0" w:firstLine="227"/>
        <w:jc w:val="left"/>
      </w:pPr>
      <w:r>
        <w:t>Należności</w:t>
      </w:r>
      <w:r>
        <w:t xml:space="preserve"> z </w:t>
      </w:r>
      <w:r>
        <w:t>tytułu</w:t>
      </w:r>
      <w:r>
        <w:t xml:space="preserve"> </w:t>
      </w:r>
      <w:r>
        <w:t>niewpłaconych</w:t>
      </w:r>
      <w:r>
        <w:t xml:space="preserve"> dochodów </w:t>
      </w:r>
      <w:r>
        <w:t>opiewają</w:t>
      </w:r>
      <w:r>
        <w:t xml:space="preserve"> na </w:t>
      </w:r>
      <w:r>
        <w:t>kwotę</w:t>
      </w:r>
      <w:r>
        <w:t xml:space="preserve"> 9 362,59 </w:t>
      </w:r>
      <w:r>
        <w:t>zł.</w:t>
      </w:r>
      <w:r>
        <w:t xml:space="preserve"> </w:t>
      </w:r>
      <w:r>
        <w:t>Są</w:t>
      </w:r>
      <w:r>
        <w:t xml:space="preserve"> to w </w:t>
      </w:r>
      <w:r>
        <w:t>szczególności</w:t>
      </w:r>
      <w:r>
        <w:t xml:space="preserve"> </w:t>
      </w:r>
      <w:r>
        <w:t>należności</w:t>
      </w:r>
      <w:r>
        <w:t xml:space="preserve"> z </w:t>
      </w:r>
      <w:r>
        <w:t>tytułu</w:t>
      </w:r>
      <w:r>
        <w:t xml:space="preserve"> </w:t>
      </w:r>
      <w:r>
        <w:t>opłat</w:t>
      </w:r>
      <w:r>
        <w:t xml:space="preserve"> za przedszkole oraz </w:t>
      </w:r>
      <w:r>
        <w:t>należności</w:t>
      </w:r>
      <w:r>
        <w:t xml:space="preserve"> za wynajem </w:t>
      </w:r>
      <w:r>
        <w:t>pomieszczeń</w:t>
      </w:r>
      <w:r>
        <w:t xml:space="preserve"> szkolnych.</w:t>
      </w:r>
      <w:r>
        <w:t xml:space="preserve"> </w:t>
      </w:r>
    </w:p>
    <w:p w14:paraId="40E88B50" w14:textId="77777777" w:rsidR="00286E1A" w:rsidRDefault="00476689">
      <w:pPr>
        <w:spacing w:after="109"/>
        <w:ind w:left="283" w:right="0" w:firstLine="227"/>
        <w:jc w:val="left"/>
      </w:pPr>
      <w:r>
        <w:t xml:space="preserve">Na </w:t>
      </w:r>
      <w:r>
        <w:t>realizację</w:t>
      </w:r>
      <w:r>
        <w:t xml:space="preserve"> </w:t>
      </w:r>
      <w:r>
        <w:t>zadań</w:t>
      </w:r>
      <w:r>
        <w:t xml:space="preserve"> jednostki </w:t>
      </w:r>
      <w:r>
        <w:t>oświatowe</w:t>
      </w:r>
      <w:r>
        <w:t xml:space="preserve"> Gminy Kcynia </w:t>
      </w:r>
      <w:r>
        <w:t>otrzymały</w:t>
      </w:r>
      <w:r>
        <w:t xml:space="preserve"> </w:t>
      </w:r>
      <w:r>
        <w:t>budżet</w:t>
      </w:r>
      <w:r>
        <w:t xml:space="preserve"> na rok 2022 w </w:t>
      </w:r>
      <w:r>
        <w:t>łącznej</w:t>
      </w:r>
      <w:r>
        <w:t xml:space="preserve"> </w:t>
      </w:r>
      <w:r>
        <w:t>wysokości</w:t>
      </w:r>
      <w:r>
        <w:t xml:space="preserve"> 22 307 </w:t>
      </w:r>
      <w:r>
        <w:t>803,46zł.</w:t>
      </w:r>
      <w:r>
        <w:t xml:space="preserve"> </w:t>
      </w:r>
    </w:p>
    <w:p w14:paraId="3435524E" w14:textId="77777777" w:rsidR="00286E1A" w:rsidRDefault="00476689">
      <w:pPr>
        <w:spacing w:after="10"/>
        <w:ind w:left="520" w:right="0"/>
      </w:pPr>
      <w:r>
        <w:t>Realizację</w:t>
      </w:r>
      <w:r>
        <w:t xml:space="preserve"> wydatków w podziale na poszczególne kategorie wydatków przedstawia </w:t>
      </w:r>
      <w:r>
        <w:t>poniższa</w:t>
      </w:r>
      <w:r>
        <w:t xml:space="preserve"> tabela.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138" w:type="dxa"/>
          <w:left w:w="108" w:type="dxa"/>
          <w:bottom w:w="2" w:type="dxa"/>
          <w:right w:w="53" w:type="dxa"/>
        </w:tblCellMar>
        <w:tblLook w:val="04A0" w:firstRow="1" w:lastRow="0" w:firstColumn="1" w:lastColumn="0" w:noHBand="0" w:noVBand="1"/>
      </w:tblPr>
      <w:tblGrid>
        <w:gridCol w:w="3388"/>
        <w:gridCol w:w="1422"/>
        <w:gridCol w:w="1342"/>
        <w:gridCol w:w="1294"/>
        <w:gridCol w:w="1230"/>
        <w:gridCol w:w="1406"/>
      </w:tblGrid>
      <w:tr w:rsidR="00286E1A" w14:paraId="7E02ED69" w14:textId="77777777">
        <w:trPr>
          <w:trHeight w:val="1098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356CB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Jednostka oświatowa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45AF7F" w14:textId="77777777" w:rsidR="00286E1A" w:rsidRDefault="00476689">
            <w:pPr>
              <w:spacing w:after="0" w:line="259" w:lineRule="auto"/>
              <w:ind w:left="0" w:right="3" w:firstLine="15"/>
              <w:jc w:val="center"/>
            </w:pPr>
            <w:r>
              <w:rPr>
                <w:b/>
                <w:sz w:val="18"/>
              </w:rPr>
              <w:t>Wydatki na wynagrodzenia i pochodne od wynagrodzeń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A5775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Pozostałe wydatki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A9DF72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Świadczenia na rzecz osób fizycznych 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DFE3E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Odpis na ZFŚS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F6498" w14:textId="77777777" w:rsidR="00286E1A" w:rsidRDefault="00476689">
            <w:pPr>
              <w:spacing w:after="0" w:line="259" w:lineRule="auto"/>
              <w:ind w:left="20" w:right="30" w:firstLine="14"/>
              <w:jc w:val="center"/>
            </w:pPr>
            <w:r>
              <w:rPr>
                <w:b/>
                <w:sz w:val="18"/>
              </w:rPr>
              <w:t>Razem wydatki w I półroczu 2022</w:t>
            </w:r>
            <w:r>
              <w:t xml:space="preserve"> </w:t>
            </w:r>
          </w:p>
        </w:tc>
      </w:tr>
      <w:tr w:rsidR="00286E1A" w14:paraId="0E556C60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DF5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Przedszkole Miejskie w Kcyni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35D7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842 428,12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A4C83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145 104,46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A199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26 129,88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832F8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53 711,00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C276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1 067 373,46</w:t>
            </w:r>
            <w:r>
              <w:t xml:space="preserve"> </w:t>
            </w:r>
          </w:p>
        </w:tc>
      </w:tr>
      <w:tr w:rsidR="00286E1A" w14:paraId="6E233CA8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B4BA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Szkoła Podstawowa w Dobieszewie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0343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838 506,91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4FD7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65 011,35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0525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38 109,78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704A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51 891,00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DC57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993 519,04</w:t>
            </w:r>
            <w:r>
              <w:t xml:space="preserve"> </w:t>
            </w:r>
          </w:p>
        </w:tc>
      </w:tr>
      <w:tr w:rsidR="00286E1A" w14:paraId="30989DC5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AD98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Szkoła Podstawowa w Dziewierzewie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ED85B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993 134,47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E91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132 915,75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86740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43 593,18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1D0F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71 992,00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EC342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1 241 635,40</w:t>
            </w:r>
            <w:r>
              <w:t xml:space="preserve"> </w:t>
            </w:r>
          </w:p>
        </w:tc>
      </w:tr>
      <w:tr w:rsidR="00286E1A" w14:paraId="1F20BBA4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9690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Szkoła Podstawowa w Kcyni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6E2E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2 750 146,43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F79DA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242 481,07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68074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120 188,16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EB1E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199 030,00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00148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3 311 845,66</w:t>
            </w:r>
            <w:r>
              <w:t xml:space="preserve"> </w:t>
            </w:r>
          </w:p>
        </w:tc>
      </w:tr>
      <w:tr w:rsidR="00286E1A" w14:paraId="505DF267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B3D6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Szkoła Podstawowa w Laskownicy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0FF3C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823 138,83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0DD2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70 477,10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20EDB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32 937,57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04D84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52 945,00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DEA49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979 498,50</w:t>
            </w:r>
            <w:r>
              <w:t xml:space="preserve"> </w:t>
            </w:r>
          </w:p>
        </w:tc>
      </w:tr>
      <w:tr w:rsidR="00286E1A" w14:paraId="3F4E0AC2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939B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Szkoła Podstawowa w </w:t>
            </w:r>
            <w:proofErr w:type="spellStart"/>
            <w:r>
              <w:rPr>
                <w:b/>
                <w:sz w:val="18"/>
              </w:rPr>
              <w:t>Mycielewie</w:t>
            </w:r>
            <w:proofErr w:type="spellEnd"/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97718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1 027 600,80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EB18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111 481,74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50FBD5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68 146,35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DF0F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72 908,00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611AC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1 280 136,89</w:t>
            </w:r>
            <w:r>
              <w:t xml:space="preserve"> </w:t>
            </w:r>
          </w:p>
        </w:tc>
      </w:tr>
      <w:tr w:rsidR="00286E1A" w14:paraId="42CE59A7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F77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Szkoła</w:t>
            </w:r>
            <w:r>
              <w:rPr>
                <w:b/>
                <w:sz w:val="18"/>
              </w:rPr>
              <w:t xml:space="preserve"> Podstawowa w Palmierowie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9C92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704 963,75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A4C29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32 764,00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CA5D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28 447,94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80ECD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36 063,00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0AB4F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802 238,69</w:t>
            </w:r>
            <w:r>
              <w:t xml:space="preserve"> </w:t>
            </w:r>
          </w:p>
        </w:tc>
      </w:tr>
      <w:tr w:rsidR="00286E1A" w14:paraId="3BDCA803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2C5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Szkoła Podstawowa w </w:t>
            </w:r>
            <w:proofErr w:type="spellStart"/>
            <w:r>
              <w:rPr>
                <w:b/>
                <w:sz w:val="18"/>
              </w:rPr>
              <w:t>Rozstrzębowie</w:t>
            </w:r>
            <w:proofErr w:type="spellEnd"/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7CDDA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640 563,58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51134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34 124,32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5DA9D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23 907,05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24A75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34 399,00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7B3CE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732 993,95</w:t>
            </w:r>
            <w:r>
              <w:t xml:space="preserve"> </w:t>
            </w:r>
          </w:p>
        </w:tc>
      </w:tr>
      <w:tr w:rsidR="00286E1A" w14:paraId="7ED8656E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64E1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Szkoła Podstawowa w Sipiory 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8F6BE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539 600,40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2B4D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35 701,28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5051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21 492,71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ED86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30 709,00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A194D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627 503,39</w:t>
            </w:r>
            <w:r>
              <w:t xml:space="preserve"> </w:t>
            </w:r>
          </w:p>
        </w:tc>
      </w:tr>
      <w:tr w:rsidR="00286E1A" w14:paraId="5E58F6A6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81EE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Zespół Szkół Technicznych w Kcyni 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8874E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1 325 798,77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DE4D7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129 468,15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04FD0C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57 154,43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098C1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102 529,00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4FCC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1 614 950,35</w:t>
            </w:r>
            <w:r>
              <w:t xml:space="preserve"> </w:t>
            </w:r>
          </w:p>
        </w:tc>
      </w:tr>
      <w:tr w:rsidR="00286E1A" w14:paraId="5224CC02" w14:textId="77777777">
        <w:trPr>
          <w:trHeight w:val="395"/>
        </w:trPr>
        <w:tc>
          <w:tcPr>
            <w:tcW w:w="3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B1466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RAZEM:</w:t>
            </w:r>
            <w:r>
              <w:t xml:space="preserve"> </w:t>
            </w:r>
          </w:p>
        </w:tc>
        <w:tc>
          <w:tcPr>
            <w:tcW w:w="1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4A5B9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10 485 882,06</w:t>
            </w:r>
            <w:r>
              <w:t xml:space="preserve"> </w:t>
            </w: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A824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999 529,22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C88F22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460 107,05</w:t>
            </w:r>
            <w:r>
              <w:t xml:space="preserve"> 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BFD77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706 177,00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B96A0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12 651 695,33</w:t>
            </w:r>
            <w:r>
              <w:t xml:space="preserve"> </w:t>
            </w:r>
          </w:p>
        </w:tc>
      </w:tr>
    </w:tbl>
    <w:p w14:paraId="68B3372D" w14:textId="77777777" w:rsidR="00286E1A" w:rsidRDefault="00476689">
      <w:pPr>
        <w:spacing w:after="0" w:line="351" w:lineRule="auto"/>
        <w:ind w:left="520" w:right="650"/>
      </w:pPr>
      <w:r>
        <w:t xml:space="preserve">Wykonanie planu wydatków w poszczególnych placówkach </w:t>
      </w:r>
      <w:r>
        <w:t>oświatowych</w:t>
      </w:r>
      <w:r>
        <w:t xml:space="preserve"> na </w:t>
      </w:r>
      <w:r>
        <w:t>dzień</w:t>
      </w:r>
      <w:r>
        <w:t xml:space="preserve"> 30.06.2022r.</w:t>
      </w:r>
      <w:r>
        <w:t xml:space="preserve"> </w:t>
      </w:r>
      <w:r>
        <w:t>w formie wykresu.</w:t>
      </w:r>
      <w:r>
        <w:t xml:space="preserve"> </w:t>
      </w:r>
    </w:p>
    <w:p w14:paraId="3E589A01" w14:textId="77777777" w:rsidR="00286E1A" w:rsidRDefault="00476689">
      <w:pPr>
        <w:spacing w:after="50" w:line="259" w:lineRule="auto"/>
        <w:ind w:left="0" w:right="642" w:firstLine="0"/>
        <w:jc w:val="right"/>
      </w:pPr>
      <w:r>
        <w:rPr>
          <w:noProof/>
        </w:rPr>
        <w:lastRenderedPageBreak/>
        <w:drawing>
          <wp:inline distT="0" distB="0" distL="0" distR="0" wp14:anchorId="4FAA3884" wp14:editId="504704CE">
            <wp:extent cx="5499069" cy="3212870"/>
            <wp:effectExtent l="0" t="0" r="0" b="0"/>
            <wp:docPr id="73267" name="Picture 7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67" name="Picture 732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9069" cy="32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818FE57" w14:textId="77777777" w:rsidR="00286E1A" w:rsidRDefault="00476689">
      <w:pPr>
        <w:spacing w:after="10"/>
        <w:ind w:left="520" w:right="650"/>
      </w:pPr>
      <w:r>
        <w:t xml:space="preserve">Wykonanie planu wydatków w poszczególnych placówkach </w:t>
      </w:r>
      <w:r>
        <w:t>oświatowych</w:t>
      </w:r>
      <w:r>
        <w:t xml:space="preserve"> na </w:t>
      </w:r>
      <w:r>
        <w:t>dzień</w:t>
      </w:r>
      <w:r>
        <w:t xml:space="preserve"> 30.06.2022r.</w:t>
      </w:r>
      <w:r>
        <w:t xml:space="preserve"> </w:t>
      </w:r>
      <w:r>
        <w:t>w formie tabelarycznej.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0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993"/>
        <w:gridCol w:w="2516"/>
        <w:gridCol w:w="2573"/>
      </w:tblGrid>
      <w:tr w:rsidR="00286E1A" w14:paraId="186D4115" w14:textId="77777777">
        <w:trPr>
          <w:trHeight w:val="684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E2319D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Jednostka oświatowa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61DFC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Plan wydatków na rok 2022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95778" w14:textId="77777777" w:rsidR="00286E1A" w:rsidRDefault="0047668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Wykonanie planu wydatków do dnia 30.06.2022r.</w:t>
            </w:r>
            <w:r>
              <w:t xml:space="preserve"> </w:t>
            </w:r>
          </w:p>
        </w:tc>
      </w:tr>
      <w:tr w:rsidR="00286E1A" w14:paraId="28A70D8D" w14:textId="77777777">
        <w:trPr>
          <w:trHeight w:val="393"/>
        </w:trPr>
        <w:tc>
          <w:tcPr>
            <w:tcW w:w="49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675B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Przedszkole Miejskie w Kcyni</w:t>
            </w:r>
            <w:r>
              <w:t xml:space="preserve"> </w:t>
            </w:r>
          </w:p>
        </w:tc>
        <w:tc>
          <w:tcPr>
            <w:tcW w:w="2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FBF732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1 772 835,36</w:t>
            </w:r>
            <w:r>
              <w:t xml:space="preserve"> </w:t>
            </w:r>
          </w:p>
        </w:tc>
        <w:tc>
          <w:tcPr>
            <w:tcW w:w="25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EB09D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1 067 373,46</w:t>
            </w:r>
            <w:r>
              <w:t xml:space="preserve"> </w:t>
            </w:r>
          </w:p>
        </w:tc>
      </w:tr>
      <w:tr w:rsidR="00286E1A" w14:paraId="1DDE4180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F912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Dobieszewie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3017B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1 784 817,08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0BFC6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993 519,04</w:t>
            </w:r>
            <w:r>
              <w:t xml:space="preserve"> </w:t>
            </w:r>
          </w:p>
        </w:tc>
      </w:tr>
      <w:tr w:rsidR="00286E1A" w14:paraId="1555D3CB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95A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Dziewierzewie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1207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2 152 933,35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AF261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1 241 635,40</w:t>
            </w:r>
            <w:r>
              <w:t xml:space="preserve"> </w:t>
            </w:r>
          </w:p>
        </w:tc>
      </w:tr>
      <w:tr w:rsidR="00286E1A" w14:paraId="79DCAC98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AE18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Kcyni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E999B4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5 903 036,32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E7D4D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3 311 845,66</w:t>
            </w:r>
            <w:r>
              <w:t xml:space="preserve"> </w:t>
            </w:r>
          </w:p>
        </w:tc>
      </w:tr>
      <w:tr w:rsidR="00286E1A" w14:paraId="1188BE77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62C6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Laskownicy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72DF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1 671 209,58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F93C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979 498,50</w:t>
            </w:r>
            <w:r>
              <w:t xml:space="preserve"> </w:t>
            </w:r>
          </w:p>
        </w:tc>
      </w:tr>
      <w:tr w:rsidR="00286E1A" w14:paraId="3D85AA06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F879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Szkoła Podstawowa w </w:t>
            </w:r>
            <w:proofErr w:type="spellStart"/>
            <w:r>
              <w:rPr>
                <w:b/>
                <w:sz w:val="20"/>
              </w:rPr>
              <w:t>Mycielewie</w:t>
            </w:r>
            <w:proofErr w:type="spellEnd"/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0173B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2 292 822,25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C0EE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1 280 136,89</w:t>
            </w:r>
            <w:r>
              <w:t xml:space="preserve"> </w:t>
            </w:r>
          </w:p>
        </w:tc>
      </w:tr>
      <w:tr w:rsidR="00286E1A" w14:paraId="7EE1404B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8772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Szkoła Podstawowa w Palmierowie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5FFE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1 482 764,43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A959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802 238,69</w:t>
            </w:r>
            <w:r>
              <w:t xml:space="preserve"> </w:t>
            </w:r>
          </w:p>
        </w:tc>
      </w:tr>
      <w:tr w:rsidR="00286E1A" w14:paraId="0AFE44C0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C7B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Szkoła Podstawowa w </w:t>
            </w:r>
            <w:proofErr w:type="spellStart"/>
            <w:r>
              <w:rPr>
                <w:b/>
                <w:sz w:val="20"/>
              </w:rPr>
              <w:t>Rozstrzębowie</w:t>
            </w:r>
            <w:proofErr w:type="spellEnd"/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C21A5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1 295 509,26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F79B41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732 993,95</w:t>
            </w:r>
            <w:r>
              <w:t xml:space="preserve"> </w:t>
            </w:r>
          </w:p>
        </w:tc>
      </w:tr>
      <w:tr w:rsidR="00286E1A" w14:paraId="416FDE61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0394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Szkoła Podstawowa w Sipiory 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C2A6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1 161 200,71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8A79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627 503,39</w:t>
            </w:r>
            <w:r>
              <w:t xml:space="preserve"> </w:t>
            </w:r>
          </w:p>
        </w:tc>
      </w:tr>
      <w:tr w:rsidR="00286E1A" w14:paraId="13E769A8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3037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Zespół Szkół Technicznych w Kcyni 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987FA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2 790 675,12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656B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0"/>
              </w:rPr>
              <w:t>1 614 950,35</w:t>
            </w:r>
            <w:r>
              <w:t xml:space="preserve"> </w:t>
            </w:r>
          </w:p>
        </w:tc>
      </w:tr>
      <w:tr w:rsidR="00286E1A" w14:paraId="4ED45220" w14:textId="77777777">
        <w:trPr>
          <w:trHeight w:val="395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D1565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0"/>
              </w:rPr>
              <w:t>RAZEM:</w:t>
            </w:r>
            <w:r>
              <w:t xml:space="preserve"> </w:t>
            </w:r>
          </w:p>
        </w:tc>
        <w:tc>
          <w:tcPr>
            <w:tcW w:w="2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BA827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22 307 803,46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2C8AC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20"/>
              </w:rPr>
              <w:t>12 651 695,33</w:t>
            </w:r>
            <w:r>
              <w:t xml:space="preserve"> </w:t>
            </w:r>
          </w:p>
        </w:tc>
      </w:tr>
    </w:tbl>
    <w:p w14:paraId="425F760F" w14:textId="77777777" w:rsidR="00286E1A" w:rsidRDefault="00476689">
      <w:pPr>
        <w:ind w:left="520" w:right="0"/>
      </w:pPr>
      <w:r>
        <w:t xml:space="preserve">Plan wydatków jednostek </w:t>
      </w:r>
      <w:r>
        <w:t>oświatowych</w:t>
      </w:r>
      <w:r>
        <w:t xml:space="preserve"> Gminy Kcynia zrealizowano na:</w:t>
      </w:r>
      <w:r>
        <w:t xml:space="preserve"> </w:t>
      </w:r>
    </w:p>
    <w:p w14:paraId="6340EE85" w14:textId="77777777" w:rsidR="00286E1A" w:rsidRDefault="00476689">
      <w:pPr>
        <w:numPr>
          <w:ilvl w:val="0"/>
          <w:numId w:val="23"/>
        </w:numPr>
        <w:spacing w:after="98" w:line="259" w:lineRule="auto"/>
        <w:ind w:right="0" w:hanging="220"/>
        <w:jc w:val="left"/>
      </w:pPr>
      <w:r>
        <w:rPr>
          <w:u w:val="single" w:color="000000"/>
        </w:rPr>
        <w:t xml:space="preserve">Wynagrodzenia i pochodne od </w:t>
      </w:r>
      <w:r>
        <w:rPr>
          <w:u w:val="single" w:color="000000"/>
        </w:rPr>
        <w:t>wynagrodzeń:</w:t>
      </w:r>
      <w:r>
        <w:t xml:space="preserve"> </w:t>
      </w:r>
    </w:p>
    <w:p w14:paraId="4D0B52AF" w14:textId="77777777" w:rsidR="00286E1A" w:rsidRDefault="00476689">
      <w:pPr>
        <w:ind w:left="283" w:right="0" w:firstLine="227"/>
      </w:pPr>
      <w:r>
        <w:t xml:space="preserve">Na wymieniony cel wydano w I </w:t>
      </w:r>
      <w:r>
        <w:t>półroczu</w:t>
      </w:r>
      <w:r>
        <w:t xml:space="preserve"> 2022r. </w:t>
      </w:r>
      <w:r>
        <w:t>kwotę</w:t>
      </w:r>
      <w:r>
        <w:t xml:space="preserve"> </w:t>
      </w:r>
      <w:r>
        <w:rPr>
          <w:b/>
        </w:rPr>
        <w:t>10 485 882,06zł,</w:t>
      </w:r>
      <w:r>
        <w:t xml:space="preserve"> co stanowi 82,88 % wykonanych wydatków </w:t>
      </w:r>
      <w:r>
        <w:t>ogółem.</w:t>
      </w:r>
      <w:r>
        <w:t xml:space="preserve"> W ramach tych wydatków sfinansow</w:t>
      </w:r>
      <w:r>
        <w:t xml:space="preserve">ano wynagrodzenia osobowe zatrudnionych w szkole pracowników pedagogicznych, jak i pracowników administracji i </w:t>
      </w:r>
      <w:r>
        <w:t>obsługi.</w:t>
      </w:r>
      <w:r>
        <w:t xml:space="preserve"> </w:t>
      </w:r>
      <w:r>
        <w:t>Zobowiązania</w:t>
      </w:r>
      <w:r>
        <w:t xml:space="preserve"> </w:t>
      </w:r>
      <w:r>
        <w:t>ogółem</w:t>
      </w:r>
      <w:r>
        <w:t xml:space="preserve"> </w:t>
      </w:r>
      <w:r>
        <w:t>wynoszą</w:t>
      </w:r>
      <w:r>
        <w:t xml:space="preserve"> 642 </w:t>
      </w:r>
      <w:r>
        <w:t>952,77zł,</w:t>
      </w:r>
      <w:r>
        <w:t xml:space="preserve"> które </w:t>
      </w:r>
      <w:r>
        <w:t>dotyczą</w:t>
      </w:r>
      <w:r>
        <w:t xml:space="preserve"> m.in. </w:t>
      </w:r>
      <w:r>
        <w:t>składek</w:t>
      </w:r>
      <w:r>
        <w:t xml:space="preserve"> ZUS od </w:t>
      </w:r>
      <w:r>
        <w:t>wynagrodzeń,</w:t>
      </w:r>
      <w:r>
        <w:t xml:space="preserve"> podatku dochodowego os osób fizycznych. </w:t>
      </w:r>
      <w:r>
        <w:t xml:space="preserve"> </w:t>
      </w:r>
    </w:p>
    <w:p w14:paraId="466FF2C5" w14:textId="77777777" w:rsidR="00286E1A" w:rsidRDefault="00476689">
      <w:pPr>
        <w:numPr>
          <w:ilvl w:val="0"/>
          <w:numId w:val="23"/>
        </w:numPr>
        <w:spacing w:after="98" w:line="259" w:lineRule="auto"/>
        <w:ind w:right="0" w:hanging="220"/>
        <w:jc w:val="left"/>
      </w:pPr>
      <w:r>
        <w:rPr>
          <w:u w:val="single" w:color="000000"/>
        </w:rPr>
        <w:t xml:space="preserve">Odpis na </w:t>
      </w:r>
      <w:r>
        <w:rPr>
          <w:u w:val="single" w:color="000000"/>
        </w:rPr>
        <w:t>Zakładowy</w:t>
      </w:r>
      <w:r>
        <w:rPr>
          <w:u w:val="single" w:color="000000"/>
        </w:rPr>
        <w:t xml:space="preserve"> Fundusz </w:t>
      </w:r>
      <w:r>
        <w:rPr>
          <w:u w:val="single" w:color="000000"/>
        </w:rPr>
        <w:t>Świadczeń</w:t>
      </w:r>
      <w:r>
        <w:rPr>
          <w:u w:val="single" w:color="000000"/>
        </w:rPr>
        <w:t xml:space="preserve"> Socjalnych:</w:t>
      </w:r>
      <w:r>
        <w:t xml:space="preserve"> </w:t>
      </w:r>
    </w:p>
    <w:p w14:paraId="4FC13852" w14:textId="77777777" w:rsidR="00286E1A" w:rsidRDefault="00476689">
      <w:pPr>
        <w:ind w:left="283" w:right="0" w:firstLine="227"/>
      </w:pPr>
      <w:r>
        <w:t xml:space="preserve">Odpis na </w:t>
      </w:r>
      <w:r>
        <w:t>Zakładowy</w:t>
      </w:r>
      <w:r>
        <w:t xml:space="preserve"> Fundusz </w:t>
      </w:r>
      <w:r>
        <w:t>Świadczeń</w:t>
      </w:r>
      <w:r>
        <w:t xml:space="preserve"> Socjalnych w I </w:t>
      </w:r>
      <w:r>
        <w:t>półroczu</w:t>
      </w:r>
      <w:r>
        <w:t xml:space="preserve"> 2022r. </w:t>
      </w:r>
      <w:r>
        <w:t>został</w:t>
      </w:r>
      <w:r>
        <w:t xml:space="preserve"> przekazany w </w:t>
      </w:r>
      <w:r>
        <w:t>wysokości</w:t>
      </w:r>
      <w:r>
        <w:t xml:space="preserve"> 75%. Na wymieniony cel wydatkowano </w:t>
      </w:r>
      <w:r>
        <w:t>łącznie</w:t>
      </w:r>
      <w:r>
        <w:t xml:space="preserve"> </w:t>
      </w:r>
      <w:r>
        <w:t>kwotę</w:t>
      </w:r>
      <w:r>
        <w:t xml:space="preserve"> </w:t>
      </w:r>
      <w:r>
        <w:rPr>
          <w:b/>
        </w:rPr>
        <w:t>706 177,00zł,</w:t>
      </w:r>
      <w:r>
        <w:t xml:space="preserve"> co</w:t>
      </w:r>
      <w:r>
        <w:t xml:space="preserve"> stanowi 5,58% wydatków </w:t>
      </w:r>
      <w:r>
        <w:t>ogółem.</w:t>
      </w:r>
      <w:r>
        <w:t xml:space="preserve"> </w:t>
      </w:r>
    </w:p>
    <w:p w14:paraId="429A89F1" w14:textId="77777777" w:rsidR="00286E1A" w:rsidRDefault="00476689">
      <w:pPr>
        <w:numPr>
          <w:ilvl w:val="0"/>
          <w:numId w:val="23"/>
        </w:numPr>
        <w:spacing w:after="98" w:line="259" w:lineRule="auto"/>
        <w:ind w:right="0" w:hanging="220"/>
        <w:jc w:val="left"/>
      </w:pPr>
      <w:r>
        <w:rPr>
          <w:u w:val="single" w:color="000000"/>
        </w:rPr>
        <w:t>Pozostałe</w:t>
      </w:r>
      <w:r>
        <w:rPr>
          <w:u w:val="single" w:color="000000"/>
        </w:rPr>
        <w:t xml:space="preserve"> wydatki:</w:t>
      </w:r>
      <w:r>
        <w:t xml:space="preserve"> </w:t>
      </w:r>
    </w:p>
    <w:p w14:paraId="3DAAA876" w14:textId="77777777" w:rsidR="00286E1A" w:rsidRDefault="00476689">
      <w:pPr>
        <w:ind w:left="283" w:right="0" w:firstLine="227"/>
      </w:pPr>
      <w:r>
        <w:t xml:space="preserve">Na sfinansowanie wydatków </w:t>
      </w:r>
      <w:r>
        <w:t>pozostałych</w:t>
      </w:r>
      <w:r>
        <w:t xml:space="preserve"> przeznaczono </w:t>
      </w:r>
      <w:r>
        <w:t>łącznie</w:t>
      </w:r>
      <w:r>
        <w:t xml:space="preserve"> </w:t>
      </w:r>
      <w:r>
        <w:t>kwotę</w:t>
      </w:r>
      <w:r>
        <w:t xml:space="preserve"> </w:t>
      </w:r>
      <w:r>
        <w:rPr>
          <w:b/>
        </w:rPr>
        <w:t>999 529,22zł,</w:t>
      </w:r>
      <w:r>
        <w:t xml:space="preserve"> co stanowi 7,90% wydatków </w:t>
      </w:r>
      <w:r>
        <w:t>ogółem.</w:t>
      </w:r>
      <w:r>
        <w:t xml:space="preserve"> W ramach tej pozycji dokonano zakupu </w:t>
      </w:r>
      <w:r>
        <w:t>opału,</w:t>
      </w:r>
      <w:r>
        <w:t xml:space="preserve"> </w:t>
      </w:r>
      <w:r>
        <w:t>materiałów</w:t>
      </w:r>
      <w:r>
        <w:t xml:space="preserve"> biurowych, zakupu </w:t>
      </w:r>
      <w:r>
        <w:t>podręczników</w:t>
      </w:r>
      <w:r>
        <w:t xml:space="preserve"> w ra</w:t>
      </w:r>
      <w:r>
        <w:t xml:space="preserve">mach zapewnienia uczniom </w:t>
      </w:r>
      <w:r>
        <w:t>dostępu</w:t>
      </w:r>
      <w:r>
        <w:t xml:space="preserve"> do </w:t>
      </w:r>
      <w:r>
        <w:t>bezpłatnych</w:t>
      </w:r>
      <w:r>
        <w:t xml:space="preserve"> </w:t>
      </w:r>
      <w:r>
        <w:t>podręczników</w:t>
      </w:r>
      <w:r>
        <w:t xml:space="preserve"> oraz </w:t>
      </w:r>
      <w:r>
        <w:t>ćwiczeń,</w:t>
      </w:r>
      <w:r>
        <w:t xml:space="preserve"> napraw </w:t>
      </w:r>
      <w:r>
        <w:lastRenderedPageBreak/>
        <w:t>sprzętu,</w:t>
      </w:r>
      <w:r>
        <w:t xml:space="preserve"> uiszczono </w:t>
      </w:r>
      <w:r>
        <w:t>opłaty</w:t>
      </w:r>
      <w:r>
        <w:t xml:space="preserve"> pocztowe, </w:t>
      </w:r>
      <w:r>
        <w:t>opłaty</w:t>
      </w:r>
      <w:r>
        <w:t xml:space="preserve"> ubezpieczeniowe, szkolenia i kursy pracowników, zakupiono </w:t>
      </w:r>
      <w:r>
        <w:t>usługi</w:t>
      </w:r>
      <w:r>
        <w:t xml:space="preserve"> telekomunikacyjne, </w:t>
      </w:r>
      <w:r>
        <w:t>energię</w:t>
      </w:r>
      <w:r>
        <w:t xml:space="preserve"> oraz sfinansowano </w:t>
      </w:r>
      <w:r>
        <w:t>podróże</w:t>
      </w:r>
      <w:r>
        <w:t xml:space="preserve"> </w:t>
      </w:r>
      <w:r>
        <w:t>służbowe</w:t>
      </w:r>
      <w:r>
        <w:t xml:space="preserve"> prac</w:t>
      </w:r>
      <w:r>
        <w:t xml:space="preserve">owników.  </w:t>
      </w:r>
      <w:r>
        <w:t xml:space="preserve"> </w:t>
      </w:r>
    </w:p>
    <w:p w14:paraId="570D7C66" w14:textId="77777777" w:rsidR="00286E1A" w:rsidRDefault="00476689">
      <w:pPr>
        <w:spacing w:after="10"/>
        <w:ind w:left="1575" w:right="0"/>
      </w:pPr>
      <w:r>
        <w:t>Ważniejsze</w:t>
      </w:r>
      <w:r>
        <w:t xml:space="preserve"> zakupy, remonty, </w:t>
      </w:r>
      <w:r>
        <w:t>usługi</w:t>
      </w:r>
      <w:r>
        <w:t xml:space="preserve"> dokonane w okresie 01.06.2022-30.06.2022r.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70" w:type="dxa"/>
          <w:left w:w="108" w:type="dxa"/>
          <w:bottom w:w="2" w:type="dxa"/>
          <w:right w:w="53" w:type="dxa"/>
        </w:tblCellMar>
        <w:tblLook w:val="04A0" w:firstRow="1" w:lastRow="0" w:firstColumn="1" w:lastColumn="0" w:noHBand="0" w:noVBand="1"/>
      </w:tblPr>
      <w:tblGrid>
        <w:gridCol w:w="2116"/>
        <w:gridCol w:w="7966"/>
      </w:tblGrid>
      <w:tr w:rsidR="00286E1A" w14:paraId="65E4902F" w14:textId="77777777">
        <w:trPr>
          <w:trHeight w:val="500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A447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Przedszkole Miejskie w Kcyni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D1B39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3F1139F4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C7C488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Kwota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F7E4C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Rodzaj wydatku</w:t>
            </w:r>
            <w:r>
              <w:t xml:space="preserve"> </w:t>
            </w:r>
          </w:p>
        </w:tc>
      </w:tr>
      <w:tr w:rsidR="00286E1A" w14:paraId="1CE94321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2E929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3 900,00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E2126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Wymiana stolarki okiennej </w:t>
            </w:r>
            <w:r>
              <w:t xml:space="preserve"> </w:t>
            </w:r>
          </w:p>
        </w:tc>
      </w:tr>
      <w:tr w:rsidR="00286E1A" w14:paraId="3F3AAA9F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C0FB9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3 900,00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7FB47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Razem</w:t>
            </w:r>
            <w:r>
              <w:t xml:space="preserve"> </w:t>
            </w:r>
          </w:p>
        </w:tc>
      </w:tr>
      <w:tr w:rsidR="00286E1A" w14:paraId="41CA5A30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B05F91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SP Dziewierzewo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4F144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29D87099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F2AE38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Kwota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1258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Rodzaj wydatku</w:t>
            </w:r>
            <w:r>
              <w:t xml:space="preserve"> </w:t>
            </w:r>
          </w:p>
        </w:tc>
      </w:tr>
      <w:tr w:rsidR="00286E1A" w14:paraId="180CCBB1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F646D3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1 110,50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F4D7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Usługa</w:t>
            </w:r>
            <w:r>
              <w:rPr>
                <w:sz w:val="18"/>
              </w:rPr>
              <w:t xml:space="preserve"> dekarska</w:t>
            </w:r>
            <w:r>
              <w:t xml:space="preserve"> </w:t>
            </w:r>
          </w:p>
        </w:tc>
      </w:tr>
      <w:tr w:rsidR="00286E1A" w14:paraId="5B055302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EF14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9 960,92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8038B5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Montaż</w:t>
            </w:r>
            <w:r>
              <w:rPr>
                <w:sz w:val="18"/>
              </w:rPr>
              <w:t xml:space="preserve"> okien wraz z parapetami</w:t>
            </w:r>
            <w:r>
              <w:t xml:space="preserve"> </w:t>
            </w:r>
          </w:p>
        </w:tc>
      </w:tr>
      <w:tr w:rsidR="00286E1A" w14:paraId="26BEAE22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64E5B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11 071,42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21CCE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Razem</w:t>
            </w:r>
            <w:r>
              <w:t xml:space="preserve"> </w:t>
            </w:r>
          </w:p>
        </w:tc>
      </w:tr>
      <w:tr w:rsidR="00286E1A" w14:paraId="6529F5D6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2B1D9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SP Kcynia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1C63B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681B9CC3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5C8FFD7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Kwota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0BA09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Rodzaj wydatku</w:t>
            </w:r>
            <w:r>
              <w:t xml:space="preserve"> </w:t>
            </w:r>
          </w:p>
        </w:tc>
      </w:tr>
      <w:tr w:rsidR="00286E1A" w14:paraId="670B91E6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659C6A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9 179,99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259D2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Montaż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sprzętu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dotyczącego</w:t>
            </w:r>
            <w:r>
              <w:rPr>
                <w:sz w:val="18"/>
              </w:rPr>
              <w:t xml:space="preserve"> sieci komputerowej</w:t>
            </w:r>
            <w:r>
              <w:t xml:space="preserve"> </w:t>
            </w:r>
          </w:p>
        </w:tc>
      </w:tr>
      <w:tr w:rsidR="00286E1A" w14:paraId="6914F82C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1E91A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19 495,50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AA29D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Naprawa dachu na budynku </w:t>
            </w:r>
            <w:r>
              <w:rPr>
                <w:sz w:val="18"/>
              </w:rPr>
              <w:t>szkoły</w:t>
            </w:r>
            <w:r>
              <w:rPr>
                <w:sz w:val="18"/>
              </w:rPr>
              <w:t xml:space="preserve"> </w:t>
            </w:r>
            <w:r>
              <w:t xml:space="preserve"> </w:t>
            </w:r>
          </w:p>
        </w:tc>
      </w:tr>
      <w:tr w:rsidR="00286E1A" w14:paraId="1853A66D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48197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926,13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A21D8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Naprawa, konserwacja systemu alarmowego</w:t>
            </w:r>
            <w:r>
              <w:t xml:space="preserve"> </w:t>
            </w:r>
          </w:p>
        </w:tc>
      </w:tr>
      <w:tr w:rsidR="00286E1A" w14:paraId="54699821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246A0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4 305,00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0484DA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Wykonanie projektu placu szkolnego realizowanego w ramach inwestycji</w:t>
            </w:r>
            <w:r>
              <w:t xml:space="preserve"> </w:t>
            </w:r>
          </w:p>
        </w:tc>
      </w:tr>
      <w:tr w:rsidR="00286E1A" w14:paraId="467978DB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1FE0A6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4 920,00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9E2A24F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Naprawa dachu na Sali gimnastycznej oraz </w:t>
            </w:r>
            <w:r>
              <w:rPr>
                <w:sz w:val="18"/>
              </w:rPr>
              <w:t>montaż</w:t>
            </w:r>
            <w:r>
              <w:rPr>
                <w:sz w:val="18"/>
              </w:rPr>
              <w:t xml:space="preserve"> parapetów</w:t>
            </w:r>
            <w:r>
              <w:t xml:space="preserve"> </w:t>
            </w:r>
          </w:p>
        </w:tc>
      </w:tr>
      <w:tr w:rsidR="00286E1A" w14:paraId="482CD071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1E405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38 826,62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96970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Razem</w:t>
            </w:r>
            <w:r>
              <w:t xml:space="preserve"> </w:t>
            </w:r>
          </w:p>
        </w:tc>
      </w:tr>
      <w:tr w:rsidR="00286E1A" w14:paraId="48D28B6B" w14:textId="77777777">
        <w:trPr>
          <w:trHeight w:val="273"/>
        </w:trPr>
        <w:tc>
          <w:tcPr>
            <w:tcW w:w="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4564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SP Laskownica</w:t>
            </w:r>
            <w:r>
              <w:t xml:space="preserve"> </w:t>
            </w:r>
          </w:p>
        </w:tc>
        <w:tc>
          <w:tcPr>
            <w:tcW w:w="796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24E0D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4F1F0A44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03B769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Kwota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4250B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Rodzaj wydatku</w:t>
            </w:r>
            <w:r>
              <w:t xml:space="preserve"> </w:t>
            </w:r>
          </w:p>
        </w:tc>
      </w:tr>
      <w:tr w:rsidR="00286E1A" w14:paraId="473DFD8B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D9BCB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15 000,00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2A063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Remont pomieszczenia piwnicznego</w:t>
            </w:r>
            <w:r>
              <w:t xml:space="preserve"> </w:t>
            </w:r>
          </w:p>
        </w:tc>
      </w:tr>
      <w:tr w:rsidR="00286E1A" w14:paraId="13F1D9E3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349DD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1 820,19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D98A4A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Naprawa instalacji elektrycznej w budynku </w:t>
            </w:r>
            <w:r>
              <w:rPr>
                <w:sz w:val="18"/>
              </w:rPr>
              <w:t>kotłowni</w:t>
            </w:r>
            <w:r>
              <w:t xml:space="preserve"> </w:t>
            </w:r>
          </w:p>
        </w:tc>
      </w:tr>
      <w:tr w:rsidR="00286E1A" w14:paraId="6A63F47B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40A1E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18 282,58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A90A70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Remont pomieszczenia piwnicznego oraz schodów</w:t>
            </w:r>
            <w:r>
              <w:t xml:space="preserve"> </w:t>
            </w:r>
          </w:p>
        </w:tc>
      </w:tr>
      <w:tr w:rsidR="00286E1A" w14:paraId="6D4699EB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A6FD16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35 102,77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C47E5C4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Razem</w:t>
            </w:r>
            <w:r>
              <w:t xml:space="preserve"> </w:t>
            </w:r>
          </w:p>
        </w:tc>
      </w:tr>
      <w:tr w:rsidR="00286E1A" w14:paraId="7E82CB08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88BC72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SP </w:t>
            </w:r>
            <w:proofErr w:type="spellStart"/>
            <w:r>
              <w:rPr>
                <w:b/>
                <w:sz w:val="18"/>
              </w:rPr>
              <w:t>Mycielewo</w:t>
            </w:r>
            <w:proofErr w:type="spellEnd"/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64FE76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286E1A" w14:paraId="39CF3325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B3ED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18"/>
              </w:rPr>
              <w:t>Kwota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3B5356B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Rodzaj wydatku</w:t>
            </w:r>
            <w:r>
              <w:t xml:space="preserve"> </w:t>
            </w:r>
          </w:p>
        </w:tc>
      </w:tr>
      <w:tr w:rsidR="00286E1A" w14:paraId="6989A7EC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E9F4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18"/>
              </w:rPr>
              <w:t>9 840,00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482A40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Naprawa </w:t>
            </w:r>
            <w:proofErr w:type="spellStart"/>
            <w:r>
              <w:rPr>
                <w:sz w:val="18"/>
              </w:rPr>
              <w:t>poczycia</w:t>
            </w:r>
            <w:proofErr w:type="spellEnd"/>
            <w:r>
              <w:rPr>
                <w:sz w:val="18"/>
              </w:rPr>
              <w:t xml:space="preserve"> na sali gimnastycznej</w:t>
            </w:r>
            <w:r>
              <w:t xml:space="preserve"> </w:t>
            </w:r>
          </w:p>
        </w:tc>
      </w:tr>
      <w:tr w:rsidR="00286E1A" w14:paraId="3E5204D6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0FBFE4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9 840,00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E57833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Razem</w:t>
            </w:r>
            <w:r>
              <w:t xml:space="preserve"> </w:t>
            </w:r>
          </w:p>
        </w:tc>
      </w:tr>
      <w:tr w:rsidR="00286E1A" w14:paraId="17A75E8E" w14:textId="77777777">
        <w:trPr>
          <w:trHeight w:val="275"/>
        </w:trPr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B906B7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b/>
                <w:sz w:val="18"/>
              </w:rPr>
              <w:t>98 740,81</w:t>
            </w:r>
            <w:r>
              <w:t xml:space="preserve"> </w:t>
            </w:r>
          </w:p>
        </w:tc>
        <w:tc>
          <w:tcPr>
            <w:tcW w:w="7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E78B43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>Ogółem</w:t>
            </w:r>
            <w:r>
              <w:t xml:space="preserve"> </w:t>
            </w:r>
          </w:p>
        </w:tc>
      </w:tr>
    </w:tbl>
    <w:p w14:paraId="0AE331A0" w14:textId="77777777" w:rsidR="00286E1A" w:rsidRDefault="00476689">
      <w:pPr>
        <w:numPr>
          <w:ilvl w:val="0"/>
          <w:numId w:val="23"/>
        </w:numPr>
        <w:spacing w:after="98" w:line="259" w:lineRule="auto"/>
        <w:ind w:right="0" w:hanging="220"/>
        <w:jc w:val="left"/>
      </w:pPr>
      <w:r>
        <w:rPr>
          <w:u w:val="single" w:color="000000"/>
        </w:rPr>
        <w:t>Świadczenia</w:t>
      </w:r>
      <w:r>
        <w:rPr>
          <w:u w:val="single" w:color="000000"/>
        </w:rPr>
        <w:t xml:space="preserve"> na rzecz osób fizycznych:</w:t>
      </w:r>
      <w:r>
        <w:t xml:space="preserve"> </w:t>
      </w:r>
    </w:p>
    <w:p w14:paraId="48F377E7" w14:textId="77777777" w:rsidR="00286E1A" w:rsidRDefault="00476689">
      <w:pPr>
        <w:ind w:left="283" w:right="0" w:firstLine="227"/>
      </w:pPr>
      <w:r>
        <w:t>Świadczenia</w:t>
      </w:r>
      <w:r>
        <w:t xml:space="preserve"> na rzecz osób fizycznych </w:t>
      </w:r>
      <w:r>
        <w:t>obejmują</w:t>
      </w:r>
      <w:r>
        <w:t xml:space="preserve"> wydatki na </w:t>
      </w:r>
      <w:r>
        <w:t>realizację</w:t>
      </w:r>
      <w:r>
        <w:t xml:space="preserve"> dodatków wiejskich dla nauczycieli, zakup </w:t>
      </w:r>
      <w:r>
        <w:t>odzieży</w:t>
      </w:r>
      <w:r>
        <w:t xml:space="preserve"> ochronnej, </w:t>
      </w:r>
      <w:r>
        <w:t>środków</w:t>
      </w:r>
      <w:r>
        <w:t xml:space="preserve"> ochrony osobistej, zapomóg zdrowotnych dla nauczycieli oraz wydatki </w:t>
      </w:r>
      <w:r>
        <w:t>dotyczące</w:t>
      </w:r>
      <w:r>
        <w:t xml:space="preserve"> nagród konkursowych dla uczniów. </w:t>
      </w:r>
      <w:r>
        <w:t>Łącznie</w:t>
      </w:r>
      <w:r>
        <w:t xml:space="preserve"> na w/w </w:t>
      </w:r>
      <w:r>
        <w:t>świadczenia</w:t>
      </w:r>
      <w:r>
        <w:t xml:space="preserve"> w I </w:t>
      </w:r>
      <w:r>
        <w:t>półroczu</w:t>
      </w:r>
      <w:r>
        <w:t xml:space="preserve"> 2022r. wydano </w:t>
      </w:r>
      <w:r>
        <w:t>środki</w:t>
      </w:r>
      <w:r>
        <w:t xml:space="preserve"> w </w:t>
      </w:r>
      <w:r>
        <w:t>wysokości</w:t>
      </w:r>
      <w:r>
        <w:t xml:space="preserve"> </w:t>
      </w:r>
      <w:r>
        <w:rPr>
          <w:b/>
        </w:rPr>
        <w:t>46</w:t>
      </w:r>
      <w:r>
        <w:rPr>
          <w:b/>
        </w:rPr>
        <w:t>0 107,05 zł</w:t>
      </w:r>
      <w:r>
        <w:t xml:space="preserve">., co stanowi 3,64% wydatków </w:t>
      </w:r>
      <w:r>
        <w:t>ogółem.</w:t>
      </w:r>
      <w:r>
        <w:t xml:space="preserve"> </w:t>
      </w:r>
      <w:r>
        <w:t xml:space="preserve"> </w:t>
      </w:r>
    </w:p>
    <w:p w14:paraId="3F4BBC46" w14:textId="77777777" w:rsidR="00286E1A" w:rsidRDefault="00476689">
      <w:pPr>
        <w:numPr>
          <w:ilvl w:val="0"/>
          <w:numId w:val="23"/>
        </w:numPr>
        <w:spacing w:after="98" w:line="259" w:lineRule="auto"/>
        <w:ind w:right="0" w:hanging="220"/>
        <w:jc w:val="left"/>
      </w:pPr>
      <w:r>
        <w:rPr>
          <w:u w:val="single" w:color="000000"/>
        </w:rPr>
        <w:t xml:space="preserve">Wydatki </w:t>
      </w:r>
      <w:r>
        <w:rPr>
          <w:u w:val="single" w:color="000000"/>
        </w:rPr>
        <w:t>majątkowe:</w:t>
      </w:r>
      <w:r>
        <w:t xml:space="preserve"> </w:t>
      </w:r>
    </w:p>
    <w:p w14:paraId="57829DB9" w14:textId="77777777" w:rsidR="00286E1A" w:rsidRDefault="00476689">
      <w:pPr>
        <w:spacing w:after="0" w:line="351" w:lineRule="auto"/>
        <w:ind w:left="520" w:right="0"/>
      </w:pPr>
      <w:r>
        <w:t xml:space="preserve">W I </w:t>
      </w:r>
      <w:r>
        <w:t>półroczu</w:t>
      </w:r>
      <w:r>
        <w:t xml:space="preserve"> 2022roku w placówkach </w:t>
      </w:r>
      <w:r>
        <w:t>oświatowych</w:t>
      </w:r>
      <w:r>
        <w:t xml:space="preserve"> nie realizowano wydatków </w:t>
      </w:r>
      <w:r>
        <w:t>majątkowych.</w:t>
      </w:r>
      <w:r>
        <w:t xml:space="preserve"> </w:t>
      </w:r>
      <w:r>
        <w:t>Sporządziła:</w:t>
      </w:r>
      <w:r>
        <w:t xml:space="preserve"> Ewa Nowak</w:t>
      </w:r>
      <w:r>
        <w:t xml:space="preserve"> </w:t>
      </w:r>
    </w:p>
    <w:p w14:paraId="48E9A94F" w14:textId="77777777" w:rsidR="00286E1A" w:rsidRDefault="00476689">
      <w:pPr>
        <w:spacing w:after="129" w:line="259" w:lineRule="auto"/>
        <w:ind w:left="510" w:right="0" w:firstLine="0"/>
        <w:jc w:val="left"/>
      </w:pPr>
      <w:r>
        <w:t xml:space="preserve"> </w:t>
      </w:r>
    </w:p>
    <w:p w14:paraId="47111324" w14:textId="77777777" w:rsidR="00286E1A" w:rsidRDefault="00476689">
      <w:pPr>
        <w:spacing w:after="554" w:line="259" w:lineRule="auto"/>
        <w:ind w:left="0" w:right="0" w:firstLine="0"/>
        <w:jc w:val="left"/>
      </w:pPr>
      <w:r>
        <w:t xml:space="preserve"> </w:t>
      </w:r>
      <w:r>
        <w:t xml:space="preserve">  </w:t>
      </w:r>
    </w:p>
    <w:p w14:paraId="751824F1" w14:textId="77777777" w:rsidR="00286E1A" w:rsidRDefault="00476689">
      <w:pPr>
        <w:spacing w:after="10"/>
        <w:ind w:left="6673" w:right="0"/>
      </w:pPr>
      <w:r>
        <w:lastRenderedPageBreak/>
        <w:t>Burmistrz Kcyni</w:t>
      </w:r>
      <w:r>
        <w:t xml:space="preserve"> </w:t>
      </w:r>
    </w:p>
    <w:p w14:paraId="3A4E1BBA" w14:textId="77777777" w:rsidR="00286E1A" w:rsidRDefault="00476689">
      <w:pPr>
        <w:spacing w:after="0" w:line="259" w:lineRule="auto"/>
        <w:ind w:left="4988" w:right="0" w:firstLine="0"/>
        <w:jc w:val="center"/>
      </w:pPr>
      <w:r>
        <w:t xml:space="preserve"> </w:t>
      </w:r>
    </w:p>
    <w:p w14:paraId="618A70E1" w14:textId="77777777" w:rsidR="00286E1A" w:rsidRDefault="00476689">
      <w:pPr>
        <w:spacing w:after="0" w:line="259" w:lineRule="auto"/>
        <w:ind w:left="4988" w:right="0" w:firstLine="0"/>
        <w:jc w:val="center"/>
      </w:pPr>
      <w:r>
        <w:t xml:space="preserve"> </w:t>
      </w:r>
    </w:p>
    <w:p w14:paraId="17195E6D" w14:textId="77777777" w:rsidR="00286E1A" w:rsidRDefault="00476689">
      <w:pPr>
        <w:spacing w:after="547"/>
        <w:ind w:left="6679" w:right="0"/>
      </w:pPr>
      <w:r>
        <w:rPr>
          <w:b/>
        </w:rPr>
        <w:t>Marek Szaruga</w:t>
      </w:r>
      <w:r>
        <w:t xml:space="preserve"> </w:t>
      </w:r>
    </w:p>
    <w:p w14:paraId="43484AA6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648DFB" w14:textId="77777777" w:rsidR="00286E1A" w:rsidRDefault="00476689">
      <w:pPr>
        <w:spacing w:after="123" w:line="354" w:lineRule="auto"/>
        <w:ind w:left="5221" w:right="801"/>
        <w:jc w:val="left"/>
      </w:pPr>
      <w:r>
        <w:t>Załącznik</w:t>
      </w:r>
      <w:r>
        <w:t xml:space="preserve"> Nr 2 do </w:t>
      </w:r>
      <w:r>
        <w:t>zarządzenia</w:t>
      </w:r>
      <w:r>
        <w:t xml:space="preserve"> Nr 125.2022</w:t>
      </w:r>
      <w:r>
        <w:t xml:space="preserve"> </w:t>
      </w:r>
      <w:r>
        <w:t>Rady Miejskiej w Kcyni</w:t>
      </w:r>
      <w:r>
        <w:t xml:space="preserve"> </w:t>
      </w:r>
      <w:r>
        <w:t>z dnia 31 sierpnia 2022 r.</w:t>
      </w:r>
      <w:r>
        <w:t xml:space="preserve"> </w:t>
      </w:r>
    </w:p>
    <w:p w14:paraId="77A7C18E" w14:textId="77777777" w:rsidR="00286E1A" w:rsidRDefault="00476689">
      <w:pPr>
        <w:pStyle w:val="Nagwek1"/>
        <w:ind w:left="20" w:right="10"/>
      </w:pPr>
      <w:r>
        <w:t>INFORMACJA</w:t>
      </w:r>
      <w:r>
        <w:t xml:space="preserve"> </w:t>
      </w:r>
      <w:r>
        <w:t>dotycząca</w:t>
      </w:r>
      <w:r>
        <w:t xml:space="preserve">  stanu  organizacyjnego  i  </w:t>
      </w:r>
      <w:r>
        <w:t>działalności</w:t>
      </w:r>
      <w:r>
        <w:t xml:space="preserve"> </w:t>
      </w:r>
    </w:p>
    <w:p w14:paraId="79B94996" w14:textId="77777777" w:rsidR="00286E1A" w:rsidRDefault="00476689">
      <w:pPr>
        <w:spacing w:after="111"/>
        <w:ind w:left="3555" w:right="3038" w:hanging="517"/>
      </w:pPr>
      <w:r>
        <w:rPr>
          <w:b/>
        </w:rPr>
        <w:t>Gminnego Centrum Kultury i Biblioteki</w:t>
      </w:r>
      <w:r>
        <w:rPr>
          <w:b/>
        </w:rPr>
        <w:t xml:space="preserve"> </w:t>
      </w:r>
      <w:r>
        <w:rPr>
          <w:b/>
        </w:rPr>
        <w:t xml:space="preserve">im. Klary </w:t>
      </w:r>
      <w:proofErr w:type="spellStart"/>
      <w:r>
        <w:rPr>
          <w:b/>
        </w:rPr>
        <w:t>Prillowej</w:t>
      </w:r>
      <w:proofErr w:type="spellEnd"/>
      <w:r>
        <w:rPr>
          <w:b/>
        </w:rPr>
        <w:t xml:space="preserve">  w  Kcyni</w:t>
      </w:r>
      <w:r>
        <w:rPr>
          <w:b/>
        </w:rPr>
        <w:t xml:space="preserve"> </w:t>
      </w:r>
      <w:r>
        <w:rPr>
          <w:b/>
        </w:rPr>
        <w:t>01.01.2022r. – 30.06.2022r.</w:t>
      </w:r>
      <w:r>
        <w:rPr>
          <w:b/>
        </w:rPr>
        <w:t xml:space="preserve"> </w:t>
      </w:r>
    </w:p>
    <w:p w14:paraId="5448FA00" w14:textId="77777777" w:rsidR="00286E1A" w:rsidRDefault="00476689">
      <w:pPr>
        <w:spacing w:after="111"/>
        <w:ind w:left="-5" w:right="0"/>
      </w:pPr>
      <w:r>
        <w:rPr>
          <w:b/>
        </w:rPr>
        <w:t>I.  Ogólne  dane  liczbowe  i  charakterystyka  sieci</w:t>
      </w:r>
      <w:r>
        <w:t xml:space="preserve"> </w:t>
      </w:r>
    </w:p>
    <w:p w14:paraId="0EABAB3E" w14:textId="77777777" w:rsidR="00286E1A" w:rsidRDefault="00476689">
      <w:pPr>
        <w:spacing w:after="99" w:line="259" w:lineRule="auto"/>
        <w:ind w:left="335" w:right="0"/>
        <w:jc w:val="left"/>
      </w:pPr>
      <w:r>
        <w:t xml:space="preserve">1. </w:t>
      </w:r>
      <w:r>
        <w:rPr>
          <w:b/>
          <w:i/>
        </w:rPr>
        <w:t xml:space="preserve">         Liczba  placówek  bibliotecznych</w:t>
      </w:r>
      <w:r>
        <w:t xml:space="preserve"> </w:t>
      </w:r>
    </w:p>
    <w:p w14:paraId="6AD529CF" w14:textId="77777777" w:rsidR="00286E1A" w:rsidRDefault="00476689">
      <w:pPr>
        <w:numPr>
          <w:ilvl w:val="0"/>
          <w:numId w:val="24"/>
        </w:numPr>
        <w:ind w:right="0" w:hanging="128"/>
      </w:pPr>
      <w:r>
        <w:t>Biblioteka Publiczna w Kcyni</w:t>
      </w:r>
      <w:r>
        <w:t xml:space="preserve"> </w:t>
      </w:r>
    </w:p>
    <w:p w14:paraId="0EB1E48F" w14:textId="77777777" w:rsidR="00286E1A" w:rsidRDefault="00476689">
      <w:pPr>
        <w:numPr>
          <w:ilvl w:val="0"/>
          <w:numId w:val="24"/>
        </w:numPr>
        <w:ind w:right="0" w:hanging="128"/>
      </w:pPr>
      <w:r>
        <w:t>Oddział</w:t>
      </w:r>
      <w:r>
        <w:t xml:space="preserve">  dla  dzieci  w  Kcyni</w:t>
      </w:r>
      <w:r>
        <w:t xml:space="preserve"> </w:t>
      </w:r>
    </w:p>
    <w:p w14:paraId="599A0D40" w14:textId="77777777" w:rsidR="00286E1A" w:rsidRDefault="00476689">
      <w:pPr>
        <w:numPr>
          <w:ilvl w:val="0"/>
          <w:numId w:val="24"/>
        </w:numPr>
        <w:ind w:right="0" w:hanging="128"/>
      </w:pPr>
      <w:r>
        <w:t>Filia  biblioteczna  w  Chwaliszewie</w:t>
      </w:r>
      <w:r>
        <w:t xml:space="preserve"> </w:t>
      </w:r>
    </w:p>
    <w:p w14:paraId="05FB3F26" w14:textId="77777777" w:rsidR="00286E1A" w:rsidRDefault="00476689">
      <w:pPr>
        <w:numPr>
          <w:ilvl w:val="0"/>
          <w:numId w:val="24"/>
        </w:numPr>
        <w:ind w:right="0" w:hanging="128"/>
      </w:pPr>
      <w:r>
        <w:t>Filia  biblioteczna  w  Si</w:t>
      </w:r>
      <w:r>
        <w:t>piorach</w:t>
      </w:r>
      <w:r>
        <w:t xml:space="preserve"> </w:t>
      </w:r>
    </w:p>
    <w:p w14:paraId="12B241B1" w14:textId="77777777" w:rsidR="00286E1A" w:rsidRDefault="00476689">
      <w:pPr>
        <w:spacing w:after="101" w:line="259" w:lineRule="auto"/>
        <w:ind w:left="-5" w:right="0"/>
        <w:jc w:val="left"/>
      </w:pPr>
      <w:r>
        <w:rPr>
          <w:b/>
        </w:rPr>
        <w:t>II.  Księgozbiór</w:t>
      </w:r>
      <w:r>
        <w:t xml:space="preserve"> </w:t>
      </w:r>
    </w:p>
    <w:p w14:paraId="5B8ECF35" w14:textId="77777777" w:rsidR="00286E1A" w:rsidRDefault="00476689">
      <w:pPr>
        <w:spacing w:after="0" w:line="351" w:lineRule="auto"/>
        <w:ind w:left="99" w:right="4722" w:firstLine="226"/>
      </w:pPr>
      <w:r>
        <w:t xml:space="preserve">1. </w:t>
      </w:r>
      <w:r>
        <w:rPr>
          <w:b/>
          <w:i/>
        </w:rPr>
        <w:t xml:space="preserve"> Stan księgozbioru w poszczególnych placówkach</w:t>
      </w:r>
      <w:r>
        <w:t xml:space="preserve"> </w:t>
      </w:r>
      <w:r>
        <w:t>- Biblioteka  Publiczna   w  Kcyni               27728  wol.</w:t>
      </w:r>
      <w:r>
        <w:t xml:space="preserve"> </w:t>
      </w:r>
    </w:p>
    <w:p w14:paraId="10B00F08" w14:textId="77777777" w:rsidR="00286E1A" w:rsidRDefault="00476689">
      <w:pPr>
        <w:numPr>
          <w:ilvl w:val="0"/>
          <w:numId w:val="25"/>
        </w:numPr>
        <w:ind w:right="0" w:firstLine="114"/>
      </w:pPr>
      <w:r>
        <w:t>Filia  biblioteczna  w  Sipiorach                 3858  wol.</w:t>
      </w:r>
      <w:r>
        <w:t xml:space="preserve"> </w:t>
      </w:r>
    </w:p>
    <w:p w14:paraId="4D3D532A" w14:textId="77777777" w:rsidR="00286E1A" w:rsidRDefault="00476689">
      <w:pPr>
        <w:numPr>
          <w:ilvl w:val="0"/>
          <w:numId w:val="25"/>
        </w:numPr>
        <w:ind w:right="0" w:firstLine="114"/>
      </w:pPr>
      <w:r>
        <w:t>Filia  biblioteczna  w  Chwaliszewie            6655 wo</w:t>
      </w:r>
      <w:r>
        <w:t>l.</w:t>
      </w:r>
      <w:r>
        <w:t xml:space="preserve"> </w:t>
      </w:r>
    </w:p>
    <w:p w14:paraId="44AC4102" w14:textId="77777777" w:rsidR="00286E1A" w:rsidRDefault="00476689">
      <w:pPr>
        <w:ind w:left="747" w:right="0"/>
      </w:pPr>
      <w:r>
        <w:t>===============================================</w:t>
      </w:r>
      <w:r>
        <w:t xml:space="preserve"> </w:t>
      </w:r>
    </w:p>
    <w:p w14:paraId="1F46BFE5" w14:textId="77777777" w:rsidR="00286E1A" w:rsidRDefault="00476689">
      <w:pPr>
        <w:spacing w:after="111"/>
        <w:ind w:left="747" w:right="0"/>
      </w:pPr>
      <w:r>
        <w:rPr>
          <w:b/>
        </w:rPr>
        <w:t>Razem:               38241 wol.</w:t>
      </w:r>
      <w:r>
        <w:t xml:space="preserve"> </w:t>
      </w:r>
    </w:p>
    <w:p w14:paraId="783C89AE" w14:textId="77777777" w:rsidR="00286E1A" w:rsidRDefault="00476689">
      <w:pPr>
        <w:numPr>
          <w:ilvl w:val="1"/>
          <w:numId w:val="25"/>
        </w:numPr>
        <w:spacing w:after="99" w:line="259" w:lineRule="auto"/>
        <w:ind w:right="3040" w:firstLine="217"/>
        <w:jc w:val="left"/>
      </w:pPr>
      <w:r>
        <w:rPr>
          <w:b/>
          <w:i/>
        </w:rPr>
        <w:t>Liczba  zakupionych  książek  i  wydatkowanie  środków</w:t>
      </w:r>
      <w:r>
        <w:t xml:space="preserve"> </w:t>
      </w:r>
    </w:p>
    <w:p w14:paraId="457AE214" w14:textId="77777777" w:rsidR="00286E1A" w:rsidRDefault="00476689">
      <w:pPr>
        <w:numPr>
          <w:ilvl w:val="0"/>
          <w:numId w:val="25"/>
        </w:numPr>
        <w:spacing w:after="0" w:line="354" w:lineRule="auto"/>
        <w:ind w:right="0" w:firstLine="114"/>
      </w:pPr>
      <w:r>
        <w:rPr>
          <w:b/>
        </w:rPr>
        <w:t xml:space="preserve">wol.            11.295,39 </w:t>
      </w:r>
      <w:r>
        <w:t xml:space="preserve"> –  </w:t>
      </w:r>
      <w:r>
        <w:rPr>
          <w:b/>
        </w:rPr>
        <w:t xml:space="preserve"> zł.</w:t>
      </w:r>
      <w:r>
        <w:t xml:space="preserve"> </w:t>
      </w:r>
      <w:r>
        <w:rPr>
          <w:b/>
        </w:rPr>
        <w:t xml:space="preserve">III.  Czytelnicy </w:t>
      </w:r>
      <w:r>
        <w:t xml:space="preserve"> </w:t>
      </w:r>
    </w:p>
    <w:p w14:paraId="163FFB80" w14:textId="77777777" w:rsidR="00286E1A" w:rsidRDefault="00476689">
      <w:pPr>
        <w:spacing w:after="109"/>
        <w:ind w:left="340" w:right="0" w:firstLine="0"/>
      </w:pPr>
      <w:r>
        <w:t xml:space="preserve">1. </w:t>
      </w:r>
      <w:r>
        <w:rPr>
          <w:i/>
        </w:rPr>
        <w:t xml:space="preserve"> Liczba  czytelników                           </w:t>
      </w:r>
      <w:r>
        <w:t xml:space="preserve"> </w:t>
      </w:r>
    </w:p>
    <w:p w14:paraId="2FA015FF" w14:textId="77777777" w:rsidR="00286E1A" w:rsidRDefault="00476689">
      <w:pPr>
        <w:numPr>
          <w:ilvl w:val="0"/>
          <w:numId w:val="25"/>
        </w:numPr>
        <w:spacing w:after="111"/>
        <w:ind w:right="0" w:firstLine="114"/>
      </w:pPr>
      <w:r>
        <w:rPr>
          <w:b/>
        </w:rPr>
        <w:t>523</w:t>
      </w:r>
      <w:r>
        <w:t xml:space="preserve"> </w:t>
      </w:r>
    </w:p>
    <w:p w14:paraId="2B78AFD4" w14:textId="77777777" w:rsidR="00286E1A" w:rsidRDefault="00476689">
      <w:pPr>
        <w:numPr>
          <w:ilvl w:val="1"/>
          <w:numId w:val="25"/>
        </w:numPr>
        <w:spacing w:after="1" w:line="354" w:lineRule="auto"/>
        <w:ind w:right="3040" w:firstLine="217"/>
        <w:jc w:val="left"/>
      </w:pPr>
      <w:r>
        <w:t>2</w:t>
      </w:r>
      <w:r>
        <w:rPr>
          <w:b/>
          <w:i/>
        </w:rPr>
        <w:t xml:space="preserve">. </w:t>
      </w:r>
      <w:r>
        <w:rPr>
          <w:i/>
        </w:rPr>
        <w:t>Liczba odwiedzin w bibliotece</w:t>
      </w:r>
      <w:r>
        <w:t xml:space="preserve"> </w:t>
      </w:r>
      <w:r>
        <w:t xml:space="preserve">- </w:t>
      </w:r>
      <w:r>
        <w:rPr>
          <w:b/>
        </w:rPr>
        <w:t xml:space="preserve">    3820</w:t>
      </w:r>
      <w:r>
        <w:t xml:space="preserve"> </w:t>
      </w:r>
    </w:p>
    <w:p w14:paraId="4FFE29D6" w14:textId="77777777" w:rsidR="00286E1A" w:rsidRDefault="00476689">
      <w:pPr>
        <w:spacing w:after="111"/>
        <w:ind w:left="747" w:right="0"/>
      </w:pPr>
      <w:r>
        <w:rPr>
          <w:b/>
        </w:rPr>
        <w:t>IV .    Udostępnianie  zbiorów</w:t>
      </w:r>
      <w:r>
        <w:t xml:space="preserve"> </w:t>
      </w:r>
    </w:p>
    <w:p w14:paraId="6497DE11" w14:textId="77777777" w:rsidR="00286E1A" w:rsidRDefault="00476689">
      <w:pPr>
        <w:spacing w:after="110"/>
        <w:ind w:left="335" w:right="0"/>
        <w:jc w:val="left"/>
      </w:pPr>
      <w:r>
        <w:t xml:space="preserve">1. </w:t>
      </w:r>
      <w:r>
        <w:rPr>
          <w:i/>
        </w:rPr>
        <w:t>liczba  wypożyczonych  książek  na zewnątrz</w:t>
      </w:r>
      <w:r>
        <w:t xml:space="preserve"> </w:t>
      </w:r>
    </w:p>
    <w:p w14:paraId="312F1E86" w14:textId="77777777" w:rsidR="00286E1A" w:rsidRDefault="00476689">
      <w:pPr>
        <w:numPr>
          <w:ilvl w:val="0"/>
          <w:numId w:val="25"/>
        </w:numPr>
        <w:spacing w:after="111"/>
        <w:ind w:right="0" w:firstLine="114"/>
      </w:pPr>
      <w:r>
        <w:rPr>
          <w:b/>
        </w:rPr>
        <w:t>wol. 10478</w:t>
      </w:r>
      <w:r>
        <w:t xml:space="preserve"> </w:t>
      </w:r>
    </w:p>
    <w:p w14:paraId="77B2C72E" w14:textId="77777777" w:rsidR="00286E1A" w:rsidRDefault="00476689">
      <w:pPr>
        <w:spacing w:after="111"/>
        <w:ind w:left="-5" w:right="0"/>
      </w:pPr>
      <w:r>
        <w:rPr>
          <w:b/>
        </w:rPr>
        <w:t xml:space="preserve">V. Realizacja budżetu – załącznik Nr 1   </w:t>
      </w:r>
      <w:r>
        <w:t xml:space="preserve"> </w:t>
      </w:r>
    </w:p>
    <w:p w14:paraId="20901B03" w14:textId="77777777" w:rsidR="00286E1A" w:rsidRDefault="00476689">
      <w:pPr>
        <w:spacing w:after="0" w:line="351" w:lineRule="auto"/>
        <w:ind w:left="737" w:right="1746" w:firstLine="2054"/>
      </w:pPr>
      <w:r>
        <w:rPr>
          <w:b/>
        </w:rPr>
        <w:t>DZIAŁALNOŚĆ</w:t>
      </w:r>
      <w:r>
        <w:rPr>
          <w:b/>
        </w:rPr>
        <w:t xml:space="preserve"> UPOWSZECHNIENIOWA</w:t>
      </w:r>
      <w:r>
        <w:rPr>
          <w:b/>
        </w:rPr>
        <w:t xml:space="preserve"> </w:t>
      </w:r>
      <w:r>
        <w:t>·</w:t>
      </w:r>
      <w:r>
        <w:rPr>
          <w:b/>
        </w:rPr>
        <w:t>Z</w:t>
      </w:r>
      <w:r>
        <w:t>IMOWE WAKACJE:</w:t>
      </w:r>
      <w:r>
        <w:t xml:space="preserve"> </w:t>
      </w:r>
    </w:p>
    <w:p w14:paraId="5368F9C3" w14:textId="77777777" w:rsidR="00286E1A" w:rsidRDefault="00476689">
      <w:pPr>
        <w:ind w:left="747" w:right="0"/>
      </w:pPr>
      <w:r>
        <w:t xml:space="preserve">·18.01.2022r. – warsztaty z wykonywania masek </w:t>
      </w:r>
      <w:r>
        <w:t>karnawałowych</w:t>
      </w:r>
      <w:r>
        <w:t xml:space="preserve"> </w:t>
      </w:r>
    </w:p>
    <w:p w14:paraId="7D42861A" w14:textId="77777777" w:rsidR="00286E1A" w:rsidRDefault="00476689">
      <w:pPr>
        <w:ind w:left="747" w:right="0"/>
      </w:pPr>
      <w:r>
        <w:t xml:space="preserve">·19.01.2022r -  wycieczka do </w:t>
      </w:r>
      <w:r>
        <w:t>Wągrowca</w:t>
      </w:r>
      <w:r>
        <w:t xml:space="preserve"> na basen i do kina na film </w:t>
      </w:r>
      <w:r>
        <w:t>„Skąd</w:t>
      </w:r>
      <w:r>
        <w:t xml:space="preserve"> </w:t>
      </w:r>
      <w:r>
        <w:t>się</w:t>
      </w:r>
      <w:r>
        <w:t xml:space="preserve"> </w:t>
      </w:r>
      <w:r>
        <w:t>biorą</w:t>
      </w:r>
      <w:r>
        <w:t xml:space="preserve"> sny”</w:t>
      </w:r>
      <w:r>
        <w:t xml:space="preserve"> </w:t>
      </w:r>
    </w:p>
    <w:p w14:paraId="7C1F9298" w14:textId="77777777" w:rsidR="00286E1A" w:rsidRDefault="00476689">
      <w:pPr>
        <w:ind w:left="747" w:right="0"/>
      </w:pPr>
      <w:r>
        <w:t xml:space="preserve">·21.01.2022r.- bal </w:t>
      </w:r>
      <w:r>
        <w:t>karnawałowy</w:t>
      </w:r>
      <w:r>
        <w:t xml:space="preserve"> dla dzieci</w:t>
      </w:r>
      <w:r>
        <w:t xml:space="preserve"> </w:t>
      </w:r>
    </w:p>
    <w:p w14:paraId="6247DADC" w14:textId="77777777" w:rsidR="00286E1A" w:rsidRDefault="00476689">
      <w:pPr>
        <w:ind w:left="747" w:right="0"/>
      </w:pPr>
      <w:r>
        <w:t>·22.01.2022r. – feryjny turn</w:t>
      </w:r>
      <w:r>
        <w:t>iej szachowy</w:t>
      </w:r>
      <w:r>
        <w:t xml:space="preserve"> </w:t>
      </w:r>
    </w:p>
    <w:p w14:paraId="79A41DAF" w14:textId="77777777" w:rsidR="00286E1A" w:rsidRDefault="00476689">
      <w:pPr>
        <w:ind w:left="747" w:right="0"/>
      </w:pPr>
      <w:r>
        <w:lastRenderedPageBreak/>
        <w:t>·24.01.2022r. – warsztaty kulinarne – wykonywanie lizaków</w:t>
      </w:r>
      <w:r>
        <w:t xml:space="preserve"> </w:t>
      </w:r>
    </w:p>
    <w:p w14:paraId="2813B4C4" w14:textId="77777777" w:rsidR="00286E1A" w:rsidRDefault="00476689">
      <w:pPr>
        <w:ind w:left="747" w:right="0"/>
      </w:pPr>
      <w:r>
        <w:t>·25.01.2022r. – ROBOPROJEKT – warsztaty techniczne i chemiczne</w:t>
      </w:r>
      <w:r>
        <w:t xml:space="preserve"> </w:t>
      </w:r>
    </w:p>
    <w:p w14:paraId="170A9627" w14:textId="77777777" w:rsidR="00286E1A" w:rsidRDefault="00476689">
      <w:pPr>
        <w:ind w:left="747" w:right="0"/>
      </w:pPr>
      <w:r>
        <w:t>·26.-1.2022r. – wycieczka do Bydgoszczy na lodowisko</w:t>
      </w:r>
      <w:r>
        <w:t xml:space="preserve"> </w:t>
      </w:r>
    </w:p>
    <w:p w14:paraId="0C2F0C92" w14:textId="77777777" w:rsidR="00286E1A" w:rsidRDefault="00476689">
      <w:pPr>
        <w:ind w:left="510" w:right="0" w:firstLine="227"/>
      </w:pPr>
      <w:r>
        <w:t xml:space="preserve">·28.01.2022r. Koncert </w:t>
      </w:r>
      <w:r>
        <w:t>karnawałów</w:t>
      </w:r>
      <w:r>
        <w:t xml:space="preserve"> w wykonaniu polskiego aktora Dar</w:t>
      </w:r>
      <w:r>
        <w:t xml:space="preserve">iusza Kordka znakomitego aktora teatralnego, filmowego i telewizyjnego Dariusza Kordka, który </w:t>
      </w:r>
      <w:r>
        <w:t>przeniósł</w:t>
      </w:r>
      <w:r>
        <w:t xml:space="preserve"> </w:t>
      </w:r>
      <w:r>
        <w:t>publiczność</w:t>
      </w:r>
      <w:r>
        <w:t xml:space="preserve"> w lata 30, 50, 60… Artysta </w:t>
      </w:r>
      <w:r>
        <w:t>zaprezentował</w:t>
      </w:r>
      <w:r>
        <w:t xml:space="preserve"> piosenki m.in. z repertuaru Eugeniusza </w:t>
      </w:r>
      <w:proofErr w:type="spellStart"/>
      <w:r>
        <w:t>Bodo</w:t>
      </w:r>
      <w:proofErr w:type="spellEnd"/>
      <w:r>
        <w:t xml:space="preserve">, </w:t>
      </w:r>
      <w:r>
        <w:t>Mieczysława</w:t>
      </w:r>
      <w:r>
        <w:t xml:space="preserve"> Fogga, Bogdana </w:t>
      </w:r>
      <w:r>
        <w:t>Łazuki.</w:t>
      </w:r>
      <w:r>
        <w:t xml:space="preserve"> Nie </w:t>
      </w:r>
      <w:r>
        <w:t>zabrakło</w:t>
      </w:r>
      <w:r>
        <w:t xml:space="preserve"> </w:t>
      </w:r>
      <w:r>
        <w:t>również</w:t>
      </w:r>
      <w:r>
        <w:t xml:space="preserve"> piosenek Jamesa Browna, </w:t>
      </w:r>
      <w:proofErr w:type="spellStart"/>
      <w:r>
        <w:t>Roda</w:t>
      </w:r>
      <w:proofErr w:type="spellEnd"/>
      <w:r>
        <w:t xml:space="preserve"> Stewarta czy Stinga oraz </w:t>
      </w:r>
      <w:proofErr w:type="spellStart"/>
      <w:r>
        <w:t>wykonań</w:t>
      </w:r>
      <w:proofErr w:type="spellEnd"/>
      <w:r>
        <w:t xml:space="preserve"> musicalowych, bo Dariusz Kordek to </w:t>
      </w:r>
      <w:r>
        <w:t>również</w:t>
      </w:r>
      <w:r>
        <w:t xml:space="preserve"> gwiazda musicali i teatrów muzycznych w </w:t>
      </w:r>
      <w:r>
        <w:t>całej</w:t>
      </w:r>
      <w:r>
        <w:t xml:space="preserve"> Polsce.</w:t>
      </w:r>
      <w:r>
        <w:t xml:space="preserve"> </w:t>
      </w:r>
    </w:p>
    <w:p w14:paraId="0401EB93" w14:textId="77777777" w:rsidR="00286E1A" w:rsidRDefault="00476689">
      <w:pPr>
        <w:ind w:left="747" w:right="0"/>
      </w:pPr>
      <w:r>
        <w:t xml:space="preserve">·30.01.2022r. – 30 </w:t>
      </w:r>
      <w:r>
        <w:t>finał</w:t>
      </w:r>
      <w:r>
        <w:t xml:space="preserve"> </w:t>
      </w:r>
      <w:r>
        <w:t>WOŚP</w:t>
      </w:r>
      <w:r>
        <w:t xml:space="preserve"> – cykl imprez</w:t>
      </w:r>
      <w:r>
        <w:t xml:space="preserve"> </w:t>
      </w:r>
    </w:p>
    <w:p w14:paraId="58B71229" w14:textId="77777777" w:rsidR="00286E1A" w:rsidRDefault="00476689">
      <w:pPr>
        <w:ind w:left="510" w:right="0" w:firstLine="227"/>
      </w:pPr>
      <w:r>
        <w:t xml:space="preserve">·01.02.2022r. – przekazanie </w:t>
      </w:r>
      <w:proofErr w:type="spellStart"/>
      <w:r>
        <w:t>GCKiB</w:t>
      </w:r>
      <w:proofErr w:type="spellEnd"/>
      <w:r>
        <w:t xml:space="preserve"> w Kcyni s</w:t>
      </w:r>
      <w:r>
        <w:t xml:space="preserve">ztandaru  Chóru </w:t>
      </w:r>
      <w:r>
        <w:t>Męskiego</w:t>
      </w:r>
      <w:r>
        <w:t xml:space="preserve"> ECHO – </w:t>
      </w:r>
      <w:r>
        <w:t>darczyńcą</w:t>
      </w:r>
      <w:r>
        <w:t xml:space="preserve"> </w:t>
      </w:r>
      <w:r>
        <w:t>był</w:t>
      </w:r>
      <w:r>
        <w:t xml:space="preserve"> jedyny </w:t>
      </w:r>
      <w:r>
        <w:t>żyjący</w:t>
      </w:r>
      <w:r>
        <w:t xml:space="preserve"> </w:t>
      </w:r>
      <w:r>
        <w:t>członek</w:t>
      </w:r>
      <w:r>
        <w:t xml:space="preserve"> chóru Pan Henryk </w:t>
      </w:r>
      <w:r>
        <w:t>Wesołowski</w:t>
      </w:r>
      <w:r>
        <w:t xml:space="preserve"> </w:t>
      </w:r>
    </w:p>
    <w:p w14:paraId="02408BBC" w14:textId="77777777" w:rsidR="00286E1A" w:rsidRDefault="00476689">
      <w:pPr>
        <w:ind w:left="510" w:right="0" w:firstLine="227"/>
      </w:pPr>
      <w:r>
        <w:t xml:space="preserve">·11.02.2022r. – realizacja projektu </w:t>
      </w:r>
      <w:r>
        <w:t>aktywizującego</w:t>
      </w:r>
      <w:r>
        <w:t xml:space="preserve"> seniorów z </w:t>
      </w:r>
      <w:r>
        <w:t>sołectwa</w:t>
      </w:r>
      <w:r>
        <w:t xml:space="preserve"> Grocholin – warsztaty artystyczne z </w:t>
      </w:r>
      <w:r>
        <w:t>instruktorką</w:t>
      </w:r>
      <w:r>
        <w:t xml:space="preserve">  </w:t>
      </w:r>
      <w:r>
        <w:t>Natalią</w:t>
      </w:r>
      <w:r>
        <w:t xml:space="preserve">  </w:t>
      </w:r>
      <w:r>
        <w:t>Jelińską</w:t>
      </w:r>
      <w:r>
        <w:t xml:space="preserve"> </w:t>
      </w:r>
    </w:p>
    <w:p w14:paraId="013D60CD" w14:textId="77777777" w:rsidR="00286E1A" w:rsidRDefault="00476689">
      <w:pPr>
        <w:ind w:left="510" w:right="0" w:firstLine="227"/>
      </w:pPr>
      <w:r>
        <w:t xml:space="preserve">·16.02.2022r. – </w:t>
      </w:r>
      <w:r>
        <w:t>odb</w:t>
      </w:r>
      <w:r>
        <w:t>yło</w:t>
      </w:r>
      <w:r>
        <w:t xml:space="preserve"> </w:t>
      </w:r>
      <w:r>
        <w:t>się</w:t>
      </w:r>
      <w:r>
        <w:t xml:space="preserve"> kolejne spotkanie w ramach </w:t>
      </w:r>
      <w:r>
        <w:t>wykładów</w:t>
      </w:r>
      <w:r>
        <w:t xml:space="preserve"> Uniwersytetu Trzeciego Wieku. Prelegentem </w:t>
      </w:r>
      <w:r>
        <w:t>był</w:t>
      </w:r>
      <w:r>
        <w:t xml:space="preserve">  Krzysztof </w:t>
      </w:r>
      <w:proofErr w:type="spellStart"/>
      <w:r>
        <w:t>Gawkowski</w:t>
      </w:r>
      <w:proofErr w:type="spellEnd"/>
      <w:r>
        <w:t xml:space="preserve"> polski polityk, </w:t>
      </w:r>
      <w:r>
        <w:t>działacz</w:t>
      </w:r>
      <w:r>
        <w:t xml:space="preserve"> </w:t>
      </w:r>
      <w:r>
        <w:t>samorządowy</w:t>
      </w:r>
      <w:r>
        <w:t xml:space="preserve"> i pisarz. Doktor nauk humanistycznych. </w:t>
      </w:r>
      <w:r>
        <w:t>Poseł</w:t>
      </w:r>
      <w:r>
        <w:t xml:space="preserve"> na Sejm IX kadencji, </w:t>
      </w:r>
      <w:r>
        <w:t>przewodniczący</w:t>
      </w:r>
      <w:r>
        <w:t xml:space="preserve"> klubu parlamentarnego Lewic</w:t>
      </w:r>
      <w:r>
        <w:t xml:space="preserve">y, </w:t>
      </w:r>
      <w:r>
        <w:t>wiceprzewodniczący</w:t>
      </w:r>
      <w:r>
        <w:t xml:space="preserve"> Nowej Lewicy. Autor takich </w:t>
      </w:r>
      <w:r>
        <w:t>książek</w:t>
      </w:r>
      <w:r>
        <w:t xml:space="preserve"> jak: „</w:t>
      </w:r>
      <w:proofErr w:type="spellStart"/>
      <w:r>
        <w:t>Cyberkolonializm</w:t>
      </w:r>
      <w:proofErr w:type="spellEnd"/>
      <w:r>
        <w:t xml:space="preserve">”, </w:t>
      </w:r>
      <w:r>
        <w:t>„Obudzić</w:t>
      </w:r>
      <w:r>
        <w:t xml:space="preserve"> </w:t>
      </w:r>
      <w:r>
        <w:t>państwo”,</w:t>
      </w:r>
      <w:r>
        <w:t xml:space="preserve"> </w:t>
      </w:r>
      <w:r>
        <w:t>„Cień</w:t>
      </w:r>
      <w:r>
        <w:t xml:space="preserve"> </w:t>
      </w:r>
      <w:r>
        <w:t>przeszłości”,</w:t>
      </w:r>
      <w:r>
        <w:t xml:space="preserve"> </w:t>
      </w:r>
      <w:r>
        <w:t>„Piętno</w:t>
      </w:r>
      <w:r>
        <w:t xml:space="preserve"> prawdy”, „Odnowa”. </w:t>
      </w:r>
      <w:r>
        <w:t>Tę</w:t>
      </w:r>
      <w:r>
        <w:t xml:space="preserve"> </w:t>
      </w:r>
      <w:r>
        <w:t>ostatnią</w:t>
      </w:r>
      <w:r>
        <w:t xml:space="preserve"> </w:t>
      </w:r>
      <w:r>
        <w:t>słuchacze</w:t>
      </w:r>
      <w:r>
        <w:t xml:space="preserve"> UTW  mogli </w:t>
      </w:r>
      <w:r>
        <w:t>nabyć</w:t>
      </w:r>
      <w:r>
        <w:t xml:space="preserve"> podczas spotkania. Tematem spotkania </w:t>
      </w:r>
      <w:r>
        <w:t>było</w:t>
      </w:r>
      <w:r>
        <w:t xml:space="preserve"> „ Pisanie </w:t>
      </w:r>
      <w:r>
        <w:t>książek</w:t>
      </w:r>
      <w:r>
        <w:t xml:space="preserve"> w </w:t>
      </w:r>
      <w:r>
        <w:t>świecie</w:t>
      </w:r>
      <w:r>
        <w:t xml:space="preserve"> Internetu i masowej komunikacji”, podczas którego autor </w:t>
      </w:r>
      <w:r>
        <w:t>promował</w:t>
      </w:r>
      <w:r>
        <w:t xml:space="preserve">  </w:t>
      </w:r>
      <w:r>
        <w:t>swoją</w:t>
      </w:r>
      <w:r>
        <w:t xml:space="preserve"> </w:t>
      </w:r>
      <w:r>
        <w:t>najnowszą</w:t>
      </w:r>
      <w:r>
        <w:t xml:space="preserve"> </w:t>
      </w:r>
      <w:r>
        <w:t>książkę</w:t>
      </w:r>
      <w:r>
        <w:t xml:space="preserve"> pt. </w:t>
      </w:r>
      <w:r>
        <w:rPr>
          <w:i/>
        </w:rPr>
        <w:t>Odnowa, której</w:t>
      </w:r>
      <w:r>
        <w:t xml:space="preserve"> akcja dzieje </w:t>
      </w:r>
      <w:r>
        <w:t>się</w:t>
      </w:r>
      <w:r>
        <w:t xml:space="preserve"> w  m.in. w Bydgoszczy, </w:t>
      </w:r>
      <w:r>
        <w:t>Inowrocławiu,</w:t>
      </w:r>
      <w:r>
        <w:t xml:space="preserve"> Nakle   i w Szubinie. </w:t>
      </w:r>
      <w:r>
        <w:t>Opowiadając</w:t>
      </w:r>
      <w:r>
        <w:t xml:space="preserve"> o swojej przygodzie z  </w:t>
      </w:r>
      <w:r>
        <w:t>beletrystyką</w:t>
      </w:r>
      <w:r>
        <w:t xml:space="preserve"> </w:t>
      </w:r>
      <w:r>
        <w:t>przyznał</w:t>
      </w:r>
      <w:r>
        <w:t xml:space="preserve"> skromnie, </w:t>
      </w:r>
      <w:r>
        <w:t>że</w:t>
      </w:r>
      <w:r>
        <w:t xml:space="preserve"> nie </w:t>
      </w:r>
      <w:r>
        <w:t>może</w:t>
      </w:r>
      <w:r>
        <w:t xml:space="preserve"> </w:t>
      </w:r>
      <w:r>
        <w:t>nazywać</w:t>
      </w:r>
      <w:r>
        <w:t xml:space="preserve"> </w:t>
      </w:r>
      <w:r>
        <w:t>się</w:t>
      </w:r>
      <w:r>
        <w:t xml:space="preserve"> pisarzem. Jest </w:t>
      </w:r>
      <w:r>
        <w:t>osobą</w:t>
      </w:r>
      <w:r>
        <w:t xml:space="preserve"> , której zdarza </w:t>
      </w:r>
      <w:r>
        <w:t>się</w:t>
      </w:r>
      <w:r>
        <w:t xml:space="preserve"> </w:t>
      </w:r>
      <w:r>
        <w:t>napisać</w:t>
      </w:r>
      <w:r>
        <w:t xml:space="preserve"> </w:t>
      </w:r>
      <w:r>
        <w:t>książkę.</w:t>
      </w:r>
      <w:r>
        <w:t xml:space="preserve"> Krzysztof </w:t>
      </w:r>
      <w:proofErr w:type="spellStart"/>
      <w:r>
        <w:t>Gawkowski</w:t>
      </w:r>
      <w:proofErr w:type="spellEnd"/>
      <w:r>
        <w:t xml:space="preserve">  </w:t>
      </w:r>
      <w:r>
        <w:t>przyznał,</w:t>
      </w:r>
      <w:r>
        <w:t xml:space="preserve"> </w:t>
      </w:r>
      <w:r>
        <w:t>że</w:t>
      </w:r>
      <w:r>
        <w:t xml:space="preserve"> literatura daje mu wytchnienie od polityki i dobitnie </w:t>
      </w:r>
      <w:r>
        <w:t>podkreślał</w:t>
      </w:r>
      <w:r>
        <w:t xml:space="preserve">  zalety czytania </w:t>
      </w:r>
      <w:r>
        <w:t>książek</w:t>
      </w:r>
      <w:r>
        <w:t xml:space="preserve"> i </w:t>
      </w:r>
      <w:r>
        <w:t>ważną</w:t>
      </w:r>
      <w:r>
        <w:t xml:space="preserve"> </w:t>
      </w:r>
      <w:r>
        <w:t>rolę</w:t>
      </w:r>
      <w:r>
        <w:t xml:space="preserve"> bibliotek w </w:t>
      </w:r>
      <w:r>
        <w:t>życiu</w:t>
      </w:r>
      <w:r>
        <w:t xml:space="preserve"> </w:t>
      </w:r>
      <w:r>
        <w:t>społeczn</w:t>
      </w:r>
      <w:r>
        <w:t>ym.</w:t>
      </w:r>
      <w:r>
        <w:t xml:space="preserve"> </w:t>
      </w:r>
    </w:p>
    <w:p w14:paraId="2AB7401D" w14:textId="77777777" w:rsidR="00286E1A" w:rsidRDefault="00476689">
      <w:pPr>
        <w:spacing w:after="2" w:line="259" w:lineRule="auto"/>
        <w:ind w:left="10" w:right="11"/>
        <w:jc w:val="right"/>
      </w:pPr>
      <w:r>
        <w:t xml:space="preserve">·02.03.2022r. – </w:t>
      </w:r>
      <w:r>
        <w:t>uroczystości</w:t>
      </w:r>
      <w:r>
        <w:t xml:space="preserve"> 40 Rocznicy </w:t>
      </w:r>
      <w:r>
        <w:t>Śmierci</w:t>
      </w:r>
      <w:r>
        <w:t xml:space="preserve"> Wojciecha </w:t>
      </w:r>
      <w:r>
        <w:t>Cieślewicza</w:t>
      </w:r>
      <w:r>
        <w:t xml:space="preserve"> – zamordowanego przez </w:t>
      </w:r>
    </w:p>
    <w:p w14:paraId="53236661" w14:textId="77777777" w:rsidR="00286E1A" w:rsidRDefault="00476689">
      <w:pPr>
        <w:ind w:left="520" w:right="0"/>
      </w:pPr>
      <w:r>
        <w:t>ZOMO</w:t>
      </w:r>
      <w:r>
        <w:t xml:space="preserve"> </w:t>
      </w:r>
    </w:p>
    <w:p w14:paraId="101B79BC" w14:textId="77777777" w:rsidR="00286E1A" w:rsidRDefault="00476689">
      <w:pPr>
        <w:ind w:left="510" w:right="0" w:firstLine="227"/>
      </w:pPr>
      <w:r>
        <w:t xml:space="preserve">·05.03.2022r. – koncert operetkowy z okazji Dnia Kobiet „O kobietach prawie wszystko” w wykonaniu muzyków opery </w:t>
      </w:r>
      <w:r>
        <w:t>poznańskiej</w:t>
      </w:r>
      <w:r>
        <w:t xml:space="preserve"> .</w:t>
      </w:r>
      <w:r>
        <w:t xml:space="preserve"> </w:t>
      </w:r>
    </w:p>
    <w:p w14:paraId="0919DF0B" w14:textId="77777777" w:rsidR="00286E1A" w:rsidRDefault="00476689">
      <w:pPr>
        <w:ind w:left="510" w:right="0" w:firstLine="227"/>
      </w:pPr>
      <w:r>
        <w:t xml:space="preserve">·07.03.2022R. - </w:t>
      </w:r>
      <w:r>
        <w:t>odbyło</w:t>
      </w:r>
      <w:r>
        <w:t xml:space="preserve"> </w:t>
      </w:r>
      <w:r>
        <w:t>s</w:t>
      </w:r>
      <w:r>
        <w:t>ię</w:t>
      </w:r>
      <w:r>
        <w:t xml:space="preserve"> spotkanie </w:t>
      </w:r>
      <w:r>
        <w:t>członków</w:t>
      </w:r>
      <w:r>
        <w:t xml:space="preserve"> Dyskusyjnego Klubu </w:t>
      </w:r>
      <w:r>
        <w:t>Książki</w:t>
      </w:r>
      <w:r>
        <w:t xml:space="preserve"> podczas którego omówiono </w:t>
      </w:r>
      <w:r>
        <w:t>książkę</w:t>
      </w:r>
      <w:r>
        <w:t xml:space="preserve"> </w:t>
      </w:r>
      <w:r>
        <w:t>włoskiej</w:t>
      </w:r>
      <w:r>
        <w:t xml:space="preserve"> pisarski Heleny Janeczek "Fotografka". Ustalono termin kolejnego spotkania na   5 kwietnia, a </w:t>
      </w:r>
      <w:r>
        <w:t>lekturą</w:t>
      </w:r>
      <w:r>
        <w:t xml:space="preserve"> </w:t>
      </w:r>
      <w:r>
        <w:t>omawianą</w:t>
      </w:r>
      <w:r>
        <w:t xml:space="preserve"> </w:t>
      </w:r>
      <w:r>
        <w:t>będzie</w:t>
      </w:r>
      <w:r>
        <w:t xml:space="preserve"> "Nas dwoje" </w:t>
      </w:r>
      <w:proofErr w:type="spellStart"/>
      <w:r>
        <w:t>Holly</w:t>
      </w:r>
      <w:proofErr w:type="spellEnd"/>
      <w:r>
        <w:t xml:space="preserve"> Miller</w:t>
      </w:r>
      <w:r>
        <w:t xml:space="preserve"> </w:t>
      </w:r>
    </w:p>
    <w:p w14:paraId="408E4FE2" w14:textId="77777777" w:rsidR="00286E1A" w:rsidRDefault="00476689">
      <w:pPr>
        <w:ind w:left="510" w:right="0" w:firstLine="227"/>
      </w:pPr>
      <w:r>
        <w:t>·25.03.2022r. – reali</w:t>
      </w:r>
      <w:r>
        <w:t xml:space="preserve">zacja projektu </w:t>
      </w:r>
      <w:r>
        <w:t>aktywizującego</w:t>
      </w:r>
      <w:r>
        <w:t xml:space="preserve"> seniorów </w:t>
      </w:r>
      <w:r>
        <w:t>sołectwa</w:t>
      </w:r>
      <w:r>
        <w:t xml:space="preserve"> Smogulecka </w:t>
      </w:r>
      <w:r>
        <w:t>Wieś</w:t>
      </w:r>
      <w:r>
        <w:t xml:space="preserve"> – warsztaty </w:t>
      </w:r>
      <w:r>
        <w:t>tańca</w:t>
      </w:r>
      <w:r>
        <w:t xml:space="preserve"> i </w:t>
      </w:r>
      <w:r>
        <w:t>śpiewu</w:t>
      </w:r>
      <w:r>
        <w:t xml:space="preserve"> </w:t>
      </w:r>
      <w:r>
        <w:t>pałuckiego</w:t>
      </w:r>
      <w:r>
        <w:t xml:space="preserve"> z </w:t>
      </w:r>
      <w:r>
        <w:t>Zespołem</w:t>
      </w:r>
      <w:r>
        <w:t xml:space="preserve"> Regionalnym </w:t>
      </w:r>
      <w:r>
        <w:t>Pałuki</w:t>
      </w:r>
      <w:r>
        <w:t xml:space="preserve"> </w:t>
      </w:r>
    </w:p>
    <w:p w14:paraId="2E9B755B" w14:textId="77777777" w:rsidR="00286E1A" w:rsidRDefault="00476689">
      <w:pPr>
        <w:ind w:left="510" w:right="0" w:firstLine="227"/>
      </w:pPr>
      <w:r>
        <w:t xml:space="preserve">·01.03.2022r. – Integracyjne spotkanie </w:t>
      </w:r>
      <w:r>
        <w:t>mieszkańców</w:t>
      </w:r>
      <w:r>
        <w:t xml:space="preserve"> Kcyni z </w:t>
      </w:r>
      <w:r>
        <w:t>zamieszkującymi</w:t>
      </w:r>
      <w:r>
        <w:t xml:space="preserve"> miasto </w:t>
      </w:r>
      <w:r>
        <w:t>uchodźców</w:t>
      </w:r>
      <w:r>
        <w:t xml:space="preserve"> z Ukrainy.</w:t>
      </w:r>
      <w:r>
        <w:t xml:space="preserve"> </w:t>
      </w:r>
    </w:p>
    <w:p w14:paraId="1CF1FF40" w14:textId="77777777" w:rsidR="00286E1A" w:rsidRDefault="00476689">
      <w:pPr>
        <w:ind w:left="747" w:right="0"/>
      </w:pPr>
      <w:r>
        <w:t xml:space="preserve">·02.03.2022r. – Wyjazd do </w:t>
      </w:r>
      <w:r>
        <w:t>Damasławka</w:t>
      </w:r>
      <w:r>
        <w:t xml:space="preserve"> na spektakl teatralny </w:t>
      </w:r>
      <w:r>
        <w:t>„Kłamstwo”</w:t>
      </w:r>
      <w:r>
        <w:t xml:space="preserve"> </w:t>
      </w:r>
    </w:p>
    <w:p w14:paraId="0AD9EFE7" w14:textId="77777777" w:rsidR="00286E1A" w:rsidRDefault="00476689">
      <w:pPr>
        <w:spacing w:after="109"/>
        <w:ind w:left="495" w:right="0" w:firstLine="217"/>
      </w:pPr>
      <w:r>
        <w:t xml:space="preserve">·05.04.2022r. - Podczas wtorkowego  Dyskusyjnego Klubu </w:t>
      </w:r>
      <w:r>
        <w:t>Książki</w:t>
      </w:r>
      <w:r>
        <w:t xml:space="preserve"> uczestniczki spotkania </w:t>
      </w:r>
      <w:r>
        <w:t>omówiły</w:t>
      </w:r>
      <w:r>
        <w:t xml:space="preserve"> </w:t>
      </w:r>
      <w:r>
        <w:t>książkę</w:t>
      </w:r>
      <w:r>
        <w:t xml:space="preserve"> „Nas dwoje” </w:t>
      </w:r>
      <w:proofErr w:type="spellStart"/>
      <w:r>
        <w:t>Holly</w:t>
      </w:r>
      <w:proofErr w:type="spellEnd"/>
      <w:r>
        <w:t xml:space="preserve"> Miller. </w:t>
      </w:r>
      <w:r>
        <w:rPr>
          <w:i/>
        </w:rPr>
        <w:t>"Nas dwoje", zachwycający</w:t>
      </w:r>
      <w:r>
        <w:rPr>
          <w:i/>
        </w:rPr>
        <w:t xml:space="preserve"> debiut literacki </w:t>
      </w:r>
      <w:proofErr w:type="spellStart"/>
      <w:r>
        <w:rPr>
          <w:i/>
        </w:rPr>
        <w:t>Holly</w:t>
      </w:r>
      <w:proofErr w:type="spellEnd"/>
      <w:r>
        <w:rPr>
          <w:i/>
        </w:rPr>
        <w:t xml:space="preserve"> Miller. To historia o miłości z góry skazanej na niepowodzenie oraz o trudnych wyborach i decyzjach, które zaważają na całym życiu. Jedna z najpiękniejszych i najsmutniejszych powieści tego roku!</w:t>
      </w:r>
      <w:r>
        <w:t xml:space="preserve"> </w:t>
      </w:r>
    </w:p>
    <w:p w14:paraId="65D5267D" w14:textId="77777777" w:rsidR="00286E1A" w:rsidRDefault="00476689">
      <w:pPr>
        <w:spacing w:after="109"/>
        <w:ind w:left="495" w:right="0" w:firstLine="217"/>
      </w:pPr>
      <w:r>
        <w:rPr>
          <w:i/>
        </w:rPr>
        <w:t>Joel jest singlem od czasu, gdy pop</w:t>
      </w:r>
      <w:r>
        <w:rPr>
          <w:i/>
        </w:rPr>
        <w:t xml:space="preserve">rzysiągł sobie, że już nigdy się nie zakocha. Wie, że jeśli obdarzy kogoś uczuciem, tę osobę może spotkać coś złego. Kiedy jednak na swojej drodze spotyka przeuroczą </w:t>
      </w:r>
      <w:proofErr w:type="spellStart"/>
      <w:r>
        <w:rPr>
          <w:i/>
        </w:rPr>
        <w:t>Callie</w:t>
      </w:r>
      <w:proofErr w:type="spellEnd"/>
      <w:r>
        <w:rPr>
          <w:i/>
        </w:rPr>
        <w:t xml:space="preserve">, jest przekonany, że długo nie wytrwa w swoim postanowieniu. Dziewczyna ma być dla </w:t>
      </w:r>
      <w:r>
        <w:rPr>
          <w:i/>
        </w:rPr>
        <w:t>niego szansą na szczęście.</w:t>
      </w:r>
      <w:r>
        <w:t xml:space="preserve"> </w:t>
      </w:r>
    </w:p>
    <w:p w14:paraId="3D3284BE" w14:textId="77777777" w:rsidR="00286E1A" w:rsidRDefault="00476689">
      <w:pPr>
        <w:spacing w:after="109"/>
        <w:ind w:left="495" w:right="0" w:firstLine="217"/>
      </w:pPr>
      <w:proofErr w:type="spellStart"/>
      <w:r>
        <w:rPr>
          <w:i/>
        </w:rPr>
        <w:t>Callie</w:t>
      </w:r>
      <w:proofErr w:type="spellEnd"/>
      <w:r>
        <w:rPr>
          <w:i/>
        </w:rPr>
        <w:t xml:space="preserve"> niedawno straciła najlepszą przyjaciółkę, która zginęła w wypadku. Wciąż jeszcze nie doszła do siebie po tragedii, nadal w jej życiu dominują smutek i przygnębienie. Z powodu śmierci koleżanki porzuciła marzenia o karierz</w:t>
      </w:r>
      <w:r>
        <w:rPr>
          <w:i/>
        </w:rPr>
        <w:t xml:space="preserve">e ekologa, by pomóc mężowi Grace w prowadzeniu kawiarni. Ale wystarczy, że spojrzy na wpadającego coraz częściej na kawę i ciastko Joela, by wiedzieć, że właśnie trafiła na miłość swojego </w:t>
      </w:r>
      <w:r>
        <w:rPr>
          <w:i/>
        </w:rPr>
        <w:lastRenderedPageBreak/>
        <w:t>życia. Oboje wydają się dla siebie stworzeni. Młodzi, spragnieni cie</w:t>
      </w:r>
      <w:r>
        <w:rPr>
          <w:i/>
        </w:rPr>
        <w:t>pła i bliskości, poszukujący sensu życia. Ich historia dopiero się zaczyna, ale Joel już wie, jak się skończy...</w:t>
      </w:r>
      <w:r>
        <w:t xml:space="preserve"> </w:t>
      </w:r>
    </w:p>
    <w:p w14:paraId="561B461D" w14:textId="77777777" w:rsidR="00286E1A" w:rsidRDefault="00476689">
      <w:pPr>
        <w:spacing w:after="0"/>
        <w:ind w:left="510" w:right="0" w:firstLine="227"/>
        <w:jc w:val="left"/>
      </w:pPr>
      <w:r>
        <w:rPr>
          <w:i/>
        </w:rPr>
        <w:t xml:space="preserve">„Wyjątkowa, zapierająca dech w piersiach, bolesna, pełna sprzeczności i doskonała… dokładnie jak miłość. Wciąż płaczę, a przecież niczego tak </w:t>
      </w:r>
      <w:r>
        <w:rPr>
          <w:i/>
        </w:rPr>
        <w:t>nie pragnę, jak usiąść wygodnie i przeczytać ją jeszcze raz”.</w:t>
      </w:r>
      <w:r>
        <w:rPr>
          <w:i/>
        </w:rPr>
        <w:t xml:space="preserve"> </w:t>
      </w:r>
    </w:p>
    <w:p w14:paraId="6F5D9F3F" w14:textId="77777777" w:rsidR="00286E1A" w:rsidRDefault="00476689">
      <w:pPr>
        <w:spacing w:after="109"/>
        <w:ind w:left="495" w:right="0" w:firstLine="0"/>
      </w:pPr>
      <w:proofErr w:type="spellStart"/>
      <w:r>
        <w:rPr>
          <w:i/>
        </w:rPr>
        <w:t>Jodi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Picoult</w:t>
      </w:r>
      <w:proofErr w:type="spellEnd"/>
      <w:r>
        <w:t xml:space="preserve"> </w:t>
      </w:r>
    </w:p>
    <w:p w14:paraId="75B3367C" w14:textId="77777777" w:rsidR="00286E1A" w:rsidRDefault="00476689">
      <w:pPr>
        <w:spacing w:after="109"/>
        <w:ind w:left="283" w:right="0" w:firstLine="217"/>
      </w:pPr>
      <w:r>
        <w:rPr>
          <w:i/>
        </w:rPr>
        <w:t>„Niesamowity i pięknie napisany wyciskacz łez o przeznaczeniu, snach i bezinteresownej miłości. Książka, która łamie serce i afirmuje życie. Czytelnicy powinni być przygotowani na</w:t>
      </w:r>
      <w:r>
        <w:rPr>
          <w:i/>
        </w:rPr>
        <w:t xml:space="preserve"> łzy”.</w:t>
      </w:r>
      <w:r>
        <w:rPr>
          <w:i/>
        </w:rPr>
        <w:t xml:space="preserve"> </w:t>
      </w:r>
      <w:r>
        <w:rPr>
          <w:i/>
        </w:rPr>
        <w:t>„</w:t>
      </w:r>
      <w:proofErr w:type="spellStart"/>
      <w:r>
        <w:rPr>
          <w:i/>
        </w:rPr>
        <w:t>Publishers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Weekly</w:t>
      </w:r>
      <w:proofErr w:type="spellEnd"/>
      <w:r>
        <w:rPr>
          <w:i/>
        </w:rPr>
        <w:t xml:space="preserve">”„Miłośnicy Światła, które utraciliśmy i Zaklętych w czasie zachwycą się tą rozdzierającą, lecz w ostatecznym rozrachunku afirmującą życie powieścią”. </w:t>
      </w:r>
      <w:r>
        <w:t xml:space="preserve"> </w:t>
      </w:r>
    </w:p>
    <w:p w14:paraId="773E23F6" w14:textId="77777777" w:rsidR="00286E1A" w:rsidRDefault="00476689">
      <w:pPr>
        <w:ind w:left="283" w:right="0" w:firstLine="227"/>
      </w:pPr>
      <w:r>
        <w:t xml:space="preserve">·06.04.2022r. – Spotkanie </w:t>
      </w:r>
      <w:r>
        <w:t>słuchaczy</w:t>
      </w:r>
      <w:r>
        <w:t xml:space="preserve"> Uniwersytetu Trzeciego Wieku – </w:t>
      </w:r>
      <w:r>
        <w:t>wykład</w:t>
      </w:r>
      <w:r>
        <w:t xml:space="preserve"> pod </w:t>
      </w:r>
      <w:r>
        <w:t>hasłem</w:t>
      </w:r>
      <w:r>
        <w:t xml:space="preserve"> „Powiat Nakielski” </w:t>
      </w:r>
      <w:r>
        <w:t>wygłosił</w:t>
      </w:r>
      <w:r>
        <w:t xml:space="preserve"> dr </w:t>
      </w:r>
      <w:r>
        <w:t>Sławomir</w:t>
      </w:r>
      <w:r>
        <w:t xml:space="preserve"> </w:t>
      </w:r>
      <w:r>
        <w:t>Łaniecki</w:t>
      </w:r>
      <w:r>
        <w:t xml:space="preserve"> redaktorem </w:t>
      </w:r>
      <w:r>
        <w:t>książki</w:t>
      </w:r>
      <w:r>
        <w:t xml:space="preserve">  "Na pograniczu </w:t>
      </w:r>
      <w:proofErr w:type="spellStart"/>
      <w:r>
        <w:t>Krajny</w:t>
      </w:r>
      <w:proofErr w:type="spellEnd"/>
      <w:r>
        <w:t xml:space="preserve"> i </w:t>
      </w:r>
      <w:r>
        <w:t>Pałuk.</w:t>
      </w:r>
      <w:r>
        <w:t xml:space="preserve"> Dzieje powiatu nakielskiego”. Monumentalna monografia w </w:t>
      </w:r>
      <w:r>
        <w:t>wyczerpujący</w:t>
      </w:r>
      <w:r>
        <w:t xml:space="preserve"> sposób ukazuje </w:t>
      </w:r>
      <w:r>
        <w:t>historię</w:t>
      </w:r>
      <w:r>
        <w:t xml:space="preserve"> ziem, </w:t>
      </w:r>
      <w:r>
        <w:t>wchodzących</w:t>
      </w:r>
      <w:r>
        <w:t xml:space="preserve"> w </w:t>
      </w:r>
      <w:r>
        <w:t>skład</w:t>
      </w:r>
      <w:r>
        <w:t xml:space="preserve"> dzisiejszego powiatu nakielski</w:t>
      </w:r>
      <w:r>
        <w:t xml:space="preserve">ego na przestrzeni wieków, </w:t>
      </w:r>
      <w:r>
        <w:t>aż</w:t>
      </w:r>
      <w:r>
        <w:t xml:space="preserve"> po </w:t>
      </w:r>
      <w:r>
        <w:t>współczesność.</w:t>
      </w:r>
      <w:r>
        <w:t xml:space="preserve"> Oprócz </w:t>
      </w:r>
      <w:r>
        <w:t>wątków</w:t>
      </w:r>
      <w:r>
        <w:t xml:space="preserve"> historycznych zawarto w niej tematy </w:t>
      </w:r>
      <w:r>
        <w:t>związaną</w:t>
      </w:r>
      <w:r>
        <w:t xml:space="preserve"> z </w:t>
      </w:r>
      <w:r>
        <w:t>kulturą</w:t>
      </w:r>
      <w:r>
        <w:t xml:space="preserve"> </w:t>
      </w:r>
      <w:r>
        <w:t>ludową,</w:t>
      </w:r>
      <w:r>
        <w:t xml:space="preserve"> </w:t>
      </w:r>
      <w:r>
        <w:t>środowiskiem</w:t>
      </w:r>
      <w:r>
        <w:t xml:space="preserve"> </w:t>
      </w:r>
      <w:proofErr w:type="spellStart"/>
      <w:r>
        <w:t>georaficzno</w:t>
      </w:r>
      <w:proofErr w:type="spellEnd"/>
      <w:r>
        <w:t xml:space="preserve">-przyrodniczym, </w:t>
      </w:r>
      <w:r>
        <w:t>architekturą</w:t>
      </w:r>
      <w:r>
        <w:t xml:space="preserve"> i zabytkami.</w:t>
      </w:r>
      <w:r>
        <w:t xml:space="preserve"> </w:t>
      </w:r>
    </w:p>
    <w:p w14:paraId="25F68A62" w14:textId="77777777" w:rsidR="00286E1A" w:rsidRDefault="00476689">
      <w:pPr>
        <w:ind w:left="283" w:right="0" w:firstLine="227"/>
      </w:pPr>
      <w:r>
        <w:t xml:space="preserve">·08.04.2022 – realizacja projektu </w:t>
      </w:r>
      <w:r>
        <w:t>aktywizującego</w:t>
      </w:r>
      <w:r>
        <w:t xml:space="preserve"> seniorów z </w:t>
      </w:r>
      <w:r>
        <w:t>sołectwa</w:t>
      </w:r>
      <w:r>
        <w:t xml:space="preserve"> Chwaliszewo – warsztaty </w:t>
      </w:r>
      <w:r>
        <w:t>pałuckie</w:t>
      </w:r>
      <w:r>
        <w:t xml:space="preserve"> z twórczyniami ludowymi </w:t>
      </w:r>
      <w:r>
        <w:t>Marią</w:t>
      </w:r>
      <w:r>
        <w:t xml:space="preserve"> </w:t>
      </w:r>
      <w:r>
        <w:t>Kwiatkowską</w:t>
      </w:r>
      <w:r>
        <w:t xml:space="preserve"> i </w:t>
      </w:r>
      <w:r>
        <w:t>Ewą</w:t>
      </w:r>
      <w:r>
        <w:t xml:space="preserve"> </w:t>
      </w:r>
      <w:proofErr w:type="spellStart"/>
      <w:r>
        <w:t>Jaszak</w:t>
      </w:r>
      <w:proofErr w:type="spellEnd"/>
      <w:r>
        <w:t xml:space="preserve"> – nauka wykonywania pal wielkanocnych</w:t>
      </w:r>
      <w:r>
        <w:t xml:space="preserve"> </w:t>
      </w:r>
    </w:p>
    <w:p w14:paraId="7E27885F" w14:textId="77777777" w:rsidR="00286E1A" w:rsidRDefault="00476689">
      <w:pPr>
        <w:ind w:left="283" w:right="0" w:firstLine="227"/>
      </w:pPr>
      <w:r>
        <w:t xml:space="preserve">·09.04.2022r. – kiermasz wielkanocny na </w:t>
      </w:r>
      <w:r>
        <w:t>płycie</w:t>
      </w:r>
      <w:r>
        <w:t xml:space="preserve"> Rynku w Kcyni</w:t>
      </w:r>
      <w:r>
        <w:t xml:space="preserve">. Twórcy ludowi wystawili swoje prace twórcze, które </w:t>
      </w:r>
      <w:r>
        <w:t>można</w:t>
      </w:r>
      <w:r>
        <w:t xml:space="preserve"> </w:t>
      </w:r>
      <w:r>
        <w:t>było</w:t>
      </w:r>
      <w:r>
        <w:t xml:space="preserve"> </w:t>
      </w:r>
      <w:r>
        <w:t>zakupić</w:t>
      </w:r>
      <w:r>
        <w:t xml:space="preserve"> </w:t>
      </w:r>
    </w:p>
    <w:p w14:paraId="4DA79C3F" w14:textId="77777777" w:rsidR="00286E1A" w:rsidRDefault="00476689">
      <w:pPr>
        <w:ind w:left="520" w:right="0"/>
      </w:pPr>
      <w:r>
        <w:t xml:space="preserve">·30.04.2022r. – Majówka na sportowo – </w:t>
      </w:r>
      <w:r>
        <w:t>połączona</w:t>
      </w:r>
      <w:r>
        <w:t xml:space="preserve"> z Maratonem</w:t>
      </w:r>
      <w:r>
        <w:t xml:space="preserve"> </w:t>
      </w:r>
    </w:p>
    <w:p w14:paraId="322200EB" w14:textId="77777777" w:rsidR="00286E1A" w:rsidRDefault="00476689">
      <w:pPr>
        <w:ind w:left="520" w:right="0"/>
      </w:pPr>
      <w:r>
        <w:t xml:space="preserve">·03.05.2022r. – </w:t>
      </w:r>
      <w:r>
        <w:t>Uroczystości</w:t>
      </w:r>
      <w:r>
        <w:t xml:space="preserve"> </w:t>
      </w:r>
      <w:r>
        <w:t>związane</w:t>
      </w:r>
      <w:r>
        <w:t xml:space="preserve"> z obchodami </w:t>
      </w:r>
      <w:r>
        <w:t>Święta</w:t>
      </w:r>
      <w:r>
        <w:t xml:space="preserve"> Konstytucji 3 Maja</w:t>
      </w:r>
      <w:r>
        <w:t xml:space="preserve"> </w:t>
      </w:r>
    </w:p>
    <w:p w14:paraId="5D89FDA7" w14:textId="77777777" w:rsidR="00286E1A" w:rsidRDefault="00476689">
      <w:pPr>
        <w:ind w:left="520" w:right="0"/>
      </w:pPr>
      <w:r>
        <w:t>·07.05.2022r. – Wycieczka turystyczna do Kórn</w:t>
      </w:r>
      <w:r>
        <w:t>ika, Rogalina i Puszczykowa</w:t>
      </w:r>
      <w:r>
        <w:t xml:space="preserve"> </w:t>
      </w:r>
    </w:p>
    <w:p w14:paraId="11D4D80C" w14:textId="77777777" w:rsidR="00286E1A" w:rsidRDefault="00476689">
      <w:pPr>
        <w:ind w:left="520" w:right="0"/>
      </w:pPr>
      <w:r>
        <w:t>TYDZIEŃ</w:t>
      </w:r>
      <w:r>
        <w:t xml:space="preserve"> BIBLIOTEK</w:t>
      </w:r>
      <w:r>
        <w:t xml:space="preserve"> </w:t>
      </w:r>
    </w:p>
    <w:p w14:paraId="2D70F8D0" w14:textId="77777777" w:rsidR="00286E1A" w:rsidRDefault="00476689">
      <w:pPr>
        <w:ind w:left="283" w:right="0" w:firstLine="227"/>
      </w:pPr>
      <w:r>
        <w:t xml:space="preserve">·08.05.2022r. - Spotkanie z </w:t>
      </w:r>
      <w:r>
        <w:t>podróżnikiem</w:t>
      </w:r>
      <w:r>
        <w:t xml:space="preserve"> </w:t>
      </w:r>
      <w:r>
        <w:t>Przemysławem</w:t>
      </w:r>
      <w:r>
        <w:t xml:space="preserve"> Kossakowskim </w:t>
      </w:r>
      <w:r>
        <w:t>Tydzień</w:t>
      </w:r>
      <w:r>
        <w:t xml:space="preserve"> bibliotek w Kcyni </w:t>
      </w:r>
      <w:r>
        <w:t>rozpoczęto</w:t>
      </w:r>
      <w:r>
        <w:t xml:space="preserve"> spotkaniem z Przemkiem Kossakowskim. W niedzielne 8 maja 2022r.  na zaproszenie Gminnego Centrum Kultury</w:t>
      </w:r>
      <w:r>
        <w:t xml:space="preserve"> im. Klary </w:t>
      </w:r>
      <w:proofErr w:type="spellStart"/>
      <w:r>
        <w:t>Prillowej</w:t>
      </w:r>
      <w:proofErr w:type="spellEnd"/>
      <w:r>
        <w:t xml:space="preserve"> w Kcyni </w:t>
      </w:r>
      <w:r>
        <w:t>przyjechał</w:t>
      </w:r>
      <w:r>
        <w:t xml:space="preserve"> </w:t>
      </w:r>
      <w:r>
        <w:t>Przemysław</w:t>
      </w:r>
      <w:r>
        <w:t xml:space="preserve"> Kossakowski znany z ekranu telewizyjnego  dziennikarz, </w:t>
      </w:r>
      <w:r>
        <w:t>podróżnik,</w:t>
      </w:r>
      <w:r>
        <w:t xml:space="preserve"> autor </w:t>
      </w:r>
      <w:r>
        <w:t>książki</w:t>
      </w:r>
      <w:r>
        <w:t xml:space="preserve"> „Na granicy </w:t>
      </w:r>
      <w:r>
        <w:t>zmysłów”</w:t>
      </w:r>
      <w:r>
        <w:t xml:space="preserve"> oraz twórca cyklu programów „Kossakowski. Szósty </w:t>
      </w:r>
      <w:r>
        <w:t>zmysł”,</w:t>
      </w:r>
      <w:r>
        <w:t xml:space="preserve"> „Inicjacja”, „Wtajemniczenie”, „Down The Road”.</w:t>
      </w:r>
      <w:r>
        <w:t xml:space="preserve"> Pan Przemek </w:t>
      </w:r>
      <w:r>
        <w:t>zaproponował</w:t>
      </w:r>
      <w:r>
        <w:t xml:space="preserve"> kilka tematów do wyboru i na </w:t>
      </w:r>
      <w:r>
        <w:t>początku</w:t>
      </w:r>
      <w:r>
        <w:t xml:space="preserve"> spotkania </w:t>
      </w:r>
      <w:r>
        <w:t>publiczność</w:t>
      </w:r>
      <w:r>
        <w:t xml:space="preserve"> demokratycznie </w:t>
      </w:r>
      <w:r>
        <w:t>wybrała</w:t>
      </w:r>
      <w:r>
        <w:t xml:space="preserve"> </w:t>
      </w:r>
      <w:r>
        <w:t>interesujący</w:t>
      </w:r>
      <w:r>
        <w:t xml:space="preserve"> </w:t>
      </w:r>
      <w:r>
        <w:t>ją</w:t>
      </w:r>
      <w:r>
        <w:t xml:space="preserve"> temat i  </w:t>
      </w:r>
      <w:r>
        <w:t>miała</w:t>
      </w:r>
      <w:r>
        <w:t xml:space="preserve"> realny </w:t>
      </w:r>
      <w:r>
        <w:t>wpływ</w:t>
      </w:r>
      <w:r>
        <w:t xml:space="preserve"> na przebieg spotkania. „Z </w:t>
      </w:r>
      <w:r>
        <w:t>kamerą</w:t>
      </w:r>
      <w:r>
        <w:t xml:space="preserve"> </w:t>
      </w:r>
      <w:r>
        <w:t>wśród</w:t>
      </w:r>
      <w:r>
        <w:t xml:space="preserve"> </w:t>
      </w:r>
      <w:r>
        <w:t>zwierząt”,</w:t>
      </w:r>
      <w:r>
        <w:t xml:space="preserve"> „Od narodzin po </w:t>
      </w:r>
      <w:r>
        <w:t>śmierć”,</w:t>
      </w:r>
      <w:r>
        <w:t xml:space="preserve"> a </w:t>
      </w:r>
      <w:r>
        <w:t>może</w:t>
      </w:r>
      <w:r>
        <w:t xml:space="preserve"> po prostu „Down The Road”? Interaktywna </w:t>
      </w:r>
      <w:r>
        <w:t>podróż</w:t>
      </w:r>
      <w:r>
        <w:t xml:space="preserve"> przez lata eksperymentalnych </w:t>
      </w:r>
      <w:r>
        <w:t>doświadczeń</w:t>
      </w:r>
      <w:r>
        <w:t xml:space="preserve"> autora w </w:t>
      </w:r>
      <w:r>
        <w:t>różnych</w:t>
      </w:r>
      <w:r>
        <w:t xml:space="preserve"> </w:t>
      </w:r>
      <w:r>
        <w:t>zakątkach</w:t>
      </w:r>
      <w:r>
        <w:t xml:space="preserve"> </w:t>
      </w:r>
      <w:r>
        <w:t>świata.</w:t>
      </w:r>
      <w:r>
        <w:t xml:space="preserve"> Spotkanie </w:t>
      </w:r>
      <w:r>
        <w:t>miało</w:t>
      </w:r>
      <w:r>
        <w:t xml:space="preserve"> miejsce w Sali </w:t>
      </w:r>
      <w:r>
        <w:t>zakładu</w:t>
      </w:r>
      <w:r>
        <w:t xml:space="preserve"> poprawczego w Kcyni.</w:t>
      </w:r>
      <w:r>
        <w:t xml:space="preserve"> </w:t>
      </w:r>
    </w:p>
    <w:p w14:paraId="6205FCBB" w14:textId="77777777" w:rsidR="00286E1A" w:rsidRDefault="00476689">
      <w:pPr>
        <w:ind w:left="283" w:right="0" w:firstLine="227"/>
      </w:pPr>
      <w:r>
        <w:t xml:space="preserve">·09.05.2022r. podczas </w:t>
      </w:r>
      <w:r>
        <w:t>comiesięcznego</w:t>
      </w:r>
      <w:r>
        <w:t xml:space="preserve"> spotkania   Dyskusyjnego Klubu </w:t>
      </w:r>
      <w:r>
        <w:t>Ksi</w:t>
      </w:r>
      <w:r>
        <w:t>ążki</w:t>
      </w:r>
      <w:r>
        <w:t xml:space="preserve"> omawiano  </w:t>
      </w:r>
      <w:r>
        <w:t>książkę</w:t>
      </w:r>
      <w:r>
        <w:t xml:space="preserve"> Kenta </w:t>
      </w:r>
      <w:proofErr w:type="spellStart"/>
      <w:r>
        <w:t>Harufa</w:t>
      </w:r>
      <w:proofErr w:type="spellEnd"/>
      <w:r>
        <w:t xml:space="preserve"> „Nasze dusze </w:t>
      </w:r>
      <w:r>
        <w:t>nocą”.</w:t>
      </w:r>
      <w:r>
        <w:t xml:space="preserve"> Natomiast na kolejne spotkanie, które </w:t>
      </w:r>
      <w:r>
        <w:t>będzie</w:t>
      </w:r>
      <w:r>
        <w:t xml:space="preserve"> </w:t>
      </w:r>
      <w:r>
        <w:t>miało</w:t>
      </w:r>
      <w:r>
        <w:t xml:space="preserve"> miejsce 6 czerwca 2022 prezentowana </w:t>
      </w:r>
      <w:r>
        <w:t>będzie</w:t>
      </w:r>
      <w:r>
        <w:t xml:space="preserve"> </w:t>
      </w:r>
      <w:r>
        <w:t>książka</w:t>
      </w:r>
      <w:r>
        <w:t xml:space="preserve"> Waltera </w:t>
      </w:r>
      <w:proofErr w:type="spellStart"/>
      <w:r>
        <w:t>Tevis</w:t>
      </w:r>
      <w:proofErr w:type="spellEnd"/>
      <w:r>
        <w:t xml:space="preserve"> „Gambit królowej”. </w:t>
      </w:r>
      <w:r>
        <w:t>Książka</w:t>
      </w:r>
      <w:r>
        <w:t xml:space="preserve"> </w:t>
      </w:r>
      <w:r>
        <w:t>doczekała</w:t>
      </w:r>
      <w:r>
        <w:t xml:space="preserve"> </w:t>
      </w:r>
      <w:r>
        <w:t>się</w:t>
      </w:r>
      <w:r>
        <w:t xml:space="preserve"> ekranizacji  filmowej</w:t>
      </w:r>
      <w:r>
        <w:t xml:space="preserve"> </w:t>
      </w:r>
    </w:p>
    <w:p w14:paraId="1ABD827A" w14:textId="77777777" w:rsidR="00286E1A" w:rsidRDefault="00476689">
      <w:pPr>
        <w:ind w:left="283" w:right="0" w:firstLine="227"/>
      </w:pPr>
      <w:r>
        <w:t>·09.05.2022r. – wizy</w:t>
      </w:r>
      <w:r>
        <w:t xml:space="preserve">ta Przedszkolaków z Przedszkola Miejskiego w Kcyni z </w:t>
      </w:r>
      <w:r>
        <w:t>życzeniami</w:t>
      </w:r>
      <w:r>
        <w:t xml:space="preserve"> dla bibliotekarza z okazji Dnia Bibliotekarza</w:t>
      </w:r>
      <w:r>
        <w:t xml:space="preserve"> </w:t>
      </w:r>
    </w:p>
    <w:p w14:paraId="7343556A" w14:textId="77777777" w:rsidR="00286E1A" w:rsidRDefault="00476689">
      <w:pPr>
        <w:ind w:left="283" w:right="0" w:firstLine="227"/>
      </w:pPr>
      <w:r>
        <w:t xml:space="preserve">·19.05.2022r. – </w:t>
      </w:r>
      <w:r>
        <w:t>Zarząd</w:t>
      </w:r>
      <w:r>
        <w:t xml:space="preserve"> </w:t>
      </w:r>
      <w:r>
        <w:t>Główny</w:t>
      </w:r>
      <w:r>
        <w:t xml:space="preserve"> Stowarzyszenia Bibliotekarzy Polskich </w:t>
      </w:r>
      <w:r>
        <w:t>dokonał</w:t>
      </w:r>
      <w:r>
        <w:t xml:space="preserve"> wyboru </w:t>
      </w:r>
      <w:r>
        <w:t>hasła</w:t>
      </w:r>
      <w:r>
        <w:t xml:space="preserve"> </w:t>
      </w:r>
      <w:r>
        <w:t>promującego</w:t>
      </w:r>
      <w:r>
        <w:t xml:space="preserve"> XIX </w:t>
      </w:r>
      <w:r>
        <w:t>edycję</w:t>
      </w:r>
      <w:r>
        <w:t xml:space="preserve"> ogólnopolskiego programu </w:t>
      </w:r>
      <w:r>
        <w:t>Tydzień</w:t>
      </w:r>
      <w:r>
        <w:t xml:space="preserve"> </w:t>
      </w:r>
      <w:r>
        <w:t xml:space="preserve">Bibliotek2022. </w:t>
      </w:r>
      <w:r>
        <w:t>Hasło</w:t>
      </w:r>
      <w:r>
        <w:t xml:space="preserve"> brzmi „Biblioteka – </w:t>
      </w:r>
      <w:r>
        <w:t>świat</w:t>
      </w:r>
      <w:r>
        <w:t xml:space="preserve"> w jednym miejscu”  Wystarczy </w:t>
      </w:r>
      <w:r>
        <w:t>wejść</w:t>
      </w:r>
      <w:r>
        <w:t xml:space="preserve"> i </w:t>
      </w:r>
      <w:r>
        <w:t>można</w:t>
      </w:r>
      <w:r>
        <w:t xml:space="preserve"> </w:t>
      </w:r>
      <w:r>
        <w:t>byś</w:t>
      </w:r>
      <w:r>
        <w:t xml:space="preserve"> tu a zarazem tam...w Warszawie, Grecji , Afryce, </w:t>
      </w:r>
      <w:r>
        <w:t>Starożytności,</w:t>
      </w:r>
      <w:r>
        <w:t xml:space="preserve"> w </w:t>
      </w:r>
      <w:r>
        <w:t>świecie</w:t>
      </w:r>
      <w:r>
        <w:t xml:space="preserve"> bajek. Z tej to okazji filia biblioteczna w Sipiorach </w:t>
      </w:r>
      <w:r>
        <w:t>działając</w:t>
      </w:r>
      <w:r>
        <w:t xml:space="preserve"> w strukturze  Gminnego C</w:t>
      </w:r>
      <w:r>
        <w:t xml:space="preserve">entrum Kultury i Biblioteka w Kcyni  wspólnie ze </w:t>
      </w:r>
      <w:r>
        <w:t>Szkołą</w:t>
      </w:r>
      <w:r>
        <w:t xml:space="preserve"> </w:t>
      </w:r>
      <w:r>
        <w:t>Podstawową</w:t>
      </w:r>
      <w:r>
        <w:t xml:space="preserve"> w  Sipiorach  </w:t>
      </w:r>
      <w:r>
        <w:t>zorganizowała</w:t>
      </w:r>
      <w:r>
        <w:t xml:space="preserve"> konkurs literacki pod </w:t>
      </w:r>
      <w:r>
        <w:t>hasłem</w:t>
      </w:r>
      <w:r>
        <w:t xml:space="preserve">  ,,Jaka to bajka'', który </w:t>
      </w:r>
      <w:r>
        <w:t>odbył</w:t>
      </w:r>
      <w:r>
        <w:t xml:space="preserve"> </w:t>
      </w:r>
      <w:r>
        <w:t>się</w:t>
      </w:r>
      <w:r>
        <w:t xml:space="preserve">    19 maja 2022r. Konkurs skierowany </w:t>
      </w:r>
      <w:r>
        <w:t>był</w:t>
      </w:r>
      <w:r>
        <w:t xml:space="preserve"> do uczniów klas 0- III, podczas którego uczestnicy konkursu  </w:t>
      </w:r>
      <w:r>
        <w:t>odsłuchiwały</w:t>
      </w:r>
      <w:r>
        <w:t xml:space="preserve"> fragmenty bajek i </w:t>
      </w:r>
      <w:r>
        <w:t>baśni.</w:t>
      </w:r>
      <w:r>
        <w:t xml:space="preserve"> Zadaniem </w:t>
      </w:r>
      <w:r>
        <w:t>każdego</w:t>
      </w:r>
      <w:r>
        <w:t xml:space="preserve"> z nich </w:t>
      </w:r>
      <w:r>
        <w:t>było</w:t>
      </w:r>
      <w:r>
        <w:t xml:space="preserve"> skojarzenie rekwizytów i  podanie  </w:t>
      </w:r>
      <w:r>
        <w:t>tytułu</w:t>
      </w:r>
      <w:r>
        <w:t xml:space="preserve"> baje lub </w:t>
      </w:r>
      <w:r>
        <w:t>baśni.</w:t>
      </w:r>
      <w:r>
        <w:t xml:space="preserve"> Konkurs wzbogacony </w:t>
      </w:r>
      <w:r>
        <w:t>był</w:t>
      </w:r>
      <w:r>
        <w:t xml:space="preserve"> zabawami, w których dzieci </w:t>
      </w:r>
      <w:r>
        <w:t>chętnie</w:t>
      </w:r>
      <w:r>
        <w:t xml:space="preserve"> </w:t>
      </w:r>
      <w:r>
        <w:t>uczestniczy</w:t>
      </w:r>
      <w:r>
        <w:t>ły.</w:t>
      </w:r>
      <w:r>
        <w:t xml:space="preserve"> </w:t>
      </w:r>
      <w:r>
        <w:t>Uwieńczeniem</w:t>
      </w:r>
      <w:r>
        <w:t xml:space="preserve"> konkursowego dnia </w:t>
      </w:r>
      <w:r>
        <w:t>było</w:t>
      </w:r>
      <w:r>
        <w:t xml:space="preserve"> </w:t>
      </w:r>
      <w:r>
        <w:t>układanie</w:t>
      </w:r>
      <w:r>
        <w:t xml:space="preserve"> bajkowych puzzli na czas. </w:t>
      </w:r>
      <w:r>
        <w:t>Dużym</w:t>
      </w:r>
      <w:r>
        <w:t xml:space="preserve"> zainteresowaniem </w:t>
      </w:r>
      <w:r>
        <w:t>okazała</w:t>
      </w:r>
      <w:r>
        <w:t xml:space="preserve"> </w:t>
      </w:r>
      <w:r>
        <w:t>się</w:t>
      </w:r>
      <w:r>
        <w:t xml:space="preserve"> konkurencja </w:t>
      </w:r>
      <w:r>
        <w:t>iście</w:t>
      </w:r>
      <w:r>
        <w:t xml:space="preserve"> bajkowa: oddzielanie grochu od fasoli.</w:t>
      </w:r>
      <w:r>
        <w:t xml:space="preserve"> </w:t>
      </w:r>
    </w:p>
    <w:p w14:paraId="7930AE34" w14:textId="77777777" w:rsidR="00286E1A" w:rsidRDefault="00476689">
      <w:pPr>
        <w:ind w:left="520" w:right="0"/>
      </w:pPr>
      <w:r>
        <w:t xml:space="preserve">·19.05.2022r. – spektakl teatralny dla dzieci „Magiczna </w:t>
      </w:r>
      <w:r>
        <w:t>księga”</w:t>
      </w:r>
      <w:r>
        <w:t xml:space="preserve"> – teatr MASKA z Krakowa</w:t>
      </w:r>
      <w:r>
        <w:t xml:space="preserve"> </w:t>
      </w:r>
    </w:p>
    <w:p w14:paraId="5B97F3E7" w14:textId="77777777" w:rsidR="00286E1A" w:rsidRDefault="00476689">
      <w:pPr>
        <w:ind w:left="283" w:right="0" w:firstLine="227"/>
      </w:pPr>
      <w:r>
        <w:lastRenderedPageBreak/>
        <w:t xml:space="preserve">Czy czytanie </w:t>
      </w:r>
      <w:r>
        <w:t>książek</w:t>
      </w:r>
      <w:r>
        <w:t xml:space="preserve"> jako forma rozrywki lub poszerzania swojej wiedzy przechodzi powoli w zapomnienie? W czasach, gdy dzieci </w:t>
      </w:r>
      <w:r>
        <w:t>mają</w:t>
      </w:r>
      <w:r>
        <w:t xml:space="preserve"> powszechny </w:t>
      </w:r>
      <w:r>
        <w:t>dostęp</w:t>
      </w:r>
      <w:r>
        <w:t xml:space="preserve"> do rozrywki i zabawy w formie bajek telewizyjnych, gier komputerowych i Internetu, coraz rzadziej </w:t>
      </w:r>
      <w:r>
        <w:t>sięgają</w:t>
      </w:r>
      <w:r>
        <w:t xml:space="preserve"> po </w:t>
      </w:r>
      <w:r>
        <w:t>książki.</w:t>
      </w:r>
      <w:r>
        <w:t xml:space="preserve"> Wydaje im </w:t>
      </w:r>
      <w:r>
        <w:t>się</w:t>
      </w:r>
      <w:r>
        <w:t xml:space="preserve"> to nudnym </w:t>
      </w:r>
      <w:r>
        <w:t>zajęciem,</w:t>
      </w:r>
      <w:r>
        <w:t xml:space="preserve"> </w:t>
      </w:r>
      <w:r>
        <w:t>niewnoszącym</w:t>
      </w:r>
      <w:r>
        <w:t xml:space="preserve"> nic ciekawego w ich </w:t>
      </w:r>
      <w:r>
        <w:t>życie.</w:t>
      </w:r>
      <w:r>
        <w:t xml:space="preserve"> A </w:t>
      </w:r>
      <w:r>
        <w:t>przecież</w:t>
      </w:r>
      <w:r>
        <w:t xml:space="preserve"> czytanie </w:t>
      </w:r>
      <w:r>
        <w:t>książek</w:t>
      </w:r>
      <w:r>
        <w:t xml:space="preserve"> pobudza </w:t>
      </w:r>
      <w:r>
        <w:t>wyobraźnię</w:t>
      </w:r>
      <w:r>
        <w:t xml:space="preserve"> i </w:t>
      </w:r>
      <w:r>
        <w:t>chęć</w:t>
      </w:r>
      <w:r>
        <w:t xml:space="preserve"> poznawania </w:t>
      </w:r>
      <w:r>
        <w:t>świata.</w:t>
      </w:r>
      <w:r>
        <w:t xml:space="preserve"> Zaprezentowano </w:t>
      </w:r>
      <w:r>
        <w:t>bajkę,</w:t>
      </w:r>
      <w:r>
        <w:t xml:space="preserve"> która w </w:t>
      </w:r>
      <w:r>
        <w:t>wesoły</w:t>
      </w:r>
      <w:r>
        <w:t xml:space="preserve"> i </w:t>
      </w:r>
      <w:r>
        <w:t>przystępny</w:t>
      </w:r>
      <w:r>
        <w:t xml:space="preserve"> sposób przekona </w:t>
      </w:r>
      <w:r>
        <w:t>młodych</w:t>
      </w:r>
      <w:r>
        <w:t xml:space="preserve"> widzów, </w:t>
      </w:r>
      <w:r>
        <w:t>że</w:t>
      </w:r>
      <w:r>
        <w:t xml:space="preserve"> czytanie </w:t>
      </w:r>
      <w:r>
        <w:t>ks</w:t>
      </w:r>
      <w:r>
        <w:t>iążek</w:t>
      </w:r>
      <w:r>
        <w:t xml:space="preserve"> </w:t>
      </w:r>
      <w:r>
        <w:t>może</w:t>
      </w:r>
      <w:r>
        <w:t xml:space="preserve"> </w:t>
      </w:r>
      <w:r>
        <w:t>być</w:t>
      </w:r>
      <w:r>
        <w:t xml:space="preserve"> bardzo </w:t>
      </w:r>
      <w:r>
        <w:t>dobrą</w:t>
      </w:r>
      <w:r>
        <w:t xml:space="preserve"> i wbrew pozorom </w:t>
      </w:r>
      <w:r>
        <w:t>ciekawą</w:t>
      </w:r>
      <w:r>
        <w:t xml:space="preserve"> </w:t>
      </w:r>
      <w:r>
        <w:t>formą</w:t>
      </w:r>
      <w:r>
        <w:t xml:space="preserve"> </w:t>
      </w:r>
      <w:r>
        <w:t>spędzania</w:t>
      </w:r>
      <w:r>
        <w:t xml:space="preserve"> wolnego czasu.</w:t>
      </w:r>
      <w:r>
        <w:t xml:space="preserve"> </w:t>
      </w:r>
    </w:p>
    <w:p w14:paraId="6F74DE39" w14:textId="77777777" w:rsidR="00286E1A" w:rsidRDefault="00476689">
      <w:pPr>
        <w:ind w:left="283" w:right="0" w:firstLine="227"/>
      </w:pPr>
      <w:r>
        <w:t xml:space="preserve">Spektakl opowiada </w:t>
      </w:r>
      <w:r>
        <w:t>historię</w:t>
      </w:r>
      <w:r>
        <w:t xml:space="preserve"> </w:t>
      </w:r>
      <w:r>
        <w:t>małego</w:t>
      </w:r>
      <w:r>
        <w:t xml:space="preserve"> króliczka, który jest bardzo </w:t>
      </w:r>
      <w:r>
        <w:t>nieszczęśliwy,</w:t>
      </w:r>
      <w:r>
        <w:t xml:space="preserve"> </w:t>
      </w:r>
      <w:r>
        <w:t>ponieważ</w:t>
      </w:r>
      <w:r>
        <w:t xml:space="preserve"> rodzice </w:t>
      </w:r>
      <w:r>
        <w:t>wymagają</w:t>
      </w:r>
      <w:r>
        <w:t xml:space="preserve"> od niego, by </w:t>
      </w:r>
      <w:r>
        <w:t>czytał</w:t>
      </w:r>
      <w:r>
        <w:t xml:space="preserve"> </w:t>
      </w:r>
      <w:r>
        <w:t>książki.</w:t>
      </w:r>
      <w:r>
        <w:t xml:space="preserve"> </w:t>
      </w:r>
      <w:r>
        <w:t>Uważa</w:t>
      </w:r>
      <w:r>
        <w:t xml:space="preserve"> to za </w:t>
      </w:r>
      <w:r>
        <w:t>stratę</w:t>
      </w:r>
      <w:r>
        <w:t xml:space="preserve"> czasu, który </w:t>
      </w:r>
      <w:r>
        <w:t>mógłby</w:t>
      </w:r>
      <w:r>
        <w:t xml:space="preserve"> </w:t>
      </w:r>
      <w:r>
        <w:t>spędzić</w:t>
      </w:r>
      <w:r>
        <w:t xml:space="preserve"> na innych, ciekawszych jego zdaniem, </w:t>
      </w:r>
      <w:r>
        <w:t>zajęciach.</w:t>
      </w:r>
      <w:r>
        <w:t xml:space="preserve"> Jest to czas, gdy nad </w:t>
      </w:r>
      <w:r>
        <w:t>krainą</w:t>
      </w:r>
      <w:r>
        <w:t xml:space="preserve"> </w:t>
      </w:r>
      <w:r>
        <w:t>ciąży</w:t>
      </w:r>
      <w:r>
        <w:t xml:space="preserve"> </w:t>
      </w:r>
      <w:r>
        <w:t>niebezpieczeństwo</w:t>
      </w:r>
      <w:r>
        <w:t xml:space="preserve"> ze strony </w:t>
      </w:r>
      <w:r>
        <w:t>złego</w:t>
      </w:r>
      <w:r>
        <w:t xml:space="preserve"> czarodzieja. Zrozpaczona czarodziejka </w:t>
      </w:r>
      <w:proofErr w:type="spellStart"/>
      <w:r>
        <w:t>Arielka</w:t>
      </w:r>
      <w:proofErr w:type="spellEnd"/>
      <w:r>
        <w:t xml:space="preserve"> ukrywa przed nim </w:t>
      </w:r>
      <w:r>
        <w:t>Magiczną</w:t>
      </w:r>
      <w:r>
        <w:t xml:space="preserve"> </w:t>
      </w:r>
      <w:r>
        <w:t>Księgę</w:t>
      </w:r>
      <w:r>
        <w:t xml:space="preserve"> </w:t>
      </w:r>
      <w:r>
        <w:t>Baśni.</w:t>
      </w:r>
      <w:r>
        <w:t xml:space="preserve"> Gdyby </w:t>
      </w:r>
      <w:r>
        <w:t>Księga</w:t>
      </w:r>
      <w:r>
        <w:t xml:space="preserve"> </w:t>
      </w:r>
      <w:r>
        <w:t>wpadła</w:t>
      </w:r>
      <w:r>
        <w:t xml:space="preserve"> w te</w:t>
      </w:r>
      <w:r>
        <w:t xml:space="preserve"> </w:t>
      </w:r>
      <w:r>
        <w:t>niepowołane</w:t>
      </w:r>
      <w:r>
        <w:t xml:space="preserve"> </w:t>
      </w:r>
      <w:r>
        <w:t>ręce,</w:t>
      </w:r>
      <w:r>
        <w:t xml:space="preserve"> czarodziej </w:t>
      </w:r>
      <w:r>
        <w:t>mógłby</w:t>
      </w:r>
      <w:r>
        <w:t xml:space="preserve"> </w:t>
      </w:r>
      <w:r>
        <w:t>pozmieniać</w:t>
      </w:r>
      <w:r>
        <w:t xml:space="preserve"> </w:t>
      </w:r>
      <w:r>
        <w:t>treść</w:t>
      </w:r>
      <w:r>
        <w:t xml:space="preserve"> wszystkich bajek. Podczas spaceru króliczek odnajduje przypadkowo </w:t>
      </w:r>
      <w:r>
        <w:t>ukrytą</w:t>
      </w:r>
      <w:r>
        <w:t xml:space="preserve"> </w:t>
      </w:r>
      <w:r>
        <w:t>księgę,</w:t>
      </w:r>
      <w:r>
        <w:t xml:space="preserve"> a </w:t>
      </w:r>
      <w:r>
        <w:t>ponieważ</w:t>
      </w:r>
      <w:r>
        <w:t xml:space="preserve"> bardzo </w:t>
      </w:r>
      <w:r>
        <w:t>się</w:t>
      </w:r>
      <w:r>
        <w:t xml:space="preserve"> nudzi, postanawia </w:t>
      </w:r>
      <w:r>
        <w:t>poczytać.</w:t>
      </w:r>
      <w:r>
        <w:t xml:space="preserve"> W trakcie czytania króliczek przenosi </w:t>
      </w:r>
      <w:r>
        <w:t>się</w:t>
      </w:r>
      <w:r>
        <w:t xml:space="preserve"> do </w:t>
      </w:r>
      <w:r>
        <w:t>świata</w:t>
      </w:r>
      <w:r>
        <w:t xml:space="preserve"> bajek. W ten sposób</w:t>
      </w:r>
      <w:r>
        <w:t xml:space="preserve"> poznaje </w:t>
      </w:r>
      <w:r>
        <w:t>historię</w:t>
      </w:r>
      <w:r>
        <w:t xml:space="preserve"> „Dziewczynki z </w:t>
      </w:r>
      <w:r>
        <w:t>zapałkami”,</w:t>
      </w:r>
      <w:r>
        <w:t xml:space="preserve"> „Jasia i </w:t>
      </w:r>
      <w:r>
        <w:t>Małgosi”</w:t>
      </w:r>
      <w:r>
        <w:t xml:space="preserve"> oraz </w:t>
      </w:r>
      <w:r>
        <w:t>„Żabiego</w:t>
      </w:r>
      <w:r>
        <w:t xml:space="preserve"> króla”. Gdy króliczek chce </w:t>
      </w:r>
      <w:r>
        <w:t>przeczytać</w:t>
      </w:r>
      <w:r>
        <w:t xml:space="preserve"> </w:t>
      </w:r>
      <w:r>
        <w:t>następną</w:t>
      </w:r>
      <w:r>
        <w:t xml:space="preserve"> </w:t>
      </w:r>
      <w:r>
        <w:t>bajkę,</w:t>
      </w:r>
      <w:r>
        <w:t xml:space="preserve"> odnajduje go czarodziejka </w:t>
      </w:r>
      <w:proofErr w:type="spellStart"/>
      <w:r>
        <w:t>Arielka</w:t>
      </w:r>
      <w:proofErr w:type="spellEnd"/>
      <w:r>
        <w:t xml:space="preserve">, która wraca po </w:t>
      </w:r>
      <w:r>
        <w:t>swoją</w:t>
      </w:r>
      <w:r>
        <w:t xml:space="preserve"> </w:t>
      </w:r>
      <w:r>
        <w:t>księgę.</w:t>
      </w:r>
      <w:r>
        <w:t xml:space="preserve"> Króliczkowi </w:t>
      </w:r>
      <w:r>
        <w:t>ciężko</w:t>
      </w:r>
      <w:r>
        <w:t xml:space="preserve"> jest </w:t>
      </w:r>
      <w:r>
        <w:t>się</w:t>
      </w:r>
      <w:r>
        <w:t xml:space="preserve"> </w:t>
      </w:r>
      <w:r>
        <w:t>rozstać</w:t>
      </w:r>
      <w:r>
        <w:t xml:space="preserve"> z </w:t>
      </w:r>
      <w:r>
        <w:t>Księgą.</w:t>
      </w:r>
      <w:r>
        <w:t xml:space="preserve"> Czytanie bardzo mu </w:t>
      </w:r>
      <w:r>
        <w:t>się</w:t>
      </w:r>
      <w:r>
        <w:t xml:space="preserve"> </w:t>
      </w:r>
      <w:r>
        <w:t>spodobało,</w:t>
      </w:r>
      <w:r>
        <w:t xml:space="preserve"> </w:t>
      </w:r>
      <w:r>
        <w:t>więc</w:t>
      </w:r>
      <w:r>
        <w:t xml:space="preserve"> postanawia </w:t>
      </w:r>
      <w:r>
        <w:t>częściej</w:t>
      </w:r>
      <w:r>
        <w:t xml:space="preserve"> </w:t>
      </w:r>
      <w:r>
        <w:t>odwiedzać</w:t>
      </w:r>
      <w:r>
        <w:t xml:space="preserve"> </w:t>
      </w:r>
      <w:r>
        <w:t>bibliotekę.</w:t>
      </w:r>
      <w:r>
        <w:t xml:space="preserve"> </w:t>
      </w:r>
    </w:p>
    <w:p w14:paraId="717E33D4" w14:textId="77777777" w:rsidR="00286E1A" w:rsidRDefault="00476689">
      <w:pPr>
        <w:ind w:left="283" w:right="0" w:firstLine="227"/>
      </w:pPr>
      <w:r>
        <w:t xml:space="preserve">·11.05.2022r. – w Tygodniu Bibliotek Gminne Centrum Kultury i Biblioteki </w:t>
      </w:r>
      <w:r>
        <w:t>gościło</w:t>
      </w:r>
      <w:r>
        <w:t xml:space="preserve"> </w:t>
      </w:r>
      <w:r>
        <w:t>Panią</w:t>
      </w:r>
      <w:r>
        <w:t xml:space="preserve"> </w:t>
      </w:r>
      <w:r>
        <w:t>Jolantę</w:t>
      </w:r>
      <w:r>
        <w:t xml:space="preserve"> </w:t>
      </w:r>
      <w:r>
        <w:t>Niwińską</w:t>
      </w:r>
      <w:r>
        <w:t xml:space="preserve"> -  </w:t>
      </w:r>
      <w:r>
        <w:t>popularyzatorkę</w:t>
      </w:r>
      <w:r>
        <w:t xml:space="preserve"> czytelnictwa, </w:t>
      </w:r>
      <w:r>
        <w:t>pisarkę,</w:t>
      </w:r>
      <w:r>
        <w:t xml:space="preserve"> </w:t>
      </w:r>
      <w:r>
        <w:t>podróżniczkę.</w:t>
      </w:r>
      <w:r>
        <w:t xml:space="preserve"> Spotkanie rea</w:t>
      </w:r>
      <w:r>
        <w:t xml:space="preserve">lizowane </w:t>
      </w:r>
      <w:r>
        <w:t>było</w:t>
      </w:r>
      <w:r>
        <w:t xml:space="preserve"> w rama </w:t>
      </w:r>
      <w:r>
        <w:t>spotkań</w:t>
      </w:r>
      <w:r>
        <w:t xml:space="preserve"> Uniwersytetu Trzeciego Wieku. Pisarka – autorka </w:t>
      </w:r>
      <w:r>
        <w:t>książki</w:t>
      </w:r>
      <w:r>
        <w:t xml:space="preserve">  „Z </w:t>
      </w:r>
      <w:r>
        <w:t>książką</w:t>
      </w:r>
      <w:r>
        <w:t xml:space="preserve"> na </w:t>
      </w:r>
      <w:r>
        <w:t>końcu</w:t>
      </w:r>
      <w:r>
        <w:t xml:space="preserve"> </w:t>
      </w:r>
      <w:r>
        <w:t>świata”</w:t>
      </w:r>
      <w:r>
        <w:t xml:space="preserve"> – podczas spotkania </w:t>
      </w:r>
      <w:r>
        <w:t>przybliżyła</w:t>
      </w:r>
      <w:r>
        <w:t xml:space="preserve"> </w:t>
      </w:r>
      <w:r>
        <w:t>słuchaczom</w:t>
      </w:r>
      <w:r>
        <w:t xml:space="preserve"> cel swojej </w:t>
      </w:r>
      <w:r>
        <w:t>podróży</w:t>
      </w:r>
      <w:r>
        <w:t xml:space="preserve"> do Papua Nowej Gwinei. Ponadto </w:t>
      </w:r>
      <w:r>
        <w:t>wspomniała</w:t>
      </w:r>
      <w:r>
        <w:t xml:space="preserve"> o licznych </w:t>
      </w:r>
      <w:r>
        <w:t>podróżach</w:t>
      </w:r>
      <w:r>
        <w:t xml:space="preserve"> m.in. na </w:t>
      </w:r>
      <w:r>
        <w:t>Antarkty</w:t>
      </w:r>
      <w:r>
        <w:t>dę.</w:t>
      </w:r>
      <w:r>
        <w:t xml:space="preserve"> </w:t>
      </w:r>
    </w:p>
    <w:p w14:paraId="1197476D" w14:textId="77777777" w:rsidR="00286E1A" w:rsidRDefault="00476689">
      <w:pPr>
        <w:ind w:left="283" w:right="0" w:firstLine="227"/>
      </w:pPr>
      <w:r>
        <w:t xml:space="preserve">·12-15.05.2022r. – </w:t>
      </w:r>
      <w:r>
        <w:t>udział</w:t>
      </w:r>
      <w:r>
        <w:t xml:space="preserve"> </w:t>
      </w:r>
      <w:r>
        <w:t>Zespołu</w:t>
      </w:r>
      <w:r>
        <w:t xml:space="preserve"> Regionalnego w warsztatach w Tleniu. </w:t>
      </w:r>
      <w:r>
        <w:t>Środki</w:t>
      </w:r>
      <w:r>
        <w:t xml:space="preserve"> finansowe pozyskane </w:t>
      </w:r>
      <w:r>
        <w:t>były</w:t>
      </w:r>
      <w:r>
        <w:t xml:space="preserve"> w ramach </w:t>
      </w:r>
      <w:r>
        <w:t>ogłoszonego</w:t>
      </w:r>
      <w:r>
        <w:t xml:space="preserve"> projektu przez </w:t>
      </w:r>
      <w:r>
        <w:t>Urząd</w:t>
      </w:r>
      <w:r>
        <w:t xml:space="preserve"> Miejski w Kcyni</w:t>
      </w:r>
      <w:r>
        <w:t xml:space="preserve"> </w:t>
      </w:r>
    </w:p>
    <w:p w14:paraId="739BDA5D" w14:textId="77777777" w:rsidR="00286E1A" w:rsidRDefault="00476689">
      <w:pPr>
        <w:ind w:left="520" w:right="0"/>
      </w:pPr>
      <w:r>
        <w:t xml:space="preserve">·17.05.2022r. – warsztaty muzyczne dla seniorów – </w:t>
      </w:r>
      <w:r>
        <w:t>prowadziła</w:t>
      </w:r>
      <w:r>
        <w:t xml:space="preserve"> je Agnieszka Maciejewska</w:t>
      </w:r>
      <w:r>
        <w:t xml:space="preserve"> </w:t>
      </w:r>
    </w:p>
    <w:p w14:paraId="3D1523B6" w14:textId="77777777" w:rsidR="00286E1A" w:rsidRDefault="00476689">
      <w:pPr>
        <w:spacing w:after="0"/>
        <w:ind w:left="283" w:right="0" w:firstLine="227"/>
      </w:pPr>
      <w:r>
        <w:t>·2</w:t>
      </w:r>
      <w:r>
        <w:t xml:space="preserve">1.05.2022r. –  po raz 60. W </w:t>
      </w:r>
      <w:r>
        <w:t>Szubiński</w:t>
      </w:r>
      <w:r>
        <w:t xml:space="preserve"> Domu Kultury podsumowano najstarszy w Polsce konkurs sztuki ludowej – 60. Konkurs Sztuki Ludowej </w:t>
      </w:r>
      <w:r>
        <w:t>Pałuk,</w:t>
      </w:r>
      <w:r>
        <w:t xml:space="preserve"> który od tego roku </w:t>
      </w:r>
      <w:r>
        <w:t>nosić</w:t>
      </w:r>
      <w:r>
        <w:t xml:space="preserve"> </w:t>
      </w:r>
      <w:r>
        <w:t>będzie</w:t>
      </w:r>
      <w:r>
        <w:t xml:space="preserve">  </w:t>
      </w:r>
      <w:r>
        <w:t>imię</w:t>
      </w:r>
      <w:r>
        <w:t xml:space="preserve"> Wandy </w:t>
      </w:r>
      <w:proofErr w:type="spellStart"/>
      <w:r>
        <w:t>Szkulmowskiej</w:t>
      </w:r>
      <w:proofErr w:type="spellEnd"/>
      <w:r>
        <w:t xml:space="preserve">. Tegoroczne wydarzenie </w:t>
      </w:r>
      <w:r>
        <w:t>było</w:t>
      </w:r>
      <w:r>
        <w:t xml:space="preserve"> </w:t>
      </w:r>
      <w:r>
        <w:t>okazją</w:t>
      </w:r>
      <w:r>
        <w:t xml:space="preserve"> do nagrodzenia licznego grona laureatów, ale </w:t>
      </w:r>
      <w:r>
        <w:t>także</w:t>
      </w:r>
      <w:r>
        <w:t xml:space="preserve"> do wspomnienia </w:t>
      </w:r>
    </w:p>
    <w:p w14:paraId="6F07D5C1" w14:textId="77777777" w:rsidR="00286E1A" w:rsidRDefault="00476689">
      <w:pPr>
        <w:ind w:left="293" w:right="0"/>
      </w:pPr>
      <w:r>
        <w:t xml:space="preserve">60 lat konkursów i osób z nimi </w:t>
      </w:r>
      <w:r>
        <w:t>związanymi.</w:t>
      </w:r>
      <w:r>
        <w:t xml:space="preserve"> Uczestnikami konkursu byli twórcy ludowi </w:t>
      </w:r>
      <w:r>
        <w:t>działający</w:t>
      </w:r>
      <w:r>
        <w:t xml:space="preserve"> przy Gminnym Centrum Kultury i Biblioteki w Kcyni oraz </w:t>
      </w:r>
      <w:r>
        <w:t>młodzież</w:t>
      </w:r>
      <w:r>
        <w:t xml:space="preserve"> </w:t>
      </w:r>
      <w:r>
        <w:t>uczęszczająca</w:t>
      </w:r>
      <w:r>
        <w:t xml:space="preserve"> do </w:t>
      </w:r>
      <w:r>
        <w:t>kół</w:t>
      </w:r>
      <w:r>
        <w:t xml:space="preserve"> </w:t>
      </w:r>
      <w:r>
        <w:t>zaintere</w:t>
      </w:r>
      <w:r>
        <w:t>sowań</w:t>
      </w:r>
      <w:r>
        <w:t xml:space="preserve"> </w:t>
      </w:r>
      <w:r>
        <w:t>działających</w:t>
      </w:r>
      <w:r>
        <w:t xml:space="preserve"> przy Centrum Kultury, a instruktorami </w:t>
      </w:r>
      <w:r>
        <w:t>są</w:t>
      </w:r>
      <w:r>
        <w:t xml:space="preserve"> </w:t>
      </w:r>
      <w:r>
        <w:t>właśnie</w:t>
      </w:r>
      <w:r>
        <w:t xml:space="preserve"> twórcy ludowi. </w:t>
      </w:r>
      <w:r>
        <w:t>Wśród</w:t>
      </w:r>
      <w:r>
        <w:t xml:space="preserve"> zaproszonych </w:t>
      </w:r>
      <w:r>
        <w:t>gości</w:t>
      </w:r>
      <w:r>
        <w:t xml:space="preserve"> </w:t>
      </w:r>
      <w:r>
        <w:t>był</w:t>
      </w:r>
      <w:r>
        <w:t xml:space="preserve"> </w:t>
      </w:r>
      <w:r>
        <w:t>również</w:t>
      </w:r>
      <w:r>
        <w:t xml:space="preserve"> Burmistrz Kcyni Pan Marek Szaruga, który </w:t>
      </w:r>
      <w:r>
        <w:t>wręczał</w:t>
      </w:r>
      <w:r>
        <w:t xml:space="preserve"> nagrody i </w:t>
      </w:r>
      <w:r>
        <w:t>gratulował</w:t>
      </w:r>
      <w:r>
        <w:t xml:space="preserve"> zdobytych </w:t>
      </w:r>
      <w:r>
        <w:t>osiągnięć</w:t>
      </w:r>
      <w:r>
        <w:t xml:space="preserve"> i </w:t>
      </w:r>
      <w:r>
        <w:t>życzył</w:t>
      </w:r>
      <w:r>
        <w:t xml:space="preserve"> dalszych.</w:t>
      </w:r>
      <w:r>
        <w:t xml:space="preserve"> </w:t>
      </w:r>
    </w:p>
    <w:p w14:paraId="1AA048BF" w14:textId="77777777" w:rsidR="00286E1A" w:rsidRDefault="00476689">
      <w:pPr>
        <w:ind w:left="283" w:right="0" w:firstLine="227"/>
      </w:pPr>
      <w:r>
        <w:t xml:space="preserve">·28.05.2022r.  w Sali </w:t>
      </w:r>
      <w:r>
        <w:t>Zakł</w:t>
      </w:r>
      <w:r>
        <w:t>adu</w:t>
      </w:r>
      <w:r>
        <w:t xml:space="preserve"> Poprawczego w Kcyni </w:t>
      </w:r>
      <w:r>
        <w:t>miał</w:t>
      </w:r>
      <w:r>
        <w:t xml:space="preserve"> miejsce </w:t>
      </w:r>
      <w:r>
        <w:t>wyjątkowy</w:t>
      </w:r>
      <w:r>
        <w:t xml:space="preserve"> koncert. Na zaproszenie Gminnego centrum Kultury i Biblioteki w Kcyni </w:t>
      </w:r>
      <w:r>
        <w:t>wykonał</w:t>
      </w:r>
      <w:r>
        <w:t xml:space="preserve"> koncert </w:t>
      </w:r>
      <w:r>
        <w:t>zespołu</w:t>
      </w:r>
      <w:r>
        <w:t xml:space="preserve"> ARETE w </w:t>
      </w:r>
      <w:r>
        <w:t>składzie:</w:t>
      </w:r>
      <w:r>
        <w:t xml:space="preserve"> </w:t>
      </w:r>
    </w:p>
    <w:p w14:paraId="12139624" w14:textId="77777777" w:rsidR="00286E1A" w:rsidRDefault="00476689">
      <w:pPr>
        <w:numPr>
          <w:ilvl w:val="0"/>
          <w:numId w:val="26"/>
        </w:numPr>
        <w:ind w:right="0" w:hanging="128"/>
      </w:pPr>
      <w:r>
        <w:t xml:space="preserve">Jerzy </w:t>
      </w:r>
      <w:proofErr w:type="spellStart"/>
      <w:r>
        <w:t>Struk</w:t>
      </w:r>
      <w:proofErr w:type="spellEnd"/>
      <w:r>
        <w:t xml:space="preserve"> – </w:t>
      </w:r>
      <w:r>
        <w:t>śpiew,</w:t>
      </w:r>
      <w:r>
        <w:t xml:space="preserve"> kompozycja piosenek</w:t>
      </w:r>
      <w:r>
        <w:t xml:space="preserve"> </w:t>
      </w:r>
    </w:p>
    <w:p w14:paraId="147392E3" w14:textId="77777777" w:rsidR="00286E1A" w:rsidRDefault="00476689">
      <w:pPr>
        <w:numPr>
          <w:ilvl w:val="0"/>
          <w:numId w:val="26"/>
        </w:numPr>
        <w:ind w:right="0" w:hanging="128"/>
      </w:pPr>
      <w:r>
        <w:t xml:space="preserve">Marta </w:t>
      </w:r>
      <w:proofErr w:type="spellStart"/>
      <w:r>
        <w:t>Duchant</w:t>
      </w:r>
      <w:proofErr w:type="spellEnd"/>
      <w:r>
        <w:t xml:space="preserve"> – </w:t>
      </w:r>
      <w:r>
        <w:t>śpiew</w:t>
      </w:r>
      <w:r>
        <w:t xml:space="preserve"> </w:t>
      </w:r>
    </w:p>
    <w:p w14:paraId="30D6BD99" w14:textId="77777777" w:rsidR="00286E1A" w:rsidRDefault="00476689">
      <w:pPr>
        <w:numPr>
          <w:ilvl w:val="0"/>
          <w:numId w:val="26"/>
        </w:numPr>
        <w:ind w:right="0" w:hanging="128"/>
      </w:pPr>
      <w:r>
        <w:t xml:space="preserve">Agnieszka </w:t>
      </w:r>
      <w:proofErr w:type="spellStart"/>
      <w:r>
        <w:t>Kargulewicz</w:t>
      </w:r>
      <w:proofErr w:type="spellEnd"/>
      <w:r>
        <w:t xml:space="preserve"> – skrzypc</w:t>
      </w:r>
      <w:r>
        <w:t xml:space="preserve">e i </w:t>
      </w:r>
      <w:r>
        <w:t>aranżacja</w:t>
      </w:r>
      <w:r>
        <w:t xml:space="preserve"> </w:t>
      </w:r>
    </w:p>
    <w:p w14:paraId="393453B9" w14:textId="77777777" w:rsidR="00286E1A" w:rsidRDefault="00476689">
      <w:pPr>
        <w:numPr>
          <w:ilvl w:val="0"/>
          <w:numId w:val="26"/>
        </w:numPr>
        <w:spacing w:after="109"/>
        <w:ind w:right="0" w:hanging="128"/>
      </w:pPr>
      <w:r>
        <w:t>Przemysław</w:t>
      </w:r>
      <w:r>
        <w:t xml:space="preserve"> </w:t>
      </w:r>
      <w:proofErr w:type="spellStart"/>
      <w:r>
        <w:t>Hałuszczak</w:t>
      </w:r>
      <w:proofErr w:type="spellEnd"/>
      <w:r>
        <w:t xml:space="preserve"> – gitara</w:t>
      </w:r>
      <w:r>
        <w:t xml:space="preserve"> </w:t>
      </w:r>
    </w:p>
    <w:p w14:paraId="277CC271" w14:textId="77777777" w:rsidR="00286E1A" w:rsidRDefault="00476689">
      <w:pPr>
        <w:numPr>
          <w:ilvl w:val="0"/>
          <w:numId w:val="26"/>
        </w:numPr>
        <w:ind w:right="0" w:hanging="128"/>
      </w:pPr>
      <w:r>
        <w:t>Michał</w:t>
      </w:r>
      <w:r>
        <w:t xml:space="preserve"> Baranowski – pianino</w:t>
      </w:r>
      <w:r>
        <w:t xml:space="preserve"> </w:t>
      </w:r>
    </w:p>
    <w:p w14:paraId="783C218B" w14:textId="77777777" w:rsidR="00286E1A" w:rsidRDefault="00476689">
      <w:pPr>
        <w:numPr>
          <w:ilvl w:val="0"/>
          <w:numId w:val="26"/>
        </w:numPr>
        <w:ind w:right="0" w:hanging="128"/>
      </w:pPr>
      <w:r>
        <w:t>Marek Jakubowski – perkusja</w:t>
      </w:r>
      <w:r>
        <w:t xml:space="preserve"> </w:t>
      </w:r>
    </w:p>
    <w:p w14:paraId="35DFD00D" w14:textId="77777777" w:rsidR="00286E1A" w:rsidRDefault="00476689">
      <w:pPr>
        <w:ind w:left="747" w:right="0"/>
      </w:pPr>
      <w:r>
        <w:t xml:space="preserve">Koncert zorganizowany </w:t>
      </w:r>
      <w:r>
        <w:t>został</w:t>
      </w:r>
      <w:r>
        <w:t xml:space="preserve"> w ramach Jubileuszy oraz Dnia Matki:</w:t>
      </w:r>
      <w:r>
        <w:t xml:space="preserve"> </w:t>
      </w:r>
    </w:p>
    <w:p w14:paraId="663D549E" w14:textId="77777777" w:rsidR="00286E1A" w:rsidRDefault="00476689">
      <w:pPr>
        <w:ind w:left="510" w:right="0" w:firstLine="227"/>
      </w:pPr>
      <w:r>
        <w:t xml:space="preserve">Rok 2022 jest </w:t>
      </w:r>
      <w:r>
        <w:t>wyjątkowym</w:t>
      </w:r>
      <w:r>
        <w:t xml:space="preserve"> dla </w:t>
      </w:r>
      <w:r>
        <w:t>mieszkańców</w:t>
      </w:r>
      <w:r>
        <w:t xml:space="preserve"> naszej Gminy Kcynia. Obchodzimy bowiem Jubi</w:t>
      </w:r>
      <w:r>
        <w:t xml:space="preserve">leusz 760-lecia nadania praw miejski Kcyni przez </w:t>
      </w:r>
      <w:r>
        <w:t>Bolesława</w:t>
      </w:r>
      <w:r>
        <w:t xml:space="preserve"> </w:t>
      </w:r>
      <w:r>
        <w:t>Pobożnego.</w:t>
      </w:r>
      <w:r>
        <w:t xml:space="preserve"> </w:t>
      </w:r>
    </w:p>
    <w:p w14:paraId="59E41FB1" w14:textId="77777777" w:rsidR="00286E1A" w:rsidRDefault="00476689">
      <w:pPr>
        <w:ind w:left="510" w:right="0" w:firstLine="227"/>
      </w:pPr>
      <w:r>
        <w:t>Piękne</w:t>
      </w:r>
      <w:r>
        <w:t xml:space="preserve"> Jubileusze, bo </w:t>
      </w:r>
      <w:r>
        <w:t>są</w:t>
      </w:r>
      <w:r>
        <w:t xml:space="preserve"> to 10-lecia </w:t>
      </w:r>
      <w:r>
        <w:t>działalności,</w:t>
      </w:r>
      <w:r>
        <w:t xml:space="preserve">  </w:t>
      </w:r>
      <w:r>
        <w:t>obchodzą</w:t>
      </w:r>
      <w:r>
        <w:t xml:space="preserve"> </w:t>
      </w:r>
      <w:r>
        <w:t>również</w:t>
      </w:r>
      <w:r>
        <w:t xml:space="preserve"> </w:t>
      </w:r>
      <w:r>
        <w:t>działające</w:t>
      </w:r>
      <w:r>
        <w:t xml:space="preserve"> przy Gminnym Centrum Kultury i Biblioteki w Kcyni Uniwersytet Trzeciego Wieku oraz Klub Aktywnego Seniora. Ponadto swój Jubileusz 65-lecia istnienia obchodzi </w:t>
      </w:r>
      <w:r>
        <w:t>Zespół</w:t>
      </w:r>
      <w:r>
        <w:t xml:space="preserve"> Regionalny </w:t>
      </w:r>
      <w:r>
        <w:t>Pałuki.</w:t>
      </w:r>
      <w:r>
        <w:t xml:space="preserve"> </w:t>
      </w:r>
    </w:p>
    <w:p w14:paraId="1FA0B187" w14:textId="77777777" w:rsidR="00286E1A" w:rsidRDefault="00476689">
      <w:pPr>
        <w:ind w:left="510" w:right="0" w:firstLine="227"/>
      </w:pPr>
      <w:r>
        <w:rPr>
          <w:b/>
        </w:rPr>
        <w:t>10-lecie działalności UTW</w:t>
      </w:r>
      <w:r>
        <w:t xml:space="preserve"> pod okiem </w:t>
      </w:r>
      <w:r>
        <w:t>Pań</w:t>
      </w:r>
      <w:r>
        <w:t xml:space="preserve"> Janiny Paszkiewicz i </w:t>
      </w:r>
      <w:r>
        <w:t>Elżbiety</w:t>
      </w:r>
      <w:r>
        <w:t xml:space="preserve"> </w:t>
      </w:r>
      <w:r>
        <w:t xml:space="preserve">Szarwark, to liczne spotkania, wyjazdy, wycieczki, </w:t>
      </w:r>
      <w:r>
        <w:t>wykłady,</w:t>
      </w:r>
      <w:r>
        <w:t xml:space="preserve"> warsztaty, to </w:t>
      </w:r>
      <w:r>
        <w:t>spędzony</w:t>
      </w:r>
      <w:r>
        <w:t xml:space="preserve"> aktywnie wspólny czas 50-osobowej grupy </w:t>
      </w:r>
      <w:r>
        <w:t>słuchaczy.</w:t>
      </w:r>
      <w:r>
        <w:t xml:space="preserve"> </w:t>
      </w:r>
    </w:p>
    <w:p w14:paraId="72C754EB" w14:textId="77777777" w:rsidR="00286E1A" w:rsidRDefault="00476689">
      <w:pPr>
        <w:ind w:left="510" w:right="0" w:firstLine="227"/>
      </w:pPr>
      <w:r>
        <w:rPr>
          <w:b/>
        </w:rPr>
        <w:lastRenderedPageBreak/>
        <w:t>10-lecie działalności</w:t>
      </w:r>
      <w:r>
        <w:t xml:space="preserve"> Klubu Aktywnego Seniora, to spotkania twórcze, warsztaty artystyczne, wycieczki historyczne, to czas </w:t>
      </w:r>
      <w:r>
        <w:t>wspaniałej</w:t>
      </w:r>
      <w:r>
        <w:t xml:space="preserve"> zabawy pod okiem </w:t>
      </w:r>
      <w:r>
        <w:t>Pań</w:t>
      </w:r>
      <w:r>
        <w:t xml:space="preserve"> Barbary Wojciechowskiej, Anny </w:t>
      </w:r>
      <w:proofErr w:type="spellStart"/>
      <w:r>
        <w:t>Niedbalskiej</w:t>
      </w:r>
      <w:proofErr w:type="spellEnd"/>
      <w:r>
        <w:t xml:space="preserve"> i Doroty Pietruszewskiej.</w:t>
      </w:r>
      <w:r>
        <w:t xml:space="preserve"> </w:t>
      </w:r>
    </w:p>
    <w:p w14:paraId="6411A325" w14:textId="77777777" w:rsidR="00286E1A" w:rsidRDefault="00476689">
      <w:pPr>
        <w:ind w:left="510" w:right="0" w:firstLine="227"/>
      </w:pPr>
      <w:r>
        <w:rPr>
          <w:b/>
        </w:rPr>
        <w:t>65-lecie istnienia Zespołu Regionalnego Pałuki</w:t>
      </w:r>
      <w:r>
        <w:t xml:space="preserve">, pod </w:t>
      </w:r>
      <w:r>
        <w:t xml:space="preserve">kierownictwem Pani Renaty Gaj-Kowalskiej, to niezliczone </w:t>
      </w:r>
      <w:r>
        <w:t>występy,</w:t>
      </w:r>
      <w:r>
        <w:t xml:space="preserve"> konkursy, wyjazdy, </w:t>
      </w:r>
      <w:r>
        <w:t>przeglądy</w:t>
      </w:r>
      <w:r>
        <w:t xml:space="preserve"> muzyczne, to bardzo aktywna promocja naszej gminy, naszego miasta. W Roku 2016 </w:t>
      </w:r>
      <w:r>
        <w:t>członkowie</w:t>
      </w:r>
      <w:r>
        <w:t xml:space="preserve"> </w:t>
      </w:r>
      <w:r>
        <w:t>zespołu</w:t>
      </w:r>
      <w:r>
        <w:t xml:space="preserve"> utworzyli Stowarzyszenie </w:t>
      </w:r>
      <w:r>
        <w:t>Miłośników</w:t>
      </w:r>
      <w:r>
        <w:t xml:space="preserve"> </w:t>
      </w:r>
      <w:r>
        <w:t>Zespołu</w:t>
      </w:r>
      <w:r>
        <w:t xml:space="preserve"> Regionalnego </w:t>
      </w:r>
      <w:r>
        <w:t>Pałuki</w:t>
      </w:r>
      <w:r>
        <w:t xml:space="preserve"> w Kcyni, któremu przewodniczy Pani Barbara Borowska.</w:t>
      </w:r>
      <w:r>
        <w:t xml:space="preserve"> </w:t>
      </w:r>
    </w:p>
    <w:p w14:paraId="13ACB250" w14:textId="77777777" w:rsidR="00286E1A" w:rsidRDefault="00476689">
      <w:pPr>
        <w:ind w:left="510" w:right="0" w:firstLine="227"/>
      </w:pPr>
      <w:r>
        <w:rPr>
          <w:b/>
        </w:rPr>
        <w:t>760-lecie nadania praw miejskich Kcyni,</w:t>
      </w:r>
      <w:r>
        <w:t xml:space="preserve"> to wspólne </w:t>
      </w:r>
      <w:r>
        <w:t>życie</w:t>
      </w:r>
      <w:r>
        <w:t xml:space="preserve"> nas wszystkich, </w:t>
      </w:r>
      <w:r>
        <w:t>mieszkańców</w:t>
      </w:r>
      <w:r>
        <w:t xml:space="preserve"> GMINY KCYNIA.</w:t>
      </w:r>
      <w:r>
        <w:t xml:space="preserve"> </w:t>
      </w:r>
    </w:p>
    <w:p w14:paraId="634161CE" w14:textId="77777777" w:rsidR="00286E1A" w:rsidRDefault="00476689">
      <w:pPr>
        <w:spacing w:after="10"/>
        <w:ind w:left="747" w:right="0"/>
      </w:pPr>
      <w:r>
        <w:t xml:space="preserve">·04.06.2022r. –GMINNY </w:t>
      </w:r>
      <w:r>
        <w:t>DZIEŃ</w:t>
      </w:r>
      <w:r>
        <w:t xml:space="preserve"> DZIECKA – cykl imprez plenerowych przy </w:t>
      </w:r>
      <w:r>
        <w:t>współpracy</w:t>
      </w:r>
      <w:r>
        <w:t xml:space="preserve">  </w:t>
      </w:r>
      <w:r>
        <w:t>Urzędu</w:t>
      </w:r>
      <w:r>
        <w:t xml:space="preserve"> </w:t>
      </w:r>
    </w:p>
    <w:p w14:paraId="5E520542" w14:textId="77777777" w:rsidR="00286E1A" w:rsidRDefault="00476689">
      <w:pPr>
        <w:spacing w:after="0" w:line="351" w:lineRule="auto"/>
        <w:ind w:left="737" w:right="0" w:hanging="227"/>
      </w:pPr>
      <w:r>
        <w:t>Miejskiego w K</w:t>
      </w:r>
      <w:r>
        <w:t>cyni oraz Gminnej Komisji Profilaktyki</w:t>
      </w:r>
      <w:r>
        <w:t xml:space="preserve"> </w:t>
      </w:r>
      <w:r>
        <w:t xml:space="preserve">i </w:t>
      </w:r>
      <w:r>
        <w:t>Rozwiązywania</w:t>
      </w:r>
      <w:r>
        <w:t xml:space="preserve"> Problemów Alkoholowych w Kcyni oraz </w:t>
      </w:r>
      <w:r>
        <w:t>Samorządu</w:t>
      </w:r>
      <w:r>
        <w:t xml:space="preserve"> Osiedlowego Nr 3. Impreza </w:t>
      </w:r>
    </w:p>
    <w:p w14:paraId="0BA0A4A0" w14:textId="77777777" w:rsidR="00286E1A" w:rsidRDefault="00476689">
      <w:pPr>
        <w:ind w:left="520" w:right="0"/>
      </w:pPr>
      <w:r>
        <w:t>była</w:t>
      </w:r>
      <w:r>
        <w:t xml:space="preserve"> pod </w:t>
      </w:r>
      <w:r>
        <w:t>hasłem</w:t>
      </w:r>
      <w:r>
        <w:t xml:space="preserve"> </w:t>
      </w:r>
      <w:r>
        <w:t>UZALEŻNIENI</w:t>
      </w:r>
      <w:r>
        <w:t xml:space="preserve"> TYLKO OD DOBREJ ZABAWY – i taka </w:t>
      </w:r>
      <w:r>
        <w:t>też</w:t>
      </w:r>
      <w:r>
        <w:t xml:space="preserve"> </w:t>
      </w:r>
      <w:r>
        <w:t>była</w:t>
      </w:r>
      <w:r>
        <w:t xml:space="preserve"> sobotnia impreza.</w:t>
      </w:r>
      <w:r>
        <w:t xml:space="preserve"> </w:t>
      </w:r>
    </w:p>
    <w:p w14:paraId="2CD833F7" w14:textId="77777777" w:rsidR="00286E1A" w:rsidRDefault="00476689">
      <w:pPr>
        <w:ind w:left="510" w:right="0" w:firstLine="227"/>
      </w:pPr>
      <w:r>
        <w:t xml:space="preserve">·06.06.2022r. – </w:t>
      </w:r>
      <w:r>
        <w:t>odbyło</w:t>
      </w:r>
      <w:r>
        <w:t xml:space="preserve"> </w:t>
      </w:r>
      <w:r>
        <w:t>się</w:t>
      </w:r>
      <w:r>
        <w:t xml:space="preserve"> spotkanie Dyskusyjnego Klubu </w:t>
      </w:r>
      <w:r>
        <w:t>Książki</w:t>
      </w:r>
      <w:r>
        <w:t xml:space="preserve"> podczas którego omawiano </w:t>
      </w:r>
      <w:r>
        <w:t>książkę</w:t>
      </w:r>
      <w:r>
        <w:t xml:space="preserve"> Waltera </w:t>
      </w:r>
      <w:proofErr w:type="spellStart"/>
      <w:r>
        <w:t>Tevisa</w:t>
      </w:r>
      <w:proofErr w:type="spellEnd"/>
      <w:r>
        <w:t xml:space="preserve"> „Gambit Królowej”, która </w:t>
      </w:r>
      <w:r>
        <w:t>doczekała</w:t>
      </w:r>
      <w:r>
        <w:t xml:space="preserve"> </w:t>
      </w:r>
      <w:r>
        <w:t>się</w:t>
      </w:r>
      <w:r>
        <w:t xml:space="preserve"> telewizyjnej ekranizacji.</w:t>
      </w:r>
      <w:r>
        <w:t xml:space="preserve"> </w:t>
      </w:r>
    </w:p>
    <w:p w14:paraId="7D4E5A27" w14:textId="77777777" w:rsidR="00286E1A" w:rsidRDefault="00476689">
      <w:pPr>
        <w:ind w:left="747" w:right="0"/>
      </w:pPr>
      <w:r>
        <w:t xml:space="preserve">·10.06.2022r. – biesiada </w:t>
      </w:r>
      <w:r>
        <w:t>pałucka</w:t>
      </w:r>
      <w:r>
        <w:t xml:space="preserve"> Klubu Biegacza z Kcyni oraz </w:t>
      </w:r>
      <w:r>
        <w:t>Zespołu</w:t>
      </w:r>
      <w:r>
        <w:t xml:space="preserve"> Regionalnego </w:t>
      </w:r>
      <w:r>
        <w:t>Pałuki.</w:t>
      </w:r>
      <w:r>
        <w:t xml:space="preserve"> </w:t>
      </w:r>
    </w:p>
    <w:p w14:paraId="41E578B0" w14:textId="77777777" w:rsidR="00286E1A" w:rsidRDefault="00476689">
      <w:pPr>
        <w:ind w:left="747" w:right="0"/>
      </w:pPr>
      <w:r>
        <w:t>·15.06.2022r.</w:t>
      </w:r>
      <w:r>
        <w:t xml:space="preserve"> – Jubileusz 10-lecia </w:t>
      </w:r>
      <w:r>
        <w:t>działalności</w:t>
      </w:r>
      <w:r>
        <w:t xml:space="preserve"> Klubu Aktywnego Seniora.</w:t>
      </w:r>
      <w:r>
        <w:t xml:space="preserve"> </w:t>
      </w:r>
    </w:p>
    <w:p w14:paraId="1B53CEC8" w14:textId="77777777" w:rsidR="00286E1A" w:rsidRDefault="00476689">
      <w:pPr>
        <w:ind w:left="510" w:right="0" w:firstLine="227"/>
      </w:pPr>
      <w:r>
        <w:t xml:space="preserve">·22.06.2022r. – Jubileusz 10-lecia </w:t>
      </w:r>
      <w:r>
        <w:t>działalności</w:t>
      </w:r>
      <w:r>
        <w:t xml:space="preserve"> Uniwersytetu Trzeciego Wieku przy </w:t>
      </w:r>
      <w:r>
        <w:t>współpracy</w:t>
      </w:r>
      <w:r>
        <w:t xml:space="preserve"> WSG w Bydgoszczy.</w:t>
      </w:r>
      <w:r>
        <w:t xml:space="preserve"> </w:t>
      </w:r>
    </w:p>
    <w:p w14:paraId="79309622" w14:textId="77777777" w:rsidR="00286E1A" w:rsidRDefault="00476689">
      <w:pPr>
        <w:ind w:left="747" w:right="0"/>
      </w:pPr>
      <w:r>
        <w:t xml:space="preserve">·25.06.2022r. – Jubileusz 65-lecia </w:t>
      </w:r>
      <w:r>
        <w:t>działalności</w:t>
      </w:r>
      <w:r>
        <w:t xml:space="preserve"> </w:t>
      </w:r>
      <w:r>
        <w:t>Zespołu</w:t>
      </w:r>
      <w:r>
        <w:t xml:space="preserve"> Regionalnego </w:t>
      </w:r>
      <w:r>
        <w:t>Pałuki.</w:t>
      </w:r>
      <w:r>
        <w:t xml:space="preserve"> </w:t>
      </w:r>
    </w:p>
    <w:p w14:paraId="57FCA17E" w14:textId="77777777" w:rsidR="00286E1A" w:rsidRDefault="00476689">
      <w:pPr>
        <w:ind w:left="510" w:right="0" w:firstLine="227"/>
      </w:pPr>
      <w:r>
        <w:t>Prowa</w:t>
      </w:r>
      <w:r>
        <w:t xml:space="preserve">dzimy </w:t>
      </w:r>
      <w:r>
        <w:t>również</w:t>
      </w:r>
      <w:r>
        <w:t xml:space="preserve"> tzw.” Drzwi otwarte”- spotkania z folklorem.   W czasie tych </w:t>
      </w:r>
      <w:r>
        <w:t>zajęć</w:t>
      </w:r>
      <w:r>
        <w:t xml:space="preserve"> dzieci i </w:t>
      </w:r>
      <w:r>
        <w:t>młodzież</w:t>
      </w:r>
      <w:r>
        <w:t xml:space="preserve"> poznaje </w:t>
      </w:r>
      <w:r>
        <w:t>technikę</w:t>
      </w:r>
      <w:r>
        <w:t xml:space="preserve"> wykonywania pisanek i palm wielkanocnych oraz kwiatów z papieru. </w:t>
      </w:r>
      <w:r>
        <w:t>Uczą</w:t>
      </w:r>
      <w:r>
        <w:t xml:space="preserve"> </w:t>
      </w:r>
      <w:r>
        <w:t>się</w:t>
      </w:r>
      <w:r>
        <w:t xml:space="preserve"> piosenek  i </w:t>
      </w:r>
      <w:r>
        <w:t>tańców</w:t>
      </w:r>
      <w:r>
        <w:t xml:space="preserve"> </w:t>
      </w:r>
      <w:r>
        <w:t>pałuckich</w:t>
      </w:r>
      <w:r>
        <w:t xml:space="preserve"> oraz </w:t>
      </w:r>
      <w:r>
        <w:t>poznają</w:t>
      </w:r>
      <w:r>
        <w:t xml:space="preserve"> </w:t>
      </w:r>
      <w:r>
        <w:t>historię</w:t>
      </w:r>
      <w:r>
        <w:t xml:space="preserve">  regionu </w:t>
      </w:r>
      <w:r>
        <w:t>Pałuk.</w:t>
      </w:r>
      <w:r>
        <w:t xml:space="preserve"> </w:t>
      </w:r>
    </w:p>
    <w:p w14:paraId="11CC4474" w14:textId="77777777" w:rsidR="00286E1A" w:rsidRDefault="00476689">
      <w:pPr>
        <w:ind w:left="747" w:right="0"/>
      </w:pPr>
      <w:r>
        <w:t xml:space="preserve">Ponadto prowadzone </w:t>
      </w:r>
      <w:r>
        <w:t>są</w:t>
      </w:r>
      <w:r>
        <w:t xml:space="preserve">  spotkania:</w:t>
      </w:r>
      <w:r>
        <w:t xml:space="preserve"> </w:t>
      </w:r>
    </w:p>
    <w:p w14:paraId="646ADC46" w14:textId="77777777" w:rsidR="00286E1A" w:rsidRDefault="00476689">
      <w:pPr>
        <w:numPr>
          <w:ilvl w:val="0"/>
          <w:numId w:val="27"/>
        </w:numPr>
        <w:ind w:right="0" w:hanging="128"/>
      </w:pPr>
      <w:r>
        <w:t>Modern jazz</w:t>
      </w:r>
      <w:r>
        <w:t xml:space="preserve"> </w:t>
      </w:r>
    </w:p>
    <w:p w14:paraId="729143DE" w14:textId="77777777" w:rsidR="00286E1A" w:rsidRDefault="00476689">
      <w:pPr>
        <w:numPr>
          <w:ilvl w:val="0"/>
          <w:numId w:val="27"/>
        </w:numPr>
        <w:ind w:right="0" w:hanging="128"/>
      </w:pPr>
      <w:r>
        <w:t>Zajęcia</w:t>
      </w:r>
      <w:r>
        <w:t xml:space="preserve"> rytmiki dla dzieci</w:t>
      </w:r>
      <w:r>
        <w:t xml:space="preserve"> </w:t>
      </w:r>
    </w:p>
    <w:p w14:paraId="49E57EB4" w14:textId="77777777" w:rsidR="00286E1A" w:rsidRDefault="00476689">
      <w:pPr>
        <w:numPr>
          <w:ilvl w:val="0"/>
          <w:numId w:val="27"/>
        </w:numPr>
        <w:spacing w:after="109"/>
        <w:ind w:right="0" w:hanging="128"/>
      </w:pPr>
      <w:r>
        <w:t>Zespół</w:t>
      </w:r>
      <w:r>
        <w:t xml:space="preserve"> Regionalny </w:t>
      </w:r>
      <w:r>
        <w:t>„Pałuki”</w:t>
      </w:r>
      <w:r>
        <w:t xml:space="preserve"> </w:t>
      </w:r>
    </w:p>
    <w:p w14:paraId="043A9E54" w14:textId="77777777" w:rsidR="00286E1A" w:rsidRDefault="00476689">
      <w:pPr>
        <w:numPr>
          <w:ilvl w:val="0"/>
          <w:numId w:val="27"/>
        </w:numPr>
        <w:spacing w:after="109"/>
        <w:ind w:right="0" w:hanging="128"/>
      </w:pPr>
      <w:r>
        <w:t>Zespół</w:t>
      </w:r>
      <w:r>
        <w:t xml:space="preserve"> </w:t>
      </w:r>
      <w:r>
        <w:t>dziecięcy</w:t>
      </w:r>
      <w:r>
        <w:t xml:space="preserve"> </w:t>
      </w:r>
      <w:r>
        <w:t>„Pałuki”</w:t>
      </w:r>
      <w:r>
        <w:t xml:space="preserve"> </w:t>
      </w:r>
    </w:p>
    <w:p w14:paraId="57D8B54F" w14:textId="77777777" w:rsidR="00286E1A" w:rsidRDefault="00476689">
      <w:pPr>
        <w:numPr>
          <w:ilvl w:val="0"/>
          <w:numId w:val="27"/>
        </w:numPr>
        <w:ind w:right="0" w:hanging="128"/>
      </w:pPr>
      <w:r>
        <w:t>Klub Aktywnego Seniora</w:t>
      </w:r>
      <w:r>
        <w:t xml:space="preserve"> </w:t>
      </w:r>
    </w:p>
    <w:p w14:paraId="2FB08BC4" w14:textId="77777777" w:rsidR="00286E1A" w:rsidRDefault="00476689">
      <w:pPr>
        <w:numPr>
          <w:ilvl w:val="0"/>
          <w:numId w:val="27"/>
        </w:numPr>
        <w:ind w:right="0" w:hanging="128"/>
      </w:pPr>
      <w:r>
        <w:t xml:space="preserve">Uniwersytet Trzeciego Wieku przy </w:t>
      </w:r>
      <w:r>
        <w:t>współpracy</w:t>
      </w:r>
      <w:r>
        <w:t xml:space="preserve"> z WSG w Bydgoszczy</w:t>
      </w:r>
      <w:r>
        <w:t xml:space="preserve"> </w:t>
      </w:r>
    </w:p>
    <w:p w14:paraId="22EE9F8B" w14:textId="77777777" w:rsidR="00286E1A" w:rsidRDefault="00476689">
      <w:pPr>
        <w:numPr>
          <w:ilvl w:val="0"/>
          <w:numId w:val="27"/>
        </w:numPr>
        <w:ind w:right="0" w:hanging="128"/>
      </w:pPr>
      <w:r>
        <w:t>Zajęcia</w:t>
      </w:r>
      <w:r>
        <w:t xml:space="preserve"> rehabilitacyjne</w:t>
      </w:r>
      <w:r>
        <w:t xml:space="preserve"> </w:t>
      </w:r>
    </w:p>
    <w:p w14:paraId="376B59F5" w14:textId="77777777" w:rsidR="00286E1A" w:rsidRDefault="00476689">
      <w:pPr>
        <w:numPr>
          <w:ilvl w:val="0"/>
          <w:numId w:val="27"/>
        </w:numPr>
        <w:ind w:right="0" w:hanging="128"/>
      </w:pPr>
      <w:r>
        <w:t>Zajęcia</w:t>
      </w:r>
      <w:r>
        <w:t xml:space="preserve"> </w:t>
      </w:r>
      <w:proofErr w:type="spellStart"/>
      <w:r>
        <w:t>pilates</w:t>
      </w:r>
      <w:proofErr w:type="spellEnd"/>
      <w:r>
        <w:t xml:space="preserve"> </w:t>
      </w:r>
    </w:p>
    <w:p w14:paraId="2C66EA44" w14:textId="77777777" w:rsidR="00286E1A" w:rsidRDefault="00476689">
      <w:pPr>
        <w:numPr>
          <w:ilvl w:val="0"/>
          <w:numId w:val="27"/>
        </w:numPr>
        <w:spacing w:after="109"/>
        <w:ind w:right="0" w:hanging="128"/>
      </w:pPr>
      <w:r>
        <w:t>Zajęcia</w:t>
      </w:r>
      <w:r>
        <w:t xml:space="preserve"> z </w:t>
      </w:r>
      <w:r>
        <w:t>rzeźby</w:t>
      </w:r>
      <w:r>
        <w:t xml:space="preserve"> dla dzieci i </w:t>
      </w:r>
      <w:r>
        <w:t>młodzieży</w:t>
      </w:r>
      <w:r>
        <w:t xml:space="preserve"> </w:t>
      </w:r>
    </w:p>
    <w:p w14:paraId="0335F984" w14:textId="77777777" w:rsidR="00286E1A" w:rsidRDefault="00476689">
      <w:pPr>
        <w:numPr>
          <w:ilvl w:val="0"/>
          <w:numId w:val="27"/>
        </w:numPr>
        <w:spacing w:after="109"/>
        <w:ind w:right="0" w:hanging="128"/>
      </w:pPr>
      <w:r>
        <w:t>Zajęcia</w:t>
      </w:r>
      <w:r>
        <w:t xml:space="preserve"> </w:t>
      </w:r>
      <w:r>
        <w:t>twórczość</w:t>
      </w:r>
      <w:r>
        <w:t xml:space="preserve"> ludowa dla </w:t>
      </w:r>
      <w:r>
        <w:t>dorosłych</w:t>
      </w:r>
      <w:r>
        <w:t xml:space="preserve"> </w:t>
      </w:r>
    </w:p>
    <w:p w14:paraId="48B1E304" w14:textId="77777777" w:rsidR="00286E1A" w:rsidRDefault="00476689">
      <w:pPr>
        <w:pStyle w:val="Nagwek1"/>
        <w:ind w:left="20" w:right="10"/>
      </w:pPr>
      <w:r>
        <w:t xml:space="preserve">INFORMACJA  Z PRZEBIEGU WYKONANIA </w:t>
      </w:r>
      <w:r>
        <w:t>DZIAŁALNOŚCI</w:t>
      </w:r>
      <w:r>
        <w:t xml:space="preserve"> </w:t>
      </w:r>
    </w:p>
    <w:p w14:paraId="6B5EF4C8" w14:textId="77777777" w:rsidR="00286E1A" w:rsidRDefault="00476689">
      <w:pPr>
        <w:spacing w:after="10"/>
        <w:ind w:left="344" w:right="0"/>
      </w:pPr>
      <w:r>
        <w:rPr>
          <w:b/>
        </w:rPr>
        <w:t xml:space="preserve">GMINNEGO CENTRUM KULTURY I BIBLIOTEKI IM. KLARY PRILLOWEJ W KCYNI ZA </w:t>
      </w:r>
    </w:p>
    <w:p w14:paraId="34E195D1" w14:textId="77777777" w:rsidR="00286E1A" w:rsidRDefault="00476689">
      <w:pPr>
        <w:spacing w:after="219"/>
        <w:ind w:left="20" w:right="10"/>
        <w:jc w:val="center"/>
      </w:pPr>
      <w:r>
        <w:rPr>
          <w:b/>
        </w:rPr>
        <w:t xml:space="preserve">OKRES 01.01.2022 R. – </w:t>
      </w:r>
      <w:r>
        <w:rPr>
          <w:b/>
        </w:rPr>
        <w:t xml:space="preserve"> 30.06.2022 R.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63" w:type="dxa"/>
          <w:left w:w="105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722"/>
        <w:gridCol w:w="2623"/>
        <w:gridCol w:w="2199"/>
        <w:gridCol w:w="2481"/>
        <w:gridCol w:w="2057"/>
      </w:tblGrid>
      <w:tr w:rsidR="00286E1A" w14:paraId="7217B92F" w14:textId="77777777">
        <w:trPr>
          <w:trHeight w:val="83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D41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l.p.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31FC2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Treść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22BA" w14:textId="77777777" w:rsidR="00286E1A" w:rsidRDefault="00476689">
            <w:pPr>
              <w:spacing w:after="0" w:line="259" w:lineRule="auto"/>
              <w:ind w:left="148" w:right="203" w:firstLine="630"/>
              <w:jc w:val="left"/>
            </w:pPr>
            <w:r>
              <w:rPr>
                <w:sz w:val="24"/>
              </w:rPr>
              <w:t>Plan</w:t>
            </w:r>
            <w:r>
              <w:t xml:space="preserve"> </w:t>
            </w:r>
            <w:r>
              <w:rPr>
                <w:sz w:val="24"/>
              </w:rPr>
              <w:t xml:space="preserve"> na 30.06.2022 r.,</w:t>
            </w:r>
            <w:r>
              <w:t xml:space="preserve"> </w:t>
            </w:r>
            <w:r>
              <w:rPr>
                <w:sz w:val="24"/>
              </w:rPr>
              <w:t xml:space="preserve"> po zmianach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1DD3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Wykonanie</w:t>
            </w:r>
            <w:r>
              <w:t xml:space="preserve"> </w:t>
            </w:r>
          </w:p>
          <w:p w14:paraId="6C0802FD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na 30.06.2022 r.,</w:t>
            </w:r>
            <w:r>
              <w:t xml:space="preserve"> </w:t>
            </w:r>
          </w:p>
          <w:p w14:paraId="0A678DDD" w14:textId="77777777" w:rsidR="00286E1A" w:rsidRDefault="00476689">
            <w:pPr>
              <w:spacing w:after="0" w:line="259" w:lineRule="auto"/>
              <w:ind w:left="76" w:right="0" w:firstLine="0"/>
              <w:jc w:val="left"/>
            </w:pPr>
            <w:r>
              <w:rPr>
                <w:sz w:val="24"/>
              </w:rPr>
              <w:t>(dotacja podmiotowa)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BA04C4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Wykonanie</w:t>
            </w:r>
            <w:r>
              <w:t xml:space="preserve"> </w:t>
            </w:r>
          </w:p>
          <w:p w14:paraId="1855B6DC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na 30.06.2022 r.</w:t>
            </w:r>
            <w:r>
              <w:t xml:space="preserve"> </w:t>
            </w:r>
          </w:p>
          <w:p w14:paraId="2B54DFBA" w14:textId="77777777" w:rsidR="00286E1A" w:rsidRDefault="00476689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(środki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własne)</w:t>
            </w:r>
            <w:r>
              <w:t xml:space="preserve"> </w:t>
            </w:r>
          </w:p>
        </w:tc>
      </w:tr>
      <w:tr w:rsidR="00286E1A" w14:paraId="01EB4F3B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3F6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371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Ekwiwalenty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58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5.000,00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9C7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1.265,28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E2F916F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4228CCD7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404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12E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wynagrodzenie brutto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815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861.528,00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F7F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441.446,54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AD6813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4.800,00</w:t>
            </w:r>
            <w:r>
              <w:t xml:space="preserve"> </w:t>
            </w:r>
          </w:p>
        </w:tc>
      </w:tr>
      <w:tr w:rsidR="00286E1A" w14:paraId="3B845DA1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194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3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1247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Zaiks, </w:t>
            </w:r>
            <w:proofErr w:type="spellStart"/>
            <w:r>
              <w:rPr>
                <w:sz w:val="24"/>
              </w:rPr>
              <w:t>stoart</w:t>
            </w:r>
            <w:proofErr w:type="spellEnd"/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200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10.000,00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B97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1.849,56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C7DD60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3C1E347C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B45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lastRenderedPageBreak/>
              <w:t>4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590D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ZUS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3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147.231,00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03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79.034,05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EA50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820,80</w:t>
            </w:r>
            <w:r>
              <w:t xml:space="preserve"> </w:t>
            </w:r>
          </w:p>
        </w:tc>
      </w:tr>
      <w:tr w:rsidR="00286E1A" w14:paraId="3657830A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C8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5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6AC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Fundusz Pracy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4B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21.108,00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D59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8.899,30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7669B0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117,60</w:t>
            </w:r>
            <w:r>
              <w:t xml:space="preserve"> </w:t>
            </w:r>
          </w:p>
        </w:tc>
      </w:tr>
      <w:tr w:rsidR="00286E1A" w14:paraId="497A4E9D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E2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BBF2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Umowy zlec., </w:t>
            </w:r>
            <w:r>
              <w:rPr>
                <w:sz w:val="24"/>
              </w:rPr>
              <w:t>dzieło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ED6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55.000,00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8FD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25.901,40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C5271C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27F16E6A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B72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7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0088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Materiały</w:t>
            </w:r>
            <w:r>
              <w:rPr>
                <w:sz w:val="24"/>
              </w:rPr>
              <w:t xml:space="preserve"> i </w:t>
            </w:r>
            <w:r>
              <w:rPr>
                <w:sz w:val="24"/>
              </w:rPr>
              <w:t>wyposażenie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2A7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60.264,00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CE8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45.264,89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93ECD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139,88</w:t>
            </w:r>
            <w:r>
              <w:t xml:space="preserve"> </w:t>
            </w:r>
          </w:p>
        </w:tc>
      </w:tr>
      <w:tr w:rsidR="00286E1A" w14:paraId="66BE606D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93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8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8749" w14:textId="77777777" w:rsidR="00286E1A" w:rsidRDefault="0047668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Księgozbiór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DE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23.000,00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EB8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11.172,69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2EF01E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001D1F9C" w14:textId="77777777">
        <w:trPr>
          <w:trHeight w:val="296"/>
        </w:trPr>
        <w:tc>
          <w:tcPr>
            <w:tcW w:w="7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11E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9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E918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Energia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023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15.000,00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5F7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5.560,07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B8BC50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66019124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4F4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10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4C10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Usługi</w:t>
            </w:r>
            <w:r>
              <w:rPr>
                <w:sz w:val="24"/>
              </w:rPr>
              <w:t xml:space="preserve"> zdrowotne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A7A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81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2.480,00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7B3DDF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1973F119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F91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11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149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Usługi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pozostałe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42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62.981,00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92E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60.264,53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ED878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13.742,66</w:t>
            </w:r>
            <w:r>
              <w:t xml:space="preserve"> </w:t>
            </w:r>
          </w:p>
        </w:tc>
      </w:tr>
      <w:tr w:rsidR="00286E1A" w14:paraId="20079528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1D6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12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EF26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Usługi</w:t>
            </w:r>
            <w:r>
              <w:rPr>
                <w:sz w:val="24"/>
              </w:rPr>
              <w:t xml:space="preserve"> internetowe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67A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4.000,00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A21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245,00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9A504E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38C85C4B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EAA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13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1C89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Usługi</w:t>
            </w:r>
            <w:r>
              <w:rPr>
                <w:sz w:val="24"/>
              </w:rPr>
              <w:t xml:space="preserve"> tel. kom.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8E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4.000,00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EAB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1.528,98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7139EF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0DCAB8E6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743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14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8E46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Usługi</w:t>
            </w:r>
            <w:r>
              <w:rPr>
                <w:sz w:val="24"/>
              </w:rPr>
              <w:t xml:space="preserve"> tel. </w:t>
            </w:r>
            <w:proofErr w:type="spellStart"/>
            <w:r>
              <w:rPr>
                <w:sz w:val="24"/>
              </w:rPr>
              <w:t>stacj</w:t>
            </w:r>
            <w:proofErr w:type="spellEnd"/>
            <w:r>
              <w:rPr>
                <w:sz w:val="24"/>
              </w:rPr>
              <w:t>.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7D0CC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700,00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F2E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193,30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AF9A9A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42D1A2B6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16D0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15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F970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Delegacje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094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1.500,00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404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305,82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AD119A4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412B5D7C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FCF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16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F882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Opłaty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różne,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składki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3B04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10.000,00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CD3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3.354,00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CB6D42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3064207B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3617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17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D43E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ZFŚS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17B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21.452,00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26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14.000,00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D8132B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2A75B0B3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C99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18</w:t>
            </w:r>
            <w: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3C3" w14:textId="77777777" w:rsidR="00286E1A" w:rsidRDefault="00476689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4"/>
              </w:rPr>
              <w:t>Szkolenia</w:t>
            </w:r>
            <w:r>
              <w:t xml:space="preserve">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373E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1.500,00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1279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1.118,00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829AB4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</w:tc>
      </w:tr>
      <w:tr w:rsidR="00286E1A" w14:paraId="2716B8A9" w14:textId="77777777">
        <w:trPr>
          <w:trHeight w:val="298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89D8C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90A12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835631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Razem 1.310.264,00</w:t>
            </w:r>
            <w:r>
              <w:t xml:space="preserve">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9B6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703.883,41</w:t>
            </w:r>
            <w:r>
              <w:t xml:space="preserve">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6EC6CC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19.620,94</w:t>
            </w:r>
            <w:r>
              <w:t xml:space="preserve"> </w:t>
            </w:r>
          </w:p>
        </w:tc>
      </w:tr>
    </w:tbl>
    <w:p w14:paraId="2DB6EA1C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61" w:type="dxa"/>
          <w:left w:w="81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418"/>
        <w:gridCol w:w="2324"/>
        <w:gridCol w:w="2340"/>
      </w:tblGrid>
      <w:tr w:rsidR="00286E1A" w14:paraId="305466F9" w14:textId="77777777">
        <w:trPr>
          <w:trHeight w:val="559"/>
        </w:trPr>
        <w:tc>
          <w:tcPr>
            <w:tcW w:w="5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0F49" w14:textId="77777777" w:rsidR="00286E1A" w:rsidRDefault="00476689">
            <w:pPr>
              <w:spacing w:after="0" w:line="259" w:lineRule="auto"/>
              <w:ind w:left="2559" w:right="0" w:firstLine="433"/>
              <w:jc w:val="left"/>
            </w:pPr>
            <w:r>
              <w:rPr>
                <w:sz w:val="24"/>
              </w:rPr>
              <w:t xml:space="preserve">Stan </w:t>
            </w:r>
            <w:r>
              <w:rPr>
                <w:sz w:val="24"/>
              </w:rPr>
              <w:t>należności</w:t>
            </w:r>
            <w:r>
              <w:t xml:space="preserve"> </w:t>
            </w:r>
            <w:r>
              <w:rPr>
                <w:sz w:val="24"/>
              </w:rPr>
              <w:t>(w tym wymagalne)</w:t>
            </w:r>
            <w:r>
              <w:t xml:space="preserve"> </w:t>
            </w:r>
          </w:p>
        </w:tc>
        <w:tc>
          <w:tcPr>
            <w:tcW w:w="232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388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0,00</w:t>
            </w:r>
            <w:r>
              <w:t xml:space="preserve"> </w:t>
            </w:r>
          </w:p>
          <w:p w14:paraId="2D61CC5F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0,00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EA2D42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0,00</w:t>
            </w:r>
            <w:r>
              <w:t xml:space="preserve"> </w:t>
            </w:r>
          </w:p>
          <w:p w14:paraId="01D7012A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0,00</w:t>
            </w:r>
            <w:r>
              <w:t xml:space="preserve"> </w:t>
            </w:r>
          </w:p>
        </w:tc>
      </w:tr>
      <w:tr w:rsidR="00286E1A" w14:paraId="1C4B04F8" w14:textId="77777777">
        <w:trPr>
          <w:trHeight w:val="562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993" w14:textId="77777777" w:rsidR="00286E1A" w:rsidRDefault="00476689">
            <w:pPr>
              <w:spacing w:after="0" w:line="259" w:lineRule="auto"/>
              <w:ind w:left="2559" w:right="0" w:firstLine="233"/>
              <w:jc w:val="left"/>
            </w:pPr>
            <w:r>
              <w:rPr>
                <w:sz w:val="24"/>
              </w:rPr>
              <w:t xml:space="preserve">Stan </w:t>
            </w:r>
            <w:r>
              <w:rPr>
                <w:sz w:val="24"/>
              </w:rPr>
              <w:t>zobowiązań:</w:t>
            </w:r>
            <w:r>
              <w:t xml:space="preserve"> </w:t>
            </w:r>
            <w:r>
              <w:rPr>
                <w:sz w:val="24"/>
              </w:rPr>
              <w:t>(w tym wymagalne)</w:t>
            </w:r>
            <w: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8216" w14:textId="77777777" w:rsidR="00286E1A" w:rsidRDefault="00476689">
            <w:pPr>
              <w:spacing w:after="0" w:line="259" w:lineRule="auto"/>
              <w:ind w:left="978" w:right="0" w:hanging="540"/>
              <w:jc w:val="left"/>
            </w:pPr>
            <w:r>
              <w:rPr>
                <w:sz w:val="24"/>
              </w:rPr>
              <w:t>31.719,65</w:t>
            </w:r>
            <w:r>
              <w:t xml:space="preserve"> </w:t>
            </w:r>
            <w:r>
              <w:rPr>
                <w:sz w:val="24"/>
              </w:rPr>
              <w:t>0,00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9B5CFD" w14:textId="77777777" w:rsidR="00286E1A" w:rsidRDefault="00476689">
            <w:pPr>
              <w:spacing w:after="0" w:line="259" w:lineRule="auto"/>
              <w:ind w:left="994" w:right="0" w:hanging="420"/>
              <w:jc w:val="left"/>
            </w:pPr>
            <w:r>
              <w:rPr>
                <w:sz w:val="24"/>
              </w:rPr>
              <w:t>2.588,24</w:t>
            </w:r>
            <w:r>
              <w:t xml:space="preserve"> </w:t>
            </w:r>
            <w:r>
              <w:rPr>
                <w:sz w:val="24"/>
              </w:rPr>
              <w:t>0,00</w:t>
            </w:r>
            <w:r>
              <w:t xml:space="preserve"> </w:t>
            </w:r>
          </w:p>
        </w:tc>
      </w:tr>
      <w:tr w:rsidR="00286E1A" w14:paraId="092C2AD4" w14:textId="77777777">
        <w:trPr>
          <w:trHeight w:val="286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5445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Przelew dotacji z UM Kcynia do 30.06.2022 r.</w:t>
            </w:r>
            <w: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9B0D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693.000,00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0FC4693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-</w:t>
            </w:r>
            <w:r>
              <w:t xml:space="preserve"> </w:t>
            </w:r>
          </w:p>
        </w:tc>
      </w:tr>
      <w:tr w:rsidR="00286E1A" w14:paraId="32CCF4DB" w14:textId="77777777">
        <w:trPr>
          <w:trHeight w:val="286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CE0B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Stan konta na 30.06.2022 r</w:t>
            </w:r>
            <w: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83B1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672,91</w:t>
            </w:r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2CF558" w14:textId="77777777" w:rsidR="00286E1A" w:rsidRDefault="00476689">
            <w:pPr>
              <w:spacing w:after="0" w:line="259" w:lineRule="auto"/>
              <w:ind w:left="0" w:right="55" w:firstLine="0"/>
              <w:jc w:val="right"/>
            </w:pPr>
            <w:r>
              <w:rPr>
                <w:sz w:val="24"/>
              </w:rPr>
              <w:t>42.934,82</w:t>
            </w:r>
            <w:r>
              <w:t xml:space="preserve"> </w:t>
            </w:r>
          </w:p>
        </w:tc>
      </w:tr>
    </w:tbl>
    <w:p w14:paraId="7BDA3EC3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969"/>
        <w:gridCol w:w="3045"/>
        <w:gridCol w:w="1068"/>
      </w:tblGrid>
      <w:tr w:rsidR="00286E1A" w14:paraId="03C946EE" w14:textId="77777777">
        <w:trPr>
          <w:trHeight w:val="355"/>
        </w:trPr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AA6F" w14:textId="77777777" w:rsidR="00286E1A" w:rsidRDefault="00476689">
            <w:pPr>
              <w:spacing w:after="0" w:line="259" w:lineRule="auto"/>
              <w:ind w:left="53" w:right="0" w:firstLine="0"/>
              <w:jc w:val="center"/>
            </w:pPr>
            <w:r>
              <w:rPr>
                <w:b/>
                <w:sz w:val="24"/>
              </w:rPr>
              <w:t>Środki własne</w:t>
            </w:r>
            <w:r>
              <w:t xml:space="preserve"> </w:t>
            </w:r>
          </w:p>
        </w:tc>
        <w:tc>
          <w:tcPr>
            <w:tcW w:w="30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55E3B" w14:textId="77777777" w:rsidR="00286E1A" w:rsidRDefault="00476689">
            <w:pPr>
              <w:spacing w:after="0" w:line="259" w:lineRule="auto"/>
              <w:ind w:left="1121" w:right="0" w:firstLine="0"/>
              <w:jc w:val="center"/>
            </w:pPr>
            <w:r>
              <w:rPr>
                <w:b/>
                <w:sz w:val="24"/>
              </w:rPr>
              <w:t xml:space="preserve"> (w zł)</w:t>
            </w:r>
            <w:r>
              <w:t xml:space="preserve"> </w:t>
            </w:r>
          </w:p>
        </w:tc>
        <w:tc>
          <w:tcPr>
            <w:tcW w:w="1068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2C5CEBA8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86E1A" w14:paraId="21A1BF70" w14:textId="77777777">
        <w:trPr>
          <w:trHeight w:val="342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318" w14:textId="77777777" w:rsidR="00286E1A" w:rsidRDefault="0047668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Stan konta na 01.01.2022 r.</w:t>
            </w:r>
            <w: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F3571E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59620D36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18.511,93</w:t>
            </w:r>
            <w:r>
              <w:t xml:space="preserve"> </w:t>
            </w:r>
          </w:p>
        </w:tc>
      </w:tr>
      <w:tr w:rsidR="00286E1A" w14:paraId="7993DD1F" w14:textId="77777777">
        <w:trPr>
          <w:trHeight w:val="753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7F7" w14:textId="77777777" w:rsidR="00286E1A" w:rsidRDefault="00476689">
            <w:pPr>
              <w:spacing w:after="0" w:line="259" w:lineRule="auto"/>
              <w:ind w:left="108" w:right="0" w:firstLine="0"/>
            </w:pPr>
            <w:r>
              <w:rPr>
                <w:sz w:val="24"/>
              </w:rPr>
              <w:t>Wpływy</w:t>
            </w:r>
            <w:r>
              <w:rPr>
                <w:sz w:val="24"/>
              </w:rPr>
              <w:t xml:space="preserve"> na 30.06.2022 r. (m.in. </w:t>
            </w:r>
            <w:r>
              <w:rPr>
                <w:sz w:val="24"/>
              </w:rPr>
              <w:t>opłaty</w:t>
            </w:r>
            <w:r>
              <w:rPr>
                <w:sz w:val="24"/>
              </w:rPr>
              <w:t xml:space="preserve"> za </w:t>
            </w:r>
            <w:r>
              <w:rPr>
                <w:sz w:val="24"/>
              </w:rPr>
              <w:t>zajęcia,</w:t>
            </w:r>
            <w:r>
              <w:rPr>
                <w:sz w:val="24"/>
              </w:rPr>
              <w:t xml:space="preserve">  bilety </w:t>
            </w:r>
            <w:r>
              <w:rPr>
                <w:sz w:val="24"/>
              </w:rPr>
              <w:t>wstępu,</w:t>
            </w:r>
            <w:r>
              <w:rPr>
                <w:sz w:val="24"/>
              </w:rPr>
              <w:t xml:space="preserve">  najem  auta)</w:t>
            </w:r>
            <w: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A9520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6167B0A8" w14:textId="77777777" w:rsidR="00286E1A" w:rsidRDefault="00476689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</w:p>
          <w:p w14:paraId="61F11A89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41.455,59</w:t>
            </w:r>
            <w:r>
              <w:t xml:space="preserve"> </w:t>
            </w:r>
          </w:p>
        </w:tc>
      </w:tr>
      <w:tr w:rsidR="00286E1A" w14:paraId="75B916CF" w14:textId="77777777">
        <w:trPr>
          <w:trHeight w:val="640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8EC" w14:textId="77777777" w:rsidR="00286E1A" w:rsidRDefault="0047668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Rozchody na 30.06.2022 r.</w:t>
            </w:r>
            <w: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72668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FD4E746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17.032,70</w:t>
            </w:r>
            <w:r>
              <w:t xml:space="preserve"> </w:t>
            </w:r>
          </w:p>
        </w:tc>
      </w:tr>
      <w:tr w:rsidR="00286E1A" w14:paraId="01820DF3" w14:textId="77777777">
        <w:trPr>
          <w:trHeight w:val="323"/>
        </w:trPr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EDBF" w14:textId="77777777" w:rsidR="00286E1A" w:rsidRDefault="00476689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Stan konta na 30.06.2022 r.</w:t>
            </w:r>
            <w:r>
              <w:t xml:space="preserve">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99D9D" w14:textId="77777777" w:rsidR="00286E1A" w:rsidRDefault="00286E1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40907916" w14:textId="77777777" w:rsidR="00286E1A" w:rsidRDefault="0047668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42.934,82</w:t>
            </w:r>
            <w:r>
              <w:t xml:space="preserve"> </w:t>
            </w:r>
          </w:p>
        </w:tc>
      </w:tr>
    </w:tbl>
    <w:p w14:paraId="755DC54B" w14:textId="77777777" w:rsidR="00286E1A" w:rsidRDefault="0047668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66B9EC" w14:textId="77777777" w:rsidR="00286E1A" w:rsidRDefault="00476689">
      <w:pPr>
        <w:spacing w:after="9" w:line="259" w:lineRule="auto"/>
        <w:ind w:left="0" w:right="0" w:firstLine="0"/>
        <w:jc w:val="left"/>
      </w:pPr>
      <w:r>
        <w:t xml:space="preserve"> </w:t>
      </w:r>
    </w:p>
    <w:p w14:paraId="64F7527F" w14:textId="77777777" w:rsidR="00286E1A" w:rsidRDefault="00476689">
      <w:pPr>
        <w:spacing w:after="554" w:line="259" w:lineRule="auto"/>
        <w:ind w:left="0" w:right="0" w:firstLine="0"/>
        <w:jc w:val="left"/>
      </w:pPr>
      <w:r>
        <w:t xml:space="preserve"> </w:t>
      </w:r>
      <w:r>
        <w:t xml:space="preserve">  </w:t>
      </w:r>
    </w:p>
    <w:p w14:paraId="7F24C213" w14:textId="77777777" w:rsidR="00286E1A" w:rsidRDefault="00476689">
      <w:pPr>
        <w:spacing w:after="2" w:line="259" w:lineRule="auto"/>
        <w:ind w:left="10" w:right="1730"/>
        <w:jc w:val="right"/>
      </w:pPr>
      <w:r>
        <w:t>Burmistrz Kcyni</w:t>
      </w:r>
      <w:r>
        <w:t xml:space="preserve"> </w:t>
      </w:r>
    </w:p>
    <w:p w14:paraId="40366157" w14:textId="77777777" w:rsidR="00286E1A" w:rsidRDefault="00476689">
      <w:pPr>
        <w:spacing w:after="0" w:line="259" w:lineRule="auto"/>
        <w:ind w:left="0" w:right="2412" w:firstLine="0"/>
        <w:jc w:val="right"/>
      </w:pPr>
      <w:r>
        <w:t xml:space="preserve"> </w:t>
      </w:r>
    </w:p>
    <w:p w14:paraId="01412BFD" w14:textId="77777777" w:rsidR="00286E1A" w:rsidRDefault="00476689">
      <w:pPr>
        <w:spacing w:after="0" w:line="259" w:lineRule="auto"/>
        <w:ind w:left="0" w:right="2412" w:firstLine="0"/>
        <w:jc w:val="right"/>
      </w:pPr>
      <w:r>
        <w:t xml:space="preserve"> </w:t>
      </w:r>
    </w:p>
    <w:p w14:paraId="3C41332C" w14:textId="77777777" w:rsidR="00286E1A" w:rsidRDefault="00476689">
      <w:pPr>
        <w:spacing w:after="532" w:line="265" w:lineRule="auto"/>
        <w:ind w:left="10" w:right="1736"/>
        <w:jc w:val="right"/>
      </w:pPr>
      <w:r>
        <w:rPr>
          <w:b/>
        </w:rPr>
        <w:t>Marek Szaruga</w:t>
      </w:r>
      <w:r>
        <w:t xml:space="preserve"> </w:t>
      </w:r>
    </w:p>
    <w:p w14:paraId="2C54E38C" w14:textId="77777777" w:rsidR="00286E1A" w:rsidRDefault="00476689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286E1A">
      <w:pgSz w:w="11906" w:h="16838"/>
      <w:pgMar w:top="992" w:right="1020" w:bottom="1011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486"/>
    <w:multiLevelType w:val="hybridMultilevel"/>
    <w:tmpl w:val="37DE89E8"/>
    <w:lvl w:ilvl="0" w:tplc="09763D6A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AE54C">
      <w:start w:val="1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DC120E">
      <w:start w:val="1"/>
      <w:numFmt w:val="lowerLetter"/>
      <w:lvlText w:val="%3.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BE6E9C">
      <w:start w:val="1"/>
      <w:numFmt w:val="decimal"/>
      <w:lvlText w:val="%4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46E5C">
      <w:start w:val="1"/>
      <w:numFmt w:val="lowerLetter"/>
      <w:lvlText w:val="%5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54A632">
      <w:start w:val="1"/>
      <w:numFmt w:val="lowerRoman"/>
      <w:lvlText w:val="%6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A83FB8">
      <w:start w:val="1"/>
      <w:numFmt w:val="decimal"/>
      <w:lvlText w:val="%7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F6E4D0">
      <w:start w:val="1"/>
      <w:numFmt w:val="lowerLetter"/>
      <w:lvlText w:val="%8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4EDA44">
      <w:start w:val="1"/>
      <w:numFmt w:val="lowerRoman"/>
      <w:lvlText w:val="%9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77617"/>
    <w:multiLevelType w:val="hybridMultilevel"/>
    <w:tmpl w:val="2460C71E"/>
    <w:lvl w:ilvl="0" w:tplc="53E4C4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FA56E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AE02F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0385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C808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25EF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CE09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E6A4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A6BF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A39B0"/>
    <w:multiLevelType w:val="hybridMultilevel"/>
    <w:tmpl w:val="A8B0F0BE"/>
    <w:lvl w:ilvl="0" w:tplc="4B9882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BA198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04A68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FAF1B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368F0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4D52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2A76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B87E2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18941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52071E"/>
    <w:multiLevelType w:val="hybridMultilevel"/>
    <w:tmpl w:val="75E2FC04"/>
    <w:lvl w:ilvl="0" w:tplc="CA826B0C">
      <w:start w:val="1"/>
      <w:numFmt w:val="decimal"/>
      <w:lvlText w:val="%1)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68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640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6A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7EA9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A83E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21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A40B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163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8E5D6F"/>
    <w:multiLevelType w:val="hybridMultilevel"/>
    <w:tmpl w:val="85545A4A"/>
    <w:lvl w:ilvl="0" w:tplc="2DE06B88">
      <w:start w:val="1"/>
      <w:numFmt w:val="bullet"/>
      <w:lvlText w:val="-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7EBDD0">
      <w:start w:val="2"/>
      <w:numFmt w:val="decimal"/>
      <w:lvlText w:val="%2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9E3D4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8F3F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4A801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864C9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0C019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D0433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0BA7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5114A"/>
    <w:multiLevelType w:val="hybridMultilevel"/>
    <w:tmpl w:val="FC82CB04"/>
    <w:lvl w:ilvl="0" w:tplc="CE6C7B9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A0132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3EE08C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CAE2F4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E32BE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C6652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49190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C2A9A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669434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4178BE"/>
    <w:multiLevelType w:val="hybridMultilevel"/>
    <w:tmpl w:val="E73EBDF6"/>
    <w:lvl w:ilvl="0" w:tplc="03DECAB2">
      <w:start w:val="1"/>
      <w:numFmt w:val="decimal"/>
      <w:lvlText w:val="%1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491F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5E04A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C158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56950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BAA0F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8C04D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96D88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4A26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7335E4"/>
    <w:multiLevelType w:val="hybridMultilevel"/>
    <w:tmpl w:val="4E3CBAFA"/>
    <w:lvl w:ilvl="0" w:tplc="BB264944">
      <w:start w:val="1"/>
      <w:numFmt w:val="decimal"/>
      <w:lvlText w:val="%1)"/>
      <w:lvlJc w:val="left"/>
      <w:pPr>
        <w:ind w:left="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4C022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B6401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FE17E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A21E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0E71F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EED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CA6E2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CB572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1F1D6A"/>
    <w:multiLevelType w:val="hybridMultilevel"/>
    <w:tmpl w:val="353A7EDC"/>
    <w:lvl w:ilvl="0" w:tplc="3948DE5C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723DAA">
      <w:start w:val="23"/>
      <w:numFmt w:val="upperLetter"/>
      <w:lvlText w:val="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A066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DC94B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942BE4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C1E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D823A0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EAC94A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8A47AA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9D634E"/>
    <w:multiLevelType w:val="hybridMultilevel"/>
    <w:tmpl w:val="D8EC7EF8"/>
    <w:lvl w:ilvl="0" w:tplc="959AD3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21E8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4422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226E9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5C28B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1C08E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A44BB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0712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67E0C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1C4312"/>
    <w:multiLevelType w:val="hybridMultilevel"/>
    <w:tmpl w:val="94CE50B4"/>
    <w:lvl w:ilvl="0" w:tplc="6874B16A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7E2D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E210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CC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E811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25C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B6D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EEB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5676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B1500"/>
    <w:multiLevelType w:val="hybridMultilevel"/>
    <w:tmpl w:val="CDFCEFCA"/>
    <w:lvl w:ilvl="0" w:tplc="CF741F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A0BF6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98D0C2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0C54C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FEE2FE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6446A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8FC5C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4B88C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FC0DE8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A30F8"/>
    <w:multiLevelType w:val="hybridMultilevel"/>
    <w:tmpl w:val="98C2D4D6"/>
    <w:lvl w:ilvl="0" w:tplc="938C076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8A39FA">
      <w:start w:val="1"/>
      <w:numFmt w:val="decimal"/>
      <w:lvlText w:val="%2.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25CB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88C0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2105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2AEF0E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A2B0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F0B14A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186C0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DA5E70"/>
    <w:multiLevelType w:val="hybridMultilevel"/>
    <w:tmpl w:val="813087F8"/>
    <w:lvl w:ilvl="0" w:tplc="BD2E0CEC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E4337A">
      <w:start w:val="1"/>
      <w:numFmt w:val="lowerLetter"/>
      <w:lvlText w:val="%2"/>
      <w:lvlJc w:val="left"/>
      <w:pPr>
        <w:ind w:left="1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68508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749510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EAFD8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68604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185FB0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CA1F6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CECA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073A51"/>
    <w:multiLevelType w:val="hybridMultilevel"/>
    <w:tmpl w:val="C3F2CC38"/>
    <w:lvl w:ilvl="0" w:tplc="283CEA74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68370">
      <w:start w:val="1"/>
      <w:numFmt w:val="bullet"/>
      <w:lvlText w:val="-"/>
      <w:lvlJc w:val="left"/>
      <w:pPr>
        <w:ind w:left="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49512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40D51A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C1C98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765DF6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F027BE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C2C068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76B734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1C7A90"/>
    <w:multiLevelType w:val="hybridMultilevel"/>
    <w:tmpl w:val="4CE669B2"/>
    <w:lvl w:ilvl="0" w:tplc="4496AC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724AC2">
      <w:start w:val="1"/>
      <w:numFmt w:val="lowerLetter"/>
      <w:lvlText w:val="%2)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4A814">
      <w:start w:val="1"/>
      <w:numFmt w:val="lowerRoman"/>
      <w:lvlText w:val="%3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8A89AE">
      <w:start w:val="1"/>
      <w:numFmt w:val="decimal"/>
      <w:lvlText w:val="%4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BEFFCC">
      <w:start w:val="1"/>
      <w:numFmt w:val="lowerLetter"/>
      <w:lvlText w:val="%5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40ACEC">
      <w:start w:val="1"/>
      <w:numFmt w:val="lowerRoman"/>
      <w:lvlText w:val="%6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44FC0E">
      <w:start w:val="1"/>
      <w:numFmt w:val="decimal"/>
      <w:lvlText w:val="%7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10F0E6">
      <w:start w:val="1"/>
      <w:numFmt w:val="lowerLetter"/>
      <w:lvlText w:val="%8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C8E5E">
      <w:start w:val="1"/>
      <w:numFmt w:val="lowerRoman"/>
      <w:lvlText w:val="%9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7F7BFF"/>
    <w:multiLevelType w:val="hybridMultilevel"/>
    <w:tmpl w:val="5204F158"/>
    <w:lvl w:ilvl="0" w:tplc="85F2085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02700">
      <w:start w:val="1"/>
      <w:numFmt w:val="bullet"/>
      <w:lvlText w:val="o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A362C">
      <w:start w:val="1"/>
      <w:numFmt w:val="bullet"/>
      <w:lvlText w:val="▪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DA65C8">
      <w:start w:val="1"/>
      <w:numFmt w:val="bullet"/>
      <w:lvlText w:val="•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A4B46">
      <w:start w:val="1"/>
      <w:numFmt w:val="bullet"/>
      <w:lvlRestart w:val="0"/>
      <w:lvlText w:val="*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440294">
      <w:start w:val="1"/>
      <w:numFmt w:val="bullet"/>
      <w:lvlText w:val="▪"/>
      <w:lvlJc w:val="left"/>
      <w:pPr>
        <w:ind w:left="2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25A4A">
      <w:start w:val="1"/>
      <w:numFmt w:val="bullet"/>
      <w:lvlText w:val="•"/>
      <w:lvlJc w:val="left"/>
      <w:pPr>
        <w:ind w:left="2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E0966">
      <w:start w:val="1"/>
      <w:numFmt w:val="bullet"/>
      <w:lvlText w:val="o"/>
      <w:lvlJc w:val="left"/>
      <w:pPr>
        <w:ind w:left="3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E18F0">
      <w:start w:val="1"/>
      <w:numFmt w:val="bullet"/>
      <w:lvlText w:val="▪"/>
      <w:lvlJc w:val="left"/>
      <w:pPr>
        <w:ind w:left="4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9DA1618"/>
    <w:multiLevelType w:val="hybridMultilevel"/>
    <w:tmpl w:val="A596006E"/>
    <w:lvl w:ilvl="0" w:tplc="F8406F92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231C4">
      <w:start w:val="4"/>
      <w:numFmt w:val="decimal"/>
      <w:lvlText w:val="%2."/>
      <w:lvlJc w:val="left"/>
      <w:pPr>
        <w:ind w:left="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D4F67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A00FD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EC794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AAA4C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543BD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4C751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2CA6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4657E0"/>
    <w:multiLevelType w:val="hybridMultilevel"/>
    <w:tmpl w:val="DA3E1E44"/>
    <w:lvl w:ilvl="0" w:tplc="66A082D0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C9C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8DE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283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259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F036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A1F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5E539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03A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45406B"/>
    <w:multiLevelType w:val="hybridMultilevel"/>
    <w:tmpl w:val="17A45020"/>
    <w:lvl w:ilvl="0" w:tplc="2A3A49E8">
      <w:start w:val="5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D0092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0EED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CC876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CEEC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F29A7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8EBFF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C2A66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8613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D73699"/>
    <w:multiLevelType w:val="hybridMultilevel"/>
    <w:tmpl w:val="9AECE7DA"/>
    <w:lvl w:ilvl="0" w:tplc="53A8B896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9C6F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3E32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626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809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40E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0E4C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64F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9A34D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8A81FC6"/>
    <w:multiLevelType w:val="hybridMultilevel"/>
    <w:tmpl w:val="685E7700"/>
    <w:lvl w:ilvl="0" w:tplc="A0206C76">
      <w:start w:val="1"/>
      <w:numFmt w:val="upperRoman"/>
      <w:lvlText w:val="%1."/>
      <w:lvlJc w:val="left"/>
      <w:pPr>
        <w:ind w:left="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29C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C462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91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C28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004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5881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6A0E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0C9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C715976"/>
    <w:multiLevelType w:val="hybridMultilevel"/>
    <w:tmpl w:val="AD5A05FC"/>
    <w:lvl w:ilvl="0" w:tplc="17E65040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8CB26A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7C6458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E91C8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2088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6E284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286CD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05F8C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A8C3C0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41B5846"/>
    <w:multiLevelType w:val="hybridMultilevel"/>
    <w:tmpl w:val="9CA021FE"/>
    <w:lvl w:ilvl="0" w:tplc="612EA8A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2A728">
      <w:start w:val="1"/>
      <w:numFmt w:val="decimal"/>
      <w:lvlText w:val="%2."/>
      <w:lvlJc w:val="left"/>
      <w:pPr>
        <w:ind w:left="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C2B66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C4AD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C44A6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EAB72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64A8E2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308B0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8C1CF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58D4CCF"/>
    <w:multiLevelType w:val="hybridMultilevel"/>
    <w:tmpl w:val="E8C6A2DE"/>
    <w:lvl w:ilvl="0" w:tplc="972CF7A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44400">
      <w:start w:val="1"/>
      <w:numFmt w:val="decimal"/>
      <w:lvlText w:val="%2)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C09C4">
      <w:start w:val="1"/>
      <w:numFmt w:val="lowerRoman"/>
      <w:lvlText w:val="%3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4D656">
      <w:start w:val="1"/>
      <w:numFmt w:val="decimal"/>
      <w:lvlText w:val="%4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4B3C4">
      <w:start w:val="1"/>
      <w:numFmt w:val="lowerLetter"/>
      <w:lvlText w:val="%5"/>
      <w:lvlJc w:val="left"/>
      <w:pPr>
        <w:ind w:left="2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68E6C4">
      <w:start w:val="1"/>
      <w:numFmt w:val="lowerRoman"/>
      <w:lvlText w:val="%6"/>
      <w:lvlJc w:val="left"/>
      <w:pPr>
        <w:ind w:left="3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2D9BC">
      <w:start w:val="1"/>
      <w:numFmt w:val="decimal"/>
      <w:lvlText w:val="%7"/>
      <w:lvlJc w:val="left"/>
      <w:pPr>
        <w:ind w:left="4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1E96A6">
      <w:start w:val="1"/>
      <w:numFmt w:val="lowerLetter"/>
      <w:lvlText w:val="%8"/>
      <w:lvlJc w:val="left"/>
      <w:pPr>
        <w:ind w:left="5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4ADCC">
      <w:start w:val="1"/>
      <w:numFmt w:val="lowerRoman"/>
      <w:lvlText w:val="%9"/>
      <w:lvlJc w:val="left"/>
      <w:pPr>
        <w:ind w:left="5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DD64E2"/>
    <w:multiLevelType w:val="hybridMultilevel"/>
    <w:tmpl w:val="1ECE26CA"/>
    <w:lvl w:ilvl="0" w:tplc="5C56E938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B68618">
      <w:start w:val="1"/>
      <w:numFmt w:val="bullet"/>
      <w:lvlText w:val="o"/>
      <w:lvlJc w:val="left"/>
      <w:pPr>
        <w:ind w:left="1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7E88D6">
      <w:start w:val="1"/>
      <w:numFmt w:val="bullet"/>
      <w:lvlText w:val="▪"/>
      <w:lvlJc w:val="left"/>
      <w:pPr>
        <w:ind w:left="2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84BB30">
      <w:start w:val="1"/>
      <w:numFmt w:val="bullet"/>
      <w:lvlText w:val="•"/>
      <w:lvlJc w:val="left"/>
      <w:pPr>
        <w:ind w:left="2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06C8E8">
      <w:start w:val="1"/>
      <w:numFmt w:val="bullet"/>
      <w:lvlText w:val="o"/>
      <w:lvlJc w:val="left"/>
      <w:pPr>
        <w:ind w:left="3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85820">
      <w:start w:val="1"/>
      <w:numFmt w:val="bullet"/>
      <w:lvlText w:val="▪"/>
      <w:lvlJc w:val="left"/>
      <w:pPr>
        <w:ind w:left="4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E2B646">
      <w:start w:val="1"/>
      <w:numFmt w:val="bullet"/>
      <w:lvlText w:val="•"/>
      <w:lvlJc w:val="left"/>
      <w:pPr>
        <w:ind w:left="5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528CAE">
      <w:start w:val="1"/>
      <w:numFmt w:val="bullet"/>
      <w:lvlText w:val="o"/>
      <w:lvlJc w:val="left"/>
      <w:pPr>
        <w:ind w:left="5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08218">
      <w:start w:val="1"/>
      <w:numFmt w:val="bullet"/>
      <w:lvlText w:val="▪"/>
      <w:lvlJc w:val="left"/>
      <w:pPr>
        <w:ind w:left="6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C04FD0"/>
    <w:multiLevelType w:val="hybridMultilevel"/>
    <w:tmpl w:val="5F4C8030"/>
    <w:lvl w:ilvl="0" w:tplc="4234290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8E80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4C1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22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B3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634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86A1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A2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A4D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CC6C67"/>
    <w:multiLevelType w:val="hybridMultilevel"/>
    <w:tmpl w:val="D05A985A"/>
    <w:lvl w:ilvl="0" w:tplc="639E0268">
      <w:start w:val="1"/>
      <w:numFmt w:val="bullet"/>
      <w:lvlText w:val="-"/>
      <w:lvlJc w:val="left"/>
      <w:pPr>
        <w:ind w:left="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FA588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D8A8A4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E70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C7C90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2ECA8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E4AFD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4ED0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625AEC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8124409">
    <w:abstractNumId w:val="21"/>
  </w:num>
  <w:num w:numId="2" w16cid:durableId="647365810">
    <w:abstractNumId w:val="27"/>
  </w:num>
  <w:num w:numId="3" w16cid:durableId="64033562">
    <w:abstractNumId w:val="14"/>
  </w:num>
  <w:num w:numId="4" w16cid:durableId="2106681344">
    <w:abstractNumId w:val="3"/>
  </w:num>
  <w:num w:numId="5" w16cid:durableId="2142453250">
    <w:abstractNumId w:val="0"/>
  </w:num>
  <w:num w:numId="6" w16cid:durableId="1992903445">
    <w:abstractNumId w:val="5"/>
  </w:num>
  <w:num w:numId="7" w16cid:durableId="1253972616">
    <w:abstractNumId w:val="11"/>
  </w:num>
  <w:num w:numId="8" w16cid:durableId="1288927936">
    <w:abstractNumId w:val="15"/>
  </w:num>
  <w:num w:numId="9" w16cid:durableId="1387411324">
    <w:abstractNumId w:val="16"/>
  </w:num>
  <w:num w:numId="10" w16cid:durableId="2142729514">
    <w:abstractNumId w:val="12"/>
  </w:num>
  <w:num w:numId="11" w16cid:durableId="381297558">
    <w:abstractNumId w:val="8"/>
  </w:num>
  <w:num w:numId="12" w16cid:durableId="1724716207">
    <w:abstractNumId w:val="10"/>
  </w:num>
  <w:num w:numId="13" w16cid:durableId="1435783285">
    <w:abstractNumId w:val="26"/>
  </w:num>
  <w:num w:numId="14" w16cid:durableId="1031762554">
    <w:abstractNumId w:val="24"/>
  </w:num>
  <w:num w:numId="15" w16cid:durableId="1675456095">
    <w:abstractNumId w:val="1"/>
  </w:num>
  <w:num w:numId="16" w16cid:durableId="1765956894">
    <w:abstractNumId w:val="7"/>
  </w:num>
  <w:num w:numId="17" w16cid:durableId="2112968005">
    <w:abstractNumId w:val="19"/>
  </w:num>
  <w:num w:numId="18" w16cid:durableId="2017731438">
    <w:abstractNumId w:val="6"/>
  </w:num>
  <w:num w:numId="19" w16cid:durableId="1002129127">
    <w:abstractNumId w:val="2"/>
  </w:num>
  <w:num w:numId="20" w16cid:durableId="584387425">
    <w:abstractNumId w:val="9"/>
  </w:num>
  <w:num w:numId="21" w16cid:durableId="913272126">
    <w:abstractNumId w:val="17"/>
  </w:num>
  <w:num w:numId="22" w16cid:durableId="1209613512">
    <w:abstractNumId w:val="23"/>
  </w:num>
  <w:num w:numId="23" w16cid:durableId="524052877">
    <w:abstractNumId w:val="13"/>
  </w:num>
  <w:num w:numId="24" w16cid:durableId="441076906">
    <w:abstractNumId w:val="22"/>
  </w:num>
  <w:num w:numId="25" w16cid:durableId="1628777910">
    <w:abstractNumId w:val="4"/>
  </w:num>
  <w:num w:numId="26" w16cid:durableId="926615640">
    <w:abstractNumId w:val="20"/>
  </w:num>
  <w:num w:numId="27" w16cid:durableId="790436618">
    <w:abstractNumId w:val="18"/>
  </w:num>
  <w:num w:numId="28" w16cid:durableId="11135251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E1A"/>
    <w:rsid w:val="00286E1A"/>
    <w:rsid w:val="00476689"/>
    <w:rsid w:val="005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5A30"/>
  <w15:docId w15:val="{C1B92B98-1B55-49D4-AA48-72F6BD03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7" w:line="249" w:lineRule="auto"/>
      <w:ind w:left="3596" w:right="64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1647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100</Pages>
  <Words>29951</Words>
  <Characters>179708</Characters>
  <Application>Microsoft Office Word</Application>
  <DocSecurity>0</DocSecurity>
  <Lines>1497</Lines>
  <Paragraphs>418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125.2022</vt:lpstr>
    </vt:vector>
  </TitlesOfParts>
  <Company/>
  <LinksUpToDate>false</LinksUpToDate>
  <CharactersWithSpaces>209241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125.2022</dc:title>
  <dc:subject>Zarządzenie Nr 125.2022 z dnia 31 sierpnia 2022 r. Rady Miejskiej w Kcyni w sprawie przedstawienia informacji o przebiegu wykonania budzetu Gminy Kcynia, informacji o przebiegu wykonania planu finansowego samorzadowych instytucji kultury oraz informacji o ksztaltowaniu sie Wieloletniej Prognozy Finansowej za I polrocze 2022 r.</dc:subject>
  <dc:creator>Rada Miejska w Kcyni</dc:creator>
  <cp:keywords/>
  <cp:lastModifiedBy>Gabriela Kalka</cp:lastModifiedBy>
  <cp:revision>2</cp:revision>
  <dcterms:created xsi:type="dcterms:W3CDTF">2022-09-15T12:02:00Z</dcterms:created>
  <dcterms:modified xsi:type="dcterms:W3CDTF">2022-09-15T12:02:00Z</dcterms:modified>
</cp:coreProperties>
</file>