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1DA6F681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784913">
        <w:rPr>
          <w:b/>
          <w:caps/>
        </w:rPr>
        <w:t>92.</w:t>
      </w:r>
      <w:r w:rsidR="000D11C7">
        <w:rPr>
          <w:b/>
          <w:caps/>
        </w:rPr>
        <w:t>2022</w:t>
      </w:r>
      <w:r>
        <w:rPr>
          <w:b/>
          <w:caps/>
        </w:rPr>
        <w:br/>
        <w:t>Burmistrza Kcyni</w:t>
      </w:r>
    </w:p>
    <w:p w14:paraId="56CB9638" w14:textId="44EDDA82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784913">
        <w:t>31 maja</w:t>
      </w:r>
      <w:r w:rsidR="004E3694">
        <w:t xml:space="preserve"> 2022</w:t>
      </w:r>
      <w:r>
        <w:t xml:space="preserve"> r.</w:t>
      </w:r>
    </w:p>
    <w:p w14:paraId="5B4ED030" w14:textId="359A91A1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784913">
        <w:rPr>
          <w:b/>
        </w:rPr>
        <w:t>u</w:t>
      </w:r>
      <w:r>
        <w:rPr>
          <w:b/>
        </w:rPr>
        <w:t xml:space="preserve"> nieruchomości </w:t>
      </w:r>
      <w:r w:rsidR="00C06AB0">
        <w:rPr>
          <w:b/>
        </w:rPr>
        <w:t>gruntow</w:t>
      </w:r>
      <w:r w:rsidR="00784913">
        <w:rPr>
          <w:b/>
        </w:rPr>
        <w:t>ej</w:t>
      </w:r>
      <w:r w:rsidR="00C06AB0">
        <w:rPr>
          <w:b/>
        </w:rPr>
        <w:t>,</w:t>
      </w:r>
      <w:r>
        <w:rPr>
          <w:b/>
        </w:rPr>
        <w:t xml:space="preserve"> stanowiąc</w:t>
      </w:r>
      <w:r w:rsidR="00784913">
        <w:rPr>
          <w:b/>
        </w:rPr>
        <w:t>ej</w:t>
      </w:r>
      <w:r>
        <w:rPr>
          <w:b/>
        </w:rPr>
        <w:t xml:space="preserve"> własność Gminy Kcynia, przeznaczon</w:t>
      </w:r>
      <w:r w:rsidR="00784913">
        <w:rPr>
          <w:b/>
        </w:rPr>
        <w:t>ej</w:t>
      </w:r>
      <w:r>
        <w:rPr>
          <w:b/>
        </w:rPr>
        <w:t xml:space="preserve"> do sprzedaży.</w:t>
      </w:r>
    </w:p>
    <w:p w14:paraId="7995B413" w14:textId="13148F2A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784913">
        <w:t>2</w:t>
      </w:r>
      <w:r>
        <w:t> r. poz. </w:t>
      </w:r>
      <w:r w:rsidR="00784913">
        <w:t>559</w:t>
      </w:r>
      <w:r w:rsidR="00315E5A">
        <w:t xml:space="preserve"> ze zm.</w:t>
      </w:r>
      <w:r>
        <w:t>) oraz art. 13 ust. 1, art. 25 ust. 1 i art. 35 ust. 1 i 2 ustawy z dnia 21 sierpnia 1997 r. o gospodarce nieruchomościami (Dz.U. z 202</w:t>
      </w:r>
      <w:r w:rsidR="00033907">
        <w:t>1</w:t>
      </w:r>
      <w:r>
        <w:t> r. poz. </w:t>
      </w:r>
      <w:r w:rsidR="00033907">
        <w:t>1899</w:t>
      </w:r>
      <w:r w:rsidR="00315E5A">
        <w:t xml:space="preserve"> ze zm</w:t>
      </w:r>
      <w:r w:rsidR="000C012B">
        <w:t>.</w:t>
      </w:r>
      <w:r>
        <w:t>)</w:t>
      </w:r>
      <w:r w:rsidR="00E04A07">
        <w:t xml:space="preserve">, art. 2a ust. 3 pkt 1a ustawy z dnia 11 kwietnia 2003 r. </w:t>
      </w:r>
      <w:r w:rsidR="00F13B95">
        <w:t>o kształtowaniu ustroju rolnego (Dz. U. z 20</w:t>
      </w:r>
      <w:r w:rsidR="00DD39AC">
        <w:t>22</w:t>
      </w:r>
      <w:r w:rsidR="00F13B95">
        <w:t xml:space="preserve"> r. poz.</w:t>
      </w:r>
      <w:r w:rsidR="00DD39AC">
        <w:t xml:space="preserve"> 461</w:t>
      </w:r>
      <w:r w:rsidR="00F13B95">
        <w:t xml:space="preserve">) </w:t>
      </w:r>
      <w:r>
        <w:t xml:space="preserve"> w związku z uchwałą </w:t>
      </w:r>
      <w:r w:rsidR="00DD39AC">
        <w:br/>
      </w:r>
      <w:r w:rsidR="007E0AF6">
        <w:t xml:space="preserve">Nr </w:t>
      </w:r>
      <w:r w:rsidR="00784913">
        <w:t>XLVI/356/2022</w:t>
      </w:r>
      <w:r>
        <w:t xml:space="preserve"> Rady Miejskiej w Kcyni z dnia </w:t>
      </w:r>
      <w:r w:rsidR="00B320B7">
        <w:t>26 maja 2022</w:t>
      </w:r>
      <w:r w:rsidR="00E940B6">
        <w:t xml:space="preserve"> r. </w:t>
      </w:r>
      <w:r>
        <w:t xml:space="preserve">w sprawie </w:t>
      </w:r>
      <w:r w:rsidR="00B320B7">
        <w:t>wyrażenia zgody na zbycie niezabudowanej nieruchomości gruntowej, stanowiącej własność Gminy Kcynia, położonej w obrębie geodezyjnym Łankowice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255679C0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C7700F">
        <w:t>gruntow</w:t>
      </w:r>
      <w:r w:rsidR="00573EAA">
        <w:t>ej</w:t>
      </w:r>
      <w:r>
        <w:t>, stanowiąc</w:t>
      </w:r>
      <w:r w:rsidR="00573EAA">
        <w:t>ej</w:t>
      </w:r>
      <w:r>
        <w:t xml:space="preserve"> własność Gminy Kcynia, przeznaczon</w:t>
      </w:r>
      <w:r w:rsidR="00573EAA">
        <w:t>ej</w:t>
      </w:r>
      <w:r>
        <w:t xml:space="preserve"> do sprzedaży, zgodnie z załączonym wyka</w:t>
      </w:r>
      <w:r w:rsidR="00C7700F">
        <w:t>z</w:t>
      </w:r>
      <w:r w:rsidR="00573EAA">
        <w:t>em</w:t>
      </w:r>
      <w:r>
        <w:t>, stanowiącym załącznik nr 1</w:t>
      </w:r>
      <w:r w:rsidR="00575C18">
        <w:t xml:space="preserve"> </w:t>
      </w:r>
      <w:r>
        <w:t>do niniejszego zarządzenia.</w:t>
      </w:r>
    </w:p>
    <w:p w14:paraId="2A9C4F0D" w14:textId="1EDAFF35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</w:t>
      </w:r>
      <w:r w:rsidR="00573EAA">
        <w:t>,</w:t>
      </w:r>
      <w:r>
        <w:t xml:space="preserve"> o który</w:t>
      </w:r>
      <w:r w:rsidR="00573EAA">
        <w:t>m</w:t>
      </w:r>
      <w:r>
        <w:t xml:space="preserve"> mowa w §</w:t>
      </w:r>
      <w:r w:rsidR="00005FA2">
        <w:t xml:space="preserve"> </w:t>
      </w:r>
      <w:r>
        <w:t xml:space="preserve">1, podlega wywieszeniu na tablicy ogłoszeń Urzędu Miejskiego w Kcyni przez okres 21 dni, ponadto informację o wywieszeniu </w:t>
      </w:r>
      <w:r w:rsidR="00575C18">
        <w:t>niniejsz</w:t>
      </w:r>
      <w:r w:rsidR="00573EAA">
        <w:t>ego</w:t>
      </w:r>
      <w:r w:rsidR="00575C18">
        <w:t xml:space="preserve"> </w:t>
      </w:r>
      <w:r>
        <w:t>wykaz</w:t>
      </w:r>
      <w:r w:rsidR="00573EAA">
        <w:t>u</w:t>
      </w:r>
      <w:r>
        <w:t xml:space="preserve"> podaje się do publicznej wiadomości w prasie lokalnej, na stronie internetowej Gminy Kcynia</w:t>
      </w:r>
      <w:r w:rsidR="00005FA2">
        <w:t xml:space="preserve"> oraz</w:t>
      </w:r>
      <w:r>
        <w:t xml:space="preserve"> w Biuletynie Informacji Publicznej</w:t>
      </w:r>
      <w:r w:rsidR="000011BD">
        <w:t xml:space="preserve"> </w:t>
      </w:r>
      <w:r w:rsidR="00746374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0697C39A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7A6D1" w14:textId="77777777" w:rsidR="00F01335" w:rsidRDefault="00F01335">
      <w:pPr>
        <w:keepNext/>
        <w:keepLines/>
        <w:spacing w:before="120" w:after="120"/>
        <w:ind w:firstLine="340"/>
      </w:pP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0C752EF9" w:rsidR="00372264" w:rsidRDefault="005158B8">
            <w:pPr>
              <w:keepNext/>
              <w:keepLines/>
              <w:jc w:val="left"/>
              <w:rPr>
                <w:color w:val="000000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CC267BD" w14:textId="77777777" w:rsidR="00DD39AC" w:rsidRDefault="005158B8" w:rsidP="00F01335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</w:p>
          <w:p w14:paraId="74001CC8" w14:textId="16C4F39C" w:rsidR="00372264" w:rsidRDefault="005158B8" w:rsidP="00F01335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764C7D" w:rsidRDefault="005158B8" w:rsidP="005158B8">
      <w:pPr>
        <w:keepNext/>
        <w:ind w:left="5883"/>
        <w:jc w:val="right"/>
        <w:rPr>
          <w:sz w:val="20"/>
          <w:szCs w:val="20"/>
        </w:rPr>
      </w:pPr>
      <w:r w:rsidRPr="00764C7D">
        <w:rPr>
          <w:sz w:val="20"/>
          <w:szCs w:val="20"/>
        </w:rPr>
        <w:lastRenderedPageBreak/>
        <w:fldChar w:fldCharType="begin"/>
      </w:r>
      <w:r w:rsidRPr="00764C7D">
        <w:rPr>
          <w:sz w:val="20"/>
          <w:szCs w:val="20"/>
        </w:rPr>
        <w:fldChar w:fldCharType="end"/>
      </w:r>
      <w:r w:rsidRPr="00764C7D">
        <w:rPr>
          <w:sz w:val="20"/>
          <w:szCs w:val="20"/>
        </w:rPr>
        <w:t xml:space="preserve">Załącznik </w:t>
      </w:r>
      <w:r w:rsidR="002944A2" w:rsidRPr="00764C7D">
        <w:rPr>
          <w:sz w:val="20"/>
          <w:szCs w:val="20"/>
        </w:rPr>
        <w:t xml:space="preserve">Nr 1 </w:t>
      </w:r>
    </w:p>
    <w:p w14:paraId="279B4BE7" w14:textId="35022048" w:rsidR="00A77B3E" w:rsidRPr="00764C7D" w:rsidRDefault="005158B8" w:rsidP="00DA63FF">
      <w:pPr>
        <w:keepNext/>
        <w:ind w:left="5883" w:hanging="354"/>
        <w:jc w:val="right"/>
        <w:rPr>
          <w:sz w:val="20"/>
          <w:szCs w:val="20"/>
        </w:rPr>
      </w:pPr>
      <w:r w:rsidRPr="00764C7D">
        <w:rPr>
          <w:sz w:val="20"/>
          <w:szCs w:val="20"/>
        </w:rPr>
        <w:t xml:space="preserve">do zarządzenia Nr </w:t>
      </w:r>
      <w:r w:rsidR="000B7F3D">
        <w:rPr>
          <w:sz w:val="20"/>
          <w:szCs w:val="20"/>
        </w:rPr>
        <w:t>92.</w:t>
      </w:r>
      <w:r w:rsidR="00EB3024">
        <w:rPr>
          <w:sz w:val="20"/>
          <w:szCs w:val="20"/>
        </w:rPr>
        <w:t>2022</w:t>
      </w:r>
      <w:r w:rsidR="00DA63FF" w:rsidRPr="00764C7D">
        <w:rPr>
          <w:sz w:val="20"/>
          <w:szCs w:val="20"/>
        </w:rPr>
        <w:t xml:space="preserve"> </w:t>
      </w:r>
      <w:r w:rsidRPr="00764C7D">
        <w:rPr>
          <w:sz w:val="20"/>
          <w:szCs w:val="20"/>
        </w:rPr>
        <w:t>Burmistrza Kcyni</w:t>
      </w:r>
      <w:r w:rsidRPr="00764C7D">
        <w:rPr>
          <w:sz w:val="20"/>
          <w:szCs w:val="20"/>
        </w:rPr>
        <w:br/>
        <w:t xml:space="preserve">z dnia </w:t>
      </w:r>
      <w:r w:rsidR="000B7F3D">
        <w:rPr>
          <w:sz w:val="20"/>
          <w:szCs w:val="20"/>
        </w:rPr>
        <w:t>31 maja</w:t>
      </w:r>
      <w:r w:rsidR="00EB3024">
        <w:rPr>
          <w:sz w:val="20"/>
          <w:szCs w:val="20"/>
        </w:rPr>
        <w:t xml:space="preserve"> 2022</w:t>
      </w:r>
      <w:r w:rsidRPr="00764C7D">
        <w:rPr>
          <w:sz w:val="20"/>
          <w:szCs w:val="20"/>
        </w:rPr>
        <w:t> r.</w:t>
      </w:r>
    </w:p>
    <w:p w14:paraId="222C12A7" w14:textId="77777777" w:rsidR="00764C7D" w:rsidRPr="00646201" w:rsidRDefault="00764C7D" w:rsidP="005158B8">
      <w:pPr>
        <w:keepNext/>
        <w:jc w:val="center"/>
        <w:rPr>
          <w:b/>
          <w:sz w:val="10"/>
          <w:szCs w:val="10"/>
        </w:rPr>
      </w:pPr>
    </w:p>
    <w:p w14:paraId="0BBBAF1E" w14:textId="62E69B29" w:rsidR="00A77B3E" w:rsidRPr="00764C7D" w:rsidRDefault="005158B8" w:rsidP="005158B8">
      <w:pPr>
        <w:keepNext/>
        <w:jc w:val="center"/>
        <w:rPr>
          <w:b/>
          <w:sz w:val="20"/>
          <w:szCs w:val="20"/>
        </w:rPr>
      </w:pPr>
      <w:r w:rsidRPr="00764C7D">
        <w:rPr>
          <w:b/>
          <w:sz w:val="20"/>
          <w:szCs w:val="20"/>
        </w:rPr>
        <w:t xml:space="preserve">WYKAZ NIERUCHOMOŚCI </w:t>
      </w:r>
      <w:r w:rsidR="00746374" w:rsidRPr="00764C7D">
        <w:rPr>
          <w:b/>
          <w:sz w:val="20"/>
          <w:szCs w:val="20"/>
        </w:rPr>
        <w:t>GRUNTOWE</w:t>
      </w:r>
      <w:r w:rsidR="0088527E">
        <w:rPr>
          <w:b/>
          <w:sz w:val="20"/>
          <w:szCs w:val="20"/>
        </w:rPr>
        <w:t>J</w:t>
      </w:r>
      <w:r w:rsidRPr="00764C7D">
        <w:rPr>
          <w:b/>
          <w:sz w:val="20"/>
          <w:szCs w:val="20"/>
        </w:rPr>
        <w:t xml:space="preserve">, STANOWIĄCEJ WŁASNOŚĆ GMINY KCYNIA PRZEZNACZONEJ DO SPRZEDAŻY – </w:t>
      </w:r>
      <w:r w:rsidR="000E5DA4">
        <w:rPr>
          <w:b/>
          <w:sz w:val="20"/>
          <w:szCs w:val="20"/>
        </w:rPr>
        <w:t xml:space="preserve">DZ. </w:t>
      </w:r>
      <w:r w:rsidR="000B7F3D">
        <w:rPr>
          <w:b/>
          <w:sz w:val="20"/>
          <w:szCs w:val="20"/>
        </w:rPr>
        <w:t>14/6</w:t>
      </w:r>
      <w:r w:rsidR="000E5DA4">
        <w:rPr>
          <w:b/>
          <w:sz w:val="20"/>
          <w:szCs w:val="20"/>
        </w:rPr>
        <w:t xml:space="preserve">, OBRĘB </w:t>
      </w:r>
      <w:r w:rsidR="000B7F3D">
        <w:rPr>
          <w:b/>
          <w:sz w:val="20"/>
          <w:szCs w:val="20"/>
        </w:rPr>
        <w:t>ŁANKOWICE</w:t>
      </w:r>
    </w:p>
    <w:p w14:paraId="294565BF" w14:textId="77777777" w:rsidR="005158B8" w:rsidRPr="00646201" w:rsidRDefault="005158B8" w:rsidP="005158B8">
      <w:pPr>
        <w:tabs>
          <w:tab w:val="left" w:pos="5880"/>
        </w:tabs>
        <w:ind w:firstLine="426"/>
        <w:rPr>
          <w:sz w:val="8"/>
          <w:szCs w:val="8"/>
        </w:rPr>
      </w:pPr>
    </w:p>
    <w:p w14:paraId="2D492235" w14:textId="0182D636" w:rsidR="005158B8" w:rsidRDefault="005158B8" w:rsidP="005158B8">
      <w:pPr>
        <w:tabs>
          <w:tab w:val="left" w:pos="5880"/>
        </w:tabs>
        <w:ind w:firstLine="426"/>
        <w:rPr>
          <w:sz w:val="20"/>
          <w:szCs w:val="20"/>
        </w:rPr>
      </w:pPr>
      <w:r w:rsidRPr="00764C7D">
        <w:rPr>
          <w:sz w:val="20"/>
          <w:szCs w:val="20"/>
        </w:rPr>
        <w:t>Na podstawie art. 35 ust. 1 i 2 ustawy z dnia 21 sierpnia 1997 r. o gospodarce nieruchomościami (Dz. U. z 202</w:t>
      </w:r>
      <w:r w:rsidR="00033907">
        <w:rPr>
          <w:sz w:val="20"/>
          <w:szCs w:val="20"/>
        </w:rPr>
        <w:t>1</w:t>
      </w:r>
      <w:r w:rsidRPr="00764C7D">
        <w:rPr>
          <w:sz w:val="20"/>
          <w:szCs w:val="20"/>
        </w:rPr>
        <w:t> r. poz. </w:t>
      </w:r>
      <w:r w:rsidR="00033907">
        <w:rPr>
          <w:sz w:val="20"/>
          <w:szCs w:val="20"/>
        </w:rPr>
        <w:t>1899</w:t>
      </w:r>
      <w:r w:rsidR="00217063">
        <w:rPr>
          <w:sz w:val="20"/>
          <w:szCs w:val="20"/>
        </w:rPr>
        <w:t xml:space="preserve"> ze zm.</w:t>
      </w:r>
      <w:r w:rsidR="00033907">
        <w:rPr>
          <w:sz w:val="20"/>
          <w:szCs w:val="20"/>
        </w:rPr>
        <w:t>)</w:t>
      </w:r>
      <w:r w:rsidRPr="00764C7D">
        <w:rPr>
          <w:sz w:val="20"/>
          <w:szCs w:val="20"/>
        </w:rPr>
        <w:t xml:space="preserve"> Burmistrz Kcyni podaje do publicznej wiadomości wykaz nieruchomości </w:t>
      </w:r>
      <w:r w:rsidR="00D073BD" w:rsidRPr="00764C7D">
        <w:rPr>
          <w:sz w:val="20"/>
          <w:szCs w:val="20"/>
        </w:rPr>
        <w:t>gruntowej</w:t>
      </w:r>
      <w:r w:rsidRPr="00764C7D">
        <w:rPr>
          <w:sz w:val="20"/>
          <w:szCs w:val="20"/>
        </w:rPr>
        <w:t>, stanowiącej własność Gminy Kcynia, przeznaczonej do sprzedaży:</w:t>
      </w:r>
    </w:p>
    <w:tbl>
      <w:tblPr>
        <w:tblStyle w:val="Tabela-Siatka"/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85"/>
        <w:gridCol w:w="7229"/>
      </w:tblGrid>
      <w:tr w:rsidR="005158B8" w:rsidRPr="005158B8" w14:paraId="6D2BB2AB" w14:textId="77777777" w:rsidTr="00646201">
        <w:trPr>
          <w:trHeight w:val="325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14:paraId="69B227DD" w14:textId="54153E38" w:rsidR="005158B8" w:rsidRPr="002C15DF" w:rsidRDefault="003D7C0C" w:rsidP="00646201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2C15DF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7229" w:type="dxa"/>
            <w:vAlign w:val="center"/>
          </w:tcPr>
          <w:p w14:paraId="72B0369A" w14:textId="6D07D27F" w:rsidR="005158B8" w:rsidRPr="00B22526" w:rsidRDefault="000B7F3D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Łankowice</w:t>
            </w:r>
            <w:r w:rsidR="005158B8" w:rsidRPr="00B22526">
              <w:rPr>
                <w:sz w:val="18"/>
                <w:szCs w:val="22"/>
              </w:rPr>
              <w:t xml:space="preserve">, obręb </w:t>
            </w:r>
            <w:r w:rsidR="00D5640A">
              <w:rPr>
                <w:sz w:val="18"/>
                <w:szCs w:val="22"/>
              </w:rPr>
              <w:t xml:space="preserve">geodezyjny </w:t>
            </w:r>
            <w:r>
              <w:rPr>
                <w:sz w:val="18"/>
                <w:szCs w:val="22"/>
              </w:rPr>
              <w:t>Łankowice</w:t>
            </w:r>
            <w:r w:rsidR="005158B8" w:rsidRPr="00B22526">
              <w:rPr>
                <w:sz w:val="18"/>
                <w:szCs w:val="22"/>
              </w:rPr>
              <w:t>, gmina Kcynia</w:t>
            </w:r>
          </w:p>
        </w:tc>
      </w:tr>
      <w:tr w:rsidR="000C7ED2" w:rsidRPr="005158B8" w14:paraId="4CD75D36" w14:textId="73F445F9" w:rsidTr="00474869">
        <w:trPr>
          <w:trHeight w:val="767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14:paraId="40724CB9" w14:textId="77777777" w:rsidR="000C7ED2" w:rsidRPr="002C15DF" w:rsidRDefault="000C7ED2" w:rsidP="00646201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2C15DF">
              <w:rPr>
                <w:b/>
                <w:sz w:val="18"/>
                <w:szCs w:val="22"/>
              </w:rPr>
              <w:t>Oznaczenie nieruchomości gruntowej wg księgi wieczystej oraz katastru nieruchomości</w:t>
            </w:r>
          </w:p>
        </w:tc>
        <w:tc>
          <w:tcPr>
            <w:tcW w:w="7229" w:type="dxa"/>
            <w:vAlign w:val="center"/>
          </w:tcPr>
          <w:p w14:paraId="783CAD26" w14:textId="1652CE2B" w:rsidR="000C7ED2" w:rsidRPr="00B22526" w:rsidRDefault="000C7ED2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22526">
              <w:rPr>
                <w:sz w:val="18"/>
                <w:szCs w:val="22"/>
              </w:rPr>
              <w:t xml:space="preserve">Działka Nr </w:t>
            </w:r>
            <w:r w:rsidR="000B7F3D">
              <w:rPr>
                <w:sz w:val="18"/>
                <w:szCs w:val="22"/>
              </w:rPr>
              <w:t>14/6</w:t>
            </w:r>
          </w:p>
          <w:p w14:paraId="4ACB6FF5" w14:textId="4B1F2A69" w:rsidR="000C7ED2" w:rsidRPr="00B22526" w:rsidRDefault="000C7ED2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22526">
              <w:rPr>
                <w:sz w:val="18"/>
                <w:szCs w:val="22"/>
              </w:rPr>
              <w:t>Powierzchnia: 0,</w:t>
            </w:r>
            <w:r w:rsidR="000B7F3D">
              <w:rPr>
                <w:sz w:val="18"/>
                <w:szCs w:val="22"/>
              </w:rPr>
              <w:t>3281</w:t>
            </w:r>
            <w:r w:rsidRPr="00B22526">
              <w:rPr>
                <w:sz w:val="18"/>
                <w:szCs w:val="22"/>
              </w:rPr>
              <w:t xml:space="preserve"> ha</w:t>
            </w:r>
          </w:p>
          <w:p w14:paraId="7D2D591D" w14:textId="5F356DFD" w:rsidR="000C7ED2" w:rsidRPr="00B22526" w:rsidRDefault="000C7ED2" w:rsidP="005158B8">
            <w:pPr>
              <w:jc w:val="left"/>
              <w:rPr>
                <w:sz w:val="18"/>
                <w:szCs w:val="22"/>
              </w:rPr>
            </w:pPr>
            <w:r w:rsidRPr="00B22526">
              <w:rPr>
                <w:sz w:val="18"/>
                <w:szCs w:val="22"/>
              </w:rPr>
              <w:t>KW Nr BY1U/</w:t>
            </w:r>
            <w:r w:rsidR="00941EE0">
              <w:rPr>
                <w:sz w:val="18"/>
                <w:szCs w:val="22"/>
              </w:rPr>
              <w:t>00005400/4</w:t>
            </w:r>
          </w:p>
        </w:tc>
      </w:tr>
      <w:tr w:rsidR="003D704A" w:rsidRPr="005158B8" w14:paraId="496F40D8" w14:textId="77777777" w:rsidTr="003D5802">
        <w:trPr>
          <w:trHeight w:val="539"/>
        </w:trPr>
        <w:tc>
          <w:tcPr>
            <w:tcW w:w="3085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730A3B30" w:rsidR="003D704A" w:rsidRPr="005158B8" w:rsidRDefault="003D704A" w:rsidP="00646201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br/>
            </w:r>
            <w:r w:rsidRPr="005158B8">
              <w:rPr>
                <w:b/>
                <w:sz w:val="18"/>
                <w:szCs w:val="22"/>
              </w:rPr>
              <w:t>Opis nieruchomości</w:t>
            </w:r>
            <w:r>
              <w:rPr>
                <w:b/>
                <w:sz w:val="18"/>
                <w:szCs w:val="22"/>
              </w:rPr>
              <w:t xml:space="preserve"> gruntowej</w:t>
            </w:r>
          </w:p>
        </w:tc>
        <w:tc>
          <w:tcPr>
            <w:tcW w:w="7229" w:type="dxa"/>
            <w:tcBorders>
              <w:bottom w:val="single" w:sz="12" w:space="0" w:color="auto"/>
            </w:tcBorders>
          </w:tcPr>
          <w:p w14:paraId="2F367E1F" w14:textId="77777777" w:rsidR="00941EE0" w:rsidRPr="00941EE0" w:rsidRDefault="00941EE0" w:rsidP="00941EE0">
            <w:pPr>
              <w:tabs>
                <w:tab w:val="left" w:pos="5880"/>
              </w:tabs>
              <w:rPr>
                <w:bCs/>
                <w:sz w:val="18"/>
                <w:szCs w:val="18"/>
              </w:rPr>
            </w:pPr>
            <w:r w:rsidRPr="00941EE0">
              <w:rPr>
                <w:bCs/>
                <w:sz w:val="18"/>
                <w:szCs w:val="18"/>
              </w:rPr>
              <w:t>Nieruchomość położona jest we wsi Łankowice, gmina Kcynia. Działka 14/6 o powierzchni 0,3281 ha ma kształt wydłużonego wieloboku z terenem płaskim, niezagospodarowanym i nieuzbrojonym. Niniejsza nieruchomość sklasyfikowana jest w ewidencji gruntów i budynków jako grunty orne RIIIa – 0,2234 ha i RIIIb-0,1047 ha. Bezpośrednie i najbliższe sąsiedztwo stanowią tereny uprawiane rolniczo, boisko sportowe wraz z siłownią zewnętrzną, teren ujęcia wody, budynek sklepu wielobranżowego, dom rolnika. Dojazd do nieruchomości odbywa się drogą o nawierzchni gruntowej.</w:t>
            </w:r>
          </w:p>
          <w:p w14:paraId="589135BD" w14:textId="485AF55C" w:rsidR="00941EE0" w:rsidRDefault="00941EE0" w:rsidP="00941EE0">
            <w:pPr>
              <w:tabs>
                <w:tab w:val="left" w:pos="5880"/>
              </w:tabs>
              <w:rPr>
                <w:bCs/>
                <w:sz w:val="18"/>
                <w:szCs w:val="18"/>
              </w:rPr>
            </w:pPr>
            <w:r w:rsidRPr="00941EE0">
              <w:rPr>
                <w:bCs/>
                <w:sz w:val="18"/>
                <w:szCs w:val="18"/>
              </w:rPr>
              <w:t xml:space="preserve">Przedmiotowa nieruchomość posiada dostęp do gminnej drogi publicznej oznaczonej Nr 090405C, stanowiąca działki oznaczone numerami 91/1 i 91/2, będące własnością Gminy Kcynia, </w:t>
            </w:r>
            <w:r w:rsidR="00294D38">
              <w:rPr>
                <w:bCs/>
                <w:sz w:val="18"/>
                <w:szCs w:val="18"/>
              </w:rPr>
              <w:t>po</w:t>
            </w:r>
            <w:r w:rsidRPr="00941EE0">
              <w:rPr>
                <w:bCs/>
                <w:sz w:val="18"/>
                <w:szCs w:val="18"/>
              </w:rPr>
              <w:t xml:space="preserve">przez drogę gminą o nawierzchni gruntowej oznaczonej numerem działki 13/3. </w:t>
            </w:r>
          </w:p>
          <w:p w14:paraId="160230D9" w14:textId="79E3F2B1" w:rsidR="00941EE0" w:rsidRPr="00941EE0" w:rsidRDefault="00941EE0" w:rsidP="00941EE0">
            <w:pPr>
              <w:tabs>
                <w:tab w:val="left" w:pos="5880"/>
              </w:tabs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B8AF664" wp14:editId="7B0478B2">
                  <wp:extent cx="1333367" cy="139889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4683" t="32444" r="27398" b="13484"/>
                          <a:stretch/>
                        </pic:blipFill>
                        <pic:spPr bwMode="auto">
                          <a:xfrm>
                            <a:off x="0" y="0"/>
                            <a:ext cx="1343393" cy="14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BCB4CEA" wp14:editId="25121D76">
                  <wp:extent cx="1316591" cy="1364776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9746" t="33291" r="27409" b="14323"/>
                          <a:stretch/>
                        </pic:blipFill>
                        <pic:spPr bwMode="auto">
                          <a:xfrm>
                            <a:off x="0" y="0"/>
                            <a:ext cx="1338419" cy="138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FD1C11">
              <w:rPr>
                <w:noProof/>
              </w:rPr>
              <w:drawing>
                <wp:inline distT="0" distB="0" distL="0" distR="0" wp14:anchorId="41C1210C" wp14:editId="2C670DB2">
                  <wp:extent cx="1579245" cy="133021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" t="7836" r="3991" b="8290"/>
                          <a:stretch/>
                        </pic:blipFill>
                        <pic:spPr bwMode="auto">
                          <a:xfrm>
                            <a:off x="0" y="0"/>
                            <a:ext cx="1606825" cy="135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0A0505" w14:textId="3602A2C8" w:rsidR="00D27D74" w:rsidRPr="00B22526" w:rsidRDefault="00D27D74" w:rsidP="00883F51">
            <w:pPr>
              <w:tabs>
                <w:tab w:val="left" w:pos="5880"/>
              </w:tabs>
              <w:rPr>
                <w:bCs/>
                <w:sz w:val="18"/>
                <w:szCs w:val="18"/>
              </w:rPr>
            </w:pPr>
          </w:p>
        </w:tc>
      </w:tr>
      <w:tr w:rsidR="003D7C0C" w:rsidRPr="005158B8" w14:paraId="0BA641FE" w14:textId="77777777" w:rsidTr="00BF57AA">
        <w:trPr>
          <w:trHeight w:val="619"/>
        </w:trPr>
        <w:tc>
          <w:tcPr>
            <w:tcW w:w="3085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DBD356" w14:textId="45A4DA6C" w:rsidR="003D7C0C" w:rsidRDefault="003D7C0C" w:rsidP="00646201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05455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229" w:type="dxa"/>
            <w:tcBorders>
              <w:bottom w:val="single" w:sz="12" w:space="0" w:color="auto"/>
            </w:tcBorders>
            <w:vAlign w:val="center"/>
          </w:tcPr>
          <w:p w14:paraId="61476979" w14:textId="56F4FDDE" w:rsidR="003D7C0C" w:rsidRPr="00B52713" w:rsidRDefault="003D7C0C" w:rsidP="00F13B95">
            <w:pPr>
              <w:tabs>
                <w:tab w:val="left" w:pos="5880"/>
              </w:tabs>
              <w:rPr>
                <w:bCs/>
                <w:sz w:val="18"/>
                <w:szCs w:val="18"/>
              </w:rPr>
            </w:pPr>
            <w:r w:rsidRPr="00505455">
              <w:rPr>
                <w:sz w:val="18"/>
                <w:szCs w:val="18"/>
              </w:rPr>
              <w:t>Z treści księgi wieczystej KW Nr BY1U/</w:t>
            </w:r>
            <w:r w:rsidR="00291BBC">
              <w:rPr>
                <w:sz w:val="18"/>
                <w:szCs w:val="18"/>
              </w:rPr>
              <w:t>00005400/4</w:t>
            </w:r>
            <w:r w:rsidRPr="00505455">
              <w:rPr>
                <w:sz w:val="18"/>
                <w:szCs w:val="18"/>
              </w:rPr>
              <w:t xml:space="preserve"> prowadzonej przez Sąd Rejonowy </w:t>
            </w:r>
            <w:r w:rsidRPr="00505455">
              <w:rPr>
                <w:sz w:val="18"/>
                <w:szCs w:val="18"/>
              </w:rPr>
              <w:br/>
              <w:t>w Szubinie</w:t>
            </w:r>
            <w:r>
              <w:rPr>
                <w:sz w:val="18"/>
                <w:szCs w:val="18"/>
              </w:rPr>
              <w:t xml:space="preserve"> m.in.</w:t>
            </w:r>
            <w:r w:rsidRPr="00505455">
              <w:rPr>
                <w:sz w:val="18"/>
                <w:szCs w:val="18"/>
              </w:rPr>
              <w:t xml:space="preserve"> dla przedmiotowej nieruchomości gruntowej wynika, że nieruchomość ta nie jest obciążona długami i innymi ograniczeniami oraz jest wolna od praw osób trzecich.</w:t>
            </w:r>
          </w:p>
        </w:tc>
      </w:tr>
      <w:tr w:rsidR="00272BB8" w:rsidRPr="005158B8" w14:paraId="0707EB0B" w14:textId="77777777" w:rsidTr="003D5802">
        <w:trPr>
          <w:trHeight w:val="539"/>
        </w:trPr>
        <w:tc>
          <w:tcPr>
            <w:tcW w:w="3085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045288" w14:textId="3EF6E894" w:rsidR="00272BB8" w:rsidRPr="00505455" w:rsidRDefault="00272BB8" w:rsidP="0064620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9B0A0F">
              <w:rPr>
                <w:b/>
                <w:sz w:val="18"/>
                <w:szCs w:val="22"/>
              </w:rPr>
              <w:t xml:space="preserve">Przeznaczenie nieruchomości </w:t>
            </w:r>
            <w:r w:rsidRPr="009B0A0F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229" w:type="dxa"/>
            <w:tcBorders>
              <w:bottom w:val="single" w:sz="12" w:space="0" w:color="auto"/>
            </w:tcBorders>
          </w:tcPr>
          <w:p w14:paraId="13B2CABA" w14:textId="36F138CA" w:rsidR="00272BB8" w:rsidRDefault="00272BB8" w:rsidP="00272B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E670A5">
              <w:rPr>
                <w:sz w:val="18"/>
                <w:szCs w:val="22"/>
              </w:rPr>
              <w:t xml:space="preserve">Teren nieruchomości o numerze ewidencyjnym </w:t>
            </w:r>
            <w:r w:rsidR="00291BBC">
              <w:rPr>
                <w:sz w:val="18"/>
                <w:szCs w:val="22"/>
              </w:rPr>
              <w:t>14/6</w:t>
            </w:r>
            <w:r w:rsidRPr="00E670A5">
              <w:rPr>
                <w:sz w:val="18"/>
                <w:szCs w:val="22"/>
              </w:rPr>
              <w:t xml:space="preserve">, obręb </w:t>
            </w:r>
            <w:r w:rsidR="00291BBC">
              <w:rPr>
                <w:sz w:val="18"/>
                <w:szCs w:val="22"/>
              </w:rPr>
              <w:t>Łankowice</w:t>
            </w:r>
            <w:r w:rsidRPr="00E670A5">
              <w:rPr>
                <w:sz w:val="18"/>
                <w:szCs w:val="22"/>
              </w:rPr>
              <w:t xml:space="preserve">, gm. Kcynia, </w:t>
            </w:r>
            <w:r w:rsidR="007667C0">
              <w:rPr>
                <w:sz w:val="18"/>
                <w:szCs w:val="22"/>
              </w:rPr>
              <w:t>nie jest objęty miejscowym planem zagospodarowania przestrzennego oraz nie przystąpiono do jego sporządzenia na obszarze przedmiotowej działki.</w:t>
            </w:r>
          </w:p>
          <w:p w14:paraId="5F1C7D84" w14:textId="46FA92CA" w:rsidR="007667C0" w:rsidRPr="00E670A5" w:rsidRDefault="007667C0" w:rsidP="00272BB8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Dla terenu przedmiotowej działki nie wydano decyzji o warunkach zabudowy oraz decyzji </w:t>
            </w:r>
            <w:r w:rsidR="00B00C00">
              <w:rPr>
                <w:sz w:val="18"/>
                <w:szCs w:val="22"/>
              </w:rPr>
              <w:br/>
            </w:r>
            <w:r>
              <w:rPr>
                <w:sz w:val="18"/>
                <w:szCs w:val="22"/>
              </w:rPr>
              <w:t xml:space="preserve">o ustaleniu lokalizacji celu publicznego na podstawie </w:t>
            </w:r>
            <w:r w:rsidR="00D61D30">
              <w:rPr>
                <w:sz w:val="18"/>
                <w:szCs w:val="22"/>
              </w:rPr>
              <w:t xml:space="preserve">przepisów ustawy z dnia 27 marca 2003 r. o planowaniu i zagospodarowaniu przestrzennym (Dz. U. z 2022 r. </w:t>
            </w:r>
            <w:r w:rsidR="00B00C00">
              <w:rPr>
                <w:sz w:val="18"/>
                <w:szCs w:val="22"/>
              </w:rPr>
              <w:t>poz. 503).</w:t>
            </w:r>
          </w:p>
          <w:p w14:paraId="49DEE51A" w14:textId="27222875" w:rsidR="00272BB8" w:rsidRPr="00505455" w:rsidRDefault="00272BB8" w:rsidP="00272B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E670A5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>
              <w:rPr>
                <w:sz w:val="18"/>
                <w:szCs w:val="22"/>
              </w:rPr>
              <w:br/>
            </w:r>
            <w:r w:rsidRPr="00E670A5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B00C00">
              <w:rPr>
                <w:sz w:val="18"/>
                <w:szCs w:val="22"/>
              </w:rPr>
              <w:t>2</w:t>
            </w:r>
            <w:r w:rsidRPr="00E670A5">
              <w:rPr>
                <w:sz w:val="18"/>
                <w:szCs w:val="22"/>
              </w:rPr>
              <w:t xml:space="preserve"> r. poz. </w:t>
            </w:r>
            <w:r w:rsidR="00B00C00">
              <w:rPr>
                <w:sz w:val="18"/>
                <w:szCs w:val="22"/>
              </w:rPr>
              <w:t>559</w:t>
            </w:r>
            <w:r w:rsidR="00B36FC2">
              <w:rPr>
                <w:sz w:val="18"/>
                <w:szCs w:val="22"/>
              </w:rPr>
              <w:t xml:space="preserve"> ze zm.</w:t>
            </w:r>
            <w:r w:rsidRPr="00E670A5">
              <w:rPr>
                <w:sz w:val="18"/>
                <w:szCs w:val="22"/>
              </w:rPr>
              <w:t xml:space="preserve">), zmienioną uchwałami Rady Miejskiej w Kcyni nr: XLII/364/2017 z dnia 28 grudnia 2017 r., XLV/379/2018 z dnia 29 marca 2018 r. oraz XVIII/160/2020 z dnia 30 stycznia 2020 r. działka o numerze </w:t>
            </w:r>
            <w:r w:rsidR="00E81A79">
              <w:rPr>
                <w:sz w:val="18"/>
                <w:szCs w:val="22"/>
              </w:rPr>
              <w:t>14/6</w:t>
            </w:r>
            <w:r w:rsidRPr="00E670A5">
              <w:rPr>
                <w:sz w:val="18"/>
                <w:szCs w:val="22"/>
              </w:rPr>
              <w:t xml:space="preserve"> obręb </w:t>
            </w:r>
            <w:r w:rsidR="00E81A79">
              <w:rPr>
                <w:sz w:val="18"/>
                <w:szCs w:val="22"/>
              </w:rPr>
              <w:t>Łankowice</w:t>
            </w:r>
            <w:r w:rsidRPr="00E670A5">
              <w:rPr>
                <w:sz w:val="18"/>
                <w:szCs w:val="22"/>
              </w:rPr>
              <w:t>, nie wchodzi w skład obszaru objętego programem rewitalizacji.</w:t>
            </w:r>
          </w:p>
        </w:tc>
      </w:tr>
      <w:tr w:rsidR="00535FBF" w:rsidRPr="005158B8" w14:paraId="2A1345F7" w14:textId="77777777" w:rsidTr="00474869">
        <w:trPr>
          <w:trHeight w:val="505"/>
        </w:trPr>
        <w:tc>
          <w:tcPr>
            <w:tcW w:w="30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0E87B6" w14:textId="1F966A71" w:rsidR="00535FBF" w:rsidRPr="009B0A0F" w:rsidRDefault="00535FBF" w:rsidP="00646201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 w:rsidRPr="009B0A0F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791B25" w14:textId="495BBB33" w:rsidR="00535FBF" w:rsidRPr="00E670A5" w:rsidRDefault="00535FBF" w:rsidP="00535FBF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535FBF">
              <w:rPr>
                <w:sz w:val="18"/>
                <w:szCs w:val="22"/>
              </w:rPr>
              <w:t xml:space="preserve">Po podpisaniu umowy przeniesienia prawa własności przedmiotowej nieruchomości </w:t>
            </w:r>
            <w:r>
              <w:rPr>
                <w:sz w:val="18"/>
                <w:szCs w:val="22"/>
              </w:rPr>
              <w:t>gruntowej</w:t>
            </w:r>
            <w:r w:rsidRPr="00535FBF">
              <w:rPr>
                <w:sz w:val="18"/>
                <w:szCs w:val="22"/>
              </w:rPr>
              <w:t>.</w:t>
            </w:r>
          </w:p>
        </w:tc>
      </w:tr>
      <w:tr w:rsidR="00535FBF" w:rsidRPr="005158B8" w14:paraId="02F58FD3" w14:textId="77777777" w:rsidTr="00474869">
        <w:trPr>
          <w:trHeight w:val="505"/>
        </w:trPr>
        <w:tc>
          <w:tcPr>
            <w:tcW w:w="30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2B710C" w14:textId="64839619" w:rsidR="00535FBF" w:rsidRPr="009B0A0F" w:rsidRDefault="00535FBF" w:rsidP="00646201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 w:rsidRPr="009B0A0F">
              <w:rPr>
                <w:b/>
                <w:sz w:val="18"/>
                <w:szCs w:val="22"/>
              </w:rPr>
              <w:t>Cena nieruchomości</w:t>
            </w:r>
            <w:r w:rsidR="00252076">
              <w:rPr>
                <w:b/>
                <w:sz w:val="18"/>
                <w:szCs w:val="22"/>
              </w:rPr>
              <w:t xml:space="preserve"> </w:t>
            </w:r>
          </w:p>
        </w:tc>
        <w:tc>
          <w:tcPr>
            <w:tcW w:w="7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175F68" w14:textId="38BBC5D5" w:rsidR="00535FBF" w:rsidRPr="003D4557" w:rsidRDefault="00E81A79" w:rsidP="00535FBF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</w:t>
            </w:r>
            <w:r w:rsidR="00B345AB">
              <w:rPr>
                <w:sz w:val="18"/>
                <w:szCs w:val="22"/>
              </w:rPr>
              <w:t>0</w:t>
            </w:r>
            <w:r w:rsidR="00D74823">
              <w:rPr>
                <w:sz w:val="18"/>
                <w:szCs w:val="22"/>
              </w:rPr>
              <w:t>.000,00</w:t>
            </w:r>
            <w:r w:rsidR="00535FBF" w:rsidRPr="003D4557">
              <w:rPr>
                <w:sz w:val="18"/>
                <w:szCs w:val="22"/>
              </w:rPr>
              <w:t xml:space="preserve"> zł</w:t>
            </w:r>
            <w:r w:rsidR="00535FBF" w:rsidRPr="003D4557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469CA869" w14:textId="7A8F34B9" w:rsidR="00535FBF" w:rsidRPr="00535FBF" w:rsidRDefault="00535FBF" w:rsidP="003D4557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3D4557">
              <w:rPr>
                <w:sz w:val="18"/>
                <w:szCs w:val="22"/>
              </w:rPr>
              <w:t xml:space="preserve">(słownie: </w:t>
            </w:r>
            <w:r w:rsidR="00E81A79">
              <w:rPr>
                <w:sz w:val="18"/>
                <w:szCs w:val="22"/>
              </w:rPr>
              <w:t>sześćdziesiąt</w:t>
            </w:r>
            <w:r w:rsidR="00D74823">
              <w:rPr>
                <w:sz w:val="18"/>
                <w:szCs w:val="22"/>
              </w:rPr>
              <w:t xml:space="preserve"> tysięcy</w:t>
            </w:r>
            <w:r w:rsidRPr="003D4557">
              <w:rPr>
                <w:sz w:val="18"/>
                <w:szCs w:val="22"/>
              </w:rPr>
              <w:t xml:space="preserve"> złotych 00/100)</w:t>
            </w:r>
          </w:p>
        </w:tc>
      </w:tr>
      <w:tr w:rsidR="003D4557" w:rsidRPr="005158B8" w14:paraId="0B6F09B6" w14:textId="77777777" w:rsidTr="00F13B95">
        <w:trPr>
          <w:trHeight w:val="717"/>
        </w:trPr>
        <w:tc>
          <w:tcPr>
            <w:tcW w:w="30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C9B4BE" w14:textId="51DD86B4" w:rsidR="003D4557" w:rsidRPr="009B0A0F" w:rsidRDefault="003D4557" w:rsidP="00646201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 w:rsidRPr="009B0A0F">
              <w:rPr>
                <w:b/>
                <w:sz w:val="18"/>
                <w:szCs w:val="22"/>
              </w:rPr>
              <w:t>Informacja o przeznaczeniu do zbycia - forma zbycia</w:t>
            </w:r>
          </w:p>
        </w:tc>
        <w:tc>
          <w:tcPr>
            <w:tcW w:w="7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79FEBE" w14:textId="77777777" w:rsidR="003D4557" w:rsidRDefault="003D4557" w:rsidP="003D455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3D4557">
              <w:rPr>
                <w:sz w:val="18"/>
                <w:szCs w:val="18"/>
              </w:rPr>
              <w:t>Sprzedaż na własność w trybie publicznego przetargu ustnego nieograniczonego w myśl art. 37 ust. 1 ustawy z dnia 21 sierpnia 1997 r. o gospodarce nieruchomościami (Dz.U. z 202</w:t>
            </w:r>
            <w:r w:rsidR="00033907">
              <w:rPr>
                <w:sz w:val="18"/>
                <w:szCs w:val="18"/>
              </w:rPr>
              <w:t>1</w:t>
            </w:r>
            <w:r w:rsidRPr="003D4557">
              <w:rPr>
                <w:sz w:val="18"/>
                <w:szCs w:val="18"/>
              </w:rPr>
              <w:t xml:space="preserve"> r. poz. 1</w:t>
            </w:r>
            <w:r w:rsidR="00033907">
              <w:rPr>
                <w:sz w:val="18"/>
                <w:szCs w:val="18"/>
              </w:rPr>
              <w:t>899</w:t>
            </w:r>
            <w:r w:rsidR="00B345AB">
              <w:rPr>
                <w:sz w:val="18"/>
                <w:szCs w:val="18"/>
              </w:rPr>
              <w:t xml:space="preserve"> ze zm.</w:t>
            </w:r>
            <w:r w:rsidRPr="003D4557">
              <w:rPr>
                <w:sz w:val="18"/>
                <w:szCs w:val="18"/>
              </w:rPr>
              <w:t>).</w:t>
            </w:r>
            <w:r w:rsidR="00BF57AA">
              <w:rPr>
                <w:sz w:val="18"/>
                <w:szCs w:val="18"/>
              </w:rPr>
              <w:t xml:space="preserve"> </w:t>
            </w:r>
          </w:p>
          <w:p w14:paraId="6A27943E" w14:textId="6476CF24" w:rsidR="00BF57AA" w:rsidRPr="003D4557" w:rsidRDefault="006A409A" w:rsidP="003D4557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="00BF57AA" w:rsidRPr="00BF57AA">
              <w:rPr>
                <w:sz w:val="18"/>
                <w:szCs w:val="18"/>
              </w:rPr>
              <w:t xml:space="preserve"> myśl art. 2a ust. 3 pkt 1a ustawy o kształtowaniu ustroju rolnego, z uwagi na fakt, iż przedmiotowa nieruchomość jest nieruchomością rolną o powierzchni mniejszej niż 1 ha</w:t>
            </w:r>
            <w:r>
              <w:rPr>
                <w:sz w:val="18"/>
                <w:szCs w:val="18"/>
              </w:rPr>
              <w:t>, n</w:t>
            </w:r>
            <w:r w:rsidR="00BF57AA" w:rsidRPr="00BF57AA">
              <w:rPr>
                <w:sz w:val="18"/>
                <w:szCs w:val="18"/>
              </w:rPr>
              <w:t xml:space="preserve">abywcą </w:t>
            </w:r>
            <w:r>
              <w:rPr>
                <w:sz w:val="18"/>
                <w:szCs w:val="18"/>
              </w:rPr>
              <w:t xml:space="preserve">przedmiotowej </w:t>
            </w:r>
            <w:r w:rsidR="00BF57AA" w:rsidRPr="00BF57AA">
              <w:rPr>
                <w:sz w:val="18"/>
                <w:szCs w:val="18"/>
              </w:rPr>
              <w:t>nieruchomości nie musi być rolnik indywidualny</w:t>
            </w:r>
            <w:r w:rsidR="00294D38">
              <w:rPr>
                <w:sz w:val="18"/>
                <w:szCs w:val="18"/>
              </w:rPr>
              <w:t>.</w:t>
            </w:r>
          </w:p>
        </w:tc>
      </w:tr>
    </w:tbl>
    <w:p w14:paraId="42D4936A" w14:textId="43808540" w:rsidR="005158B8" w:rsidRDefault="005158B8" w:rsidP="005158B8">
      <w:pPr>
        <w:rPr>
          <w:sz w:val="10"/>
          <w:szCs w:val="12"/>
        </w:rPr>
      </w:pPr>
    </w:p>
    <w:p w14:paraId="29BD1197" w14:textId="7BFD44BD" w:rsidR="005158B8" w:rsidRPr="004416F2" w:rsidRDefault="00C170F7" w:rsidP="004416F2">
      <w:pPr>
        <w:rPr>
          <w:b/>
          <w:bCs/>
          <w:u w:val="single"/>
        </w:rPr>
      </w:pPr>
      <w:r w:rsidRPr="008162BF">
        <w:rPr>
          <w:b/>
          <w:bCs/>
          <w:u w:val="single"/>
        </w:rPr>
        <w:lastRenderedPageBreak/>
        <w:t>Lokalizacja nieruchomości w terenie</w:t>
      </w:r>
      <w:r w:rsidR="008162BF" w:rsidRPr="008162BF">
        <w:rPr>
          <w:b/>
          <w:bCs/>
          <w:u w:val="single"/>
        </w:rPr>
        <w:t>:</w:t>
      </w:r>
      <w:r w:rsidR="005158B8" w:rsidRPr="005158B8">
        <w:rPr>
          <w:noProof/>
        </w:rPr>
        <w:t xml:space="preserve">       </w:t>
      </w:r>
      <w:r w:rsidR="00BE3F20">
        <w:rPr>
          <w:noProof/>
        </w:rPr>
        <w:pict w14:anchorId="0D8C3D1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6.3pt;margin-top:9.3pt;width:.05pt;height:.05pt;z-index:251657728;mso-position-horizontal-relative:text;mso-position-vertical-relative:text" o:connectortype="straight">
            <v:stroke endarrow="block"/>
          </v:shape>
        </w:pict>
      </w:r>
    </w:p>
    <w:p w14:paraId="5558A718" w14:textId="28BECE35" w:rsidR="005158B8" w:rsidRPr="005158B8" w:rsidRDefault="00BE3F20" w:rsidP="00C76B68">
      <w:pPr>
        <w:jc w:val="center"/>
      </w:pPr>
      <w:r>
        <w:rPr>
          <w:noProof/>
        </w:rPr>
        <w:pict w14:anchorId="05BF0E17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310.8pt;margin-top:24.65pt;width:182.5pt;height:30.55pt;z-index:251656704;mso-position-horizontal-relative:text;mso-position-vertical-relative:text" adj="-8918,24746,-710,6363,4859,26832,4859,26832" strokecolor="#c00000" strokeweight="2.25pt">
            <v:textbox style="mso-next-textbox:#_x0000_s1026">
              <w:txbxContent>
                <w:p w14:paraId="581109DA" w14:textId="1AEC68AB" w:rsidR="00DA63FF" w:rsidRPr="00CC62C8" w:rsidRDefault="00DA63FF" w:rsidP="008E436A">
                  <w:pPr>
                    <w:contextualSpacing/>
                    <w:rPr>
                      <w:sz w:val="16"/>
                    </w:rPr>
                  </w:pPr>
                  <w:r>
                    <w:rPr>
                      <w:sz w:val="16"/>
                    </w:rPr>
                    <w:t>Nieruchomość gruntowa</w:t>
                  </w:r>
                  <w:r w:rsidRPr="00CC62C8">
                    <w:rPr>
                      <w:sz w:val="16"/>
                    </w:rPr>
                    <w:t xml:space="preserve"> nr </w:t>
                  </w:r>
                  <w:r w:rsidR="005217CF">
                    <w:rPr>
                      <w:sz w:val="16"/>
                    </w:rPr>
                    <w:t>14/6</w:t>
                  </w:r>
                  <w:r w:rsidR="00CF0A26">
                    <w:rPr>
                      <w:sz w:val="16"/>
                    </w:rPr>
                    <w:t xml:space="preserve"> obręb </w:t>
                  </w:r>
                  <w:r w:rsidR="003D6EE4">
                    <w:rPr>
                      <w:sz w:val="16"/>
                    </w:rPr>
                    <w:t>Łankowice</w:t>
                  </w:r>
                  <w:r>
                    <w:rPr>
                      <w:sz w:val="16"/>
                    </w:rPr>
                    <w:t>,</w:t>
                  </w:r>
                  <w:r w:rsidRPr="00CC62C8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gm. Kcynia </w:t>
                  </w:r>
                </w:p>
              </w:txbxContent>
            </v:textbox>
            <o:callout v:ext="edit" minusy="t"/>
          </v:shape>
        </w:pict>
      </w:r>
      <w:r w:rsidR="00F21E6D" w:rsidRPr="00F21E6D">
        <w:rPr>
          <w:noProof/>
        </w:rPr>
        <w:t xml:space="preserve"> </w:t>
      </w:r>
      <w:r w:rsidR="005217CF">
        <w:rPr>
          <w:noProof/>
        </w:rPr>
        <w:drawing>
          <wp:inline distT="0" distB="0" distL="0" distR="0" wp14:anchorId="3AF98C90" wp14:editId="2DBFD18D">
            <wp:extent cx="5458185" cy="22587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68" t="21114" r="3495" b="12315"/>
                    <a:stretch/>
                  </pic:blipFill>
                  <pic:spPr bwMode="auto">
                    <a:xfrm>
                      <a:off x="0" y="0"/>
                      <a:ext cx="5459015" cy="225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707327DE" w:rsidR="005158B8" w:rsidRPr="00F21E6D" w:rsidRDefault="005158B8" w:rsidP="00845DF3">
      <w:pPr>
        <w:ind w:firstLine="720"/>
        <w:rPr>
          <w:sz w:val="20"/>
          <w:szCs w:val="22"/>
        </w:rPr>
      </w:pPr>
      <w:r w:rsidRPr="00B707B8">
        <w:rPr>
          <w:sz w:val="20"/>
          <w:szCs w:val="22"/>
        </w:rPr>
        <w:t>W</w:t>
      </w:r>
      <w:r w:rsidRPr="00F21E6D">
        <w:rPr>
          <w:sz w:val="20"/>
          <w:szCs w:val="22"/>
        </w:rPr>
        <w:t>ykaz podlega wywieszeniu na okres 21 dni na tablicy ogłoszeń Urzędu Miejskiego w Kcyni, ponadto informację o wywieszeniu tego wykazu podaje się do publicznej wiadomości w prasie lokalnej, na stronie internetowej Gminy Kcynia</w:t>
      </w:r>
      <w:r w:rsidR="00B707B8">
        <w:rPr>
          <w:sz w:val="20"/>
          <w:szCs w:val="22"/>
        </w:rPr>
        <w:t xml:space="preserve"> oraz</w:t>
      </w:r>
      <w:r w:rsidR="004416F2" w:rsidRPr="00F21E6D">
        <w:rPr>
          <w:sz w:val="20"/>
          <w:szCs w:val="22"/>
        </w:rPr>
        <w:t xml:space="preserve"> </w:t>
      </w:r>
      <w:r w:rsidRPr="00F21E6D">
        <w:rPr>
          <w:sz w:val="20"/>
          <w:szCs w:val="22"/>
        </w:rPr>
        <w:t>w Biuletynie Informacji Publicznej</w:t>
      </w:r>
      <w:r w:rsidR="00B707B8">
        <w:rPr>
          <w:sz w:val="20"/>
          <w:szCs w:val="22"/>
        </w:rPr>
        <w:t xml:space="preserve"> Urzędu Miejskiego w Kcyni</w:t>
      </w:r>
      <w:r w:rsidRPr="00F21E6D">
        <w:rPr>
          <w:sz w:val="20"/>
          <w:szCs w:val="22"/>
        </w:rPr>
        <w:t xml:space="preserve"> </w:t>
      </w:r>
      <w:r w:rsidRPr="00F21E6D">
        <w:rPr>
          <w:b/>
          <w:sz w:val="20"/>
          <w:szCs w:val="22"/>
        </w:rPr>
        <w:t>w zakładce Mienie Gminy – Wykazy nieruchomości</w:t>
      </w:r>
      <w:r w:rsidRPr="00F21E6D">
        <w:rPr>
          <w:sz w:val="20"/>
          <w:szCs w:val="22"/>
        </w:rPr>
        <w:t xml:space="preserve"> pod adresem </w:t>
      </w:r>
      <w:hyperlink r:id="rId12" w:history="1">
        <w:r w:rsidRPr="00F21E6D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B707B8">
        <w:rPr>
          <w:sz w:val="20"/>
          <w:szCs w:val="22"/>
        </w:rPr>
        <w:t>.</w:t>
      </w:r>
    </w:p>
    <w:p w14:paraId="655FD58A" w14:textId="4B454187" w:rsidR="005158B8" w:rsidRPr="00F21E6D" w:rsidRDefault="005158B8" w:rsidP="005158B8">
      <w:pPr>
        <w:ind w:firstLine="720"/>
        <w:rPr>
          <w:sz w:val="20"/>
          <w:szCs w:val="22"/>
        </w:rPr>
      </w:pPr>
      <w:r w:rsidRPr="00F21E6D">
        <w:rPr>
          <w:sz w:val="20"/>
          <w:szCs w:val="22"/>
        </w:rPr>
        <w:t>Osoby fizyczne i prawne, którym na mocy art. 34 ust. 1 pkt 1 i</w:t>
      </w:r>
      <w:r w:rsidR="002649B1">
        <w:rPr>
          <w:sz w:val="20"/>
          <w:szCs w:val="22"/>
        </w:rPr>
        <w:t xml:space="preserve"> pkt</w:t>
      </w:r>
      <w:r w:rsidRPr="00F21E6D">
        <w:rPr>
          <w:sz w:val="20"/>
          <w:szCs w:val="22"/>
        </w:rPr>
        <w:t> 2 ustawy z dnia 21 sierpnia 1997 r.</w:t>
      </w:r>
      <w:r w:rsidR="002649B1">
        <w:rPr>
          <w:sz w:val="20"/>
          <w:szCs w:val="22"/>
        </w:rPr>
        <w:t xml:space="preserve"> </w:t>
      </w:r>
      <w:r w:rsidRPr="00F21E6D">
        <w:rPr>
          <w:sz w:val="20"/>
          <w:szCs w:val="22"/>
        </w:rPr>
        <w:t xml:space="preserve">o gospodarce nieruchomościami (Dz. U. z </w:t>
      </w:r>
      <w:r w:rsidR="0059266C">
        <w:rPr>
          <w:sz w:val="20"/>
          <w:szCs w:val="22"/>
        </w:rPr>
        <w:t>2021 r. poz. 1899</w:t>
      </w:r>
      <w:r w:rsidR="00EA4510">
        <w:rPr>
          <w:sz w:val="20"/>
          <w:szCs w:val="22"/>
        </w:rPr>
        <w:t xml:space="preserve"> ze zm.</w:t>
      </w:r>
      <w:r w:rsidRPr="00F21E6D">
        <w:rPr>
          <w:sz w:val="20"/>
          <w:szCs w:val="22"/>
        </w:rPr>
        <w:t>), przysługuje pierwszeństwo w nabyciu przedmiotowej nieruchomości winny złożyć wniosek o nabycie w/wym. nieruchomości w terminie 6 tygodni, licząc od dnia wywieszenia wykazu (</w:t>
      </w:r>
      <w:r w:rsidRPr="000F59B0">
        <w:rPr>
          <w:b/>
          <w:bCs/>
          <w:sz w:val="20"/>
          <w:szCs w:val="22"/>
        </w:rPr>
        <w:t xml:space="preserve">tj. najpóźniej do dnia </w:t>
      </w:r>
      <w:r w:rsidR="003D6EE4">
        <w:rPr>
          <w:b/>
          <w:bCs/>
          <w:sz w:val="20"/>
          <w:szCs w:val="22"/>
        </w:rPr>
        <w:t>15 lipca</w:t>
      </w:r>
      <w:r w:rsidR="00302180">
        <w:rPr>
          <w:b/>
          <w:bCs/>
          <w:sz w:val="20"/>
          <w:szCs w:val="22"/>
        </w:rPr>
        <w:t xml:space="preserve"> 2022</w:t>
      </w:r>
      <w:r w:rsidRPr="000F59B0">
        <w:rPr>
          <w:b/>
          <w:bCs/>
          <w:sz w:val="20"/>
          <w:szCs w:val="22"/>
        </w:rPr>
        <w:t xml:space="preserve"> r.).</w:t>
      </w:r>
    </w:p>
    <w:p w14:paraId="28900765" w14:textId="3633D0B1" w:rsidR="005158B8" w:rsidRPr="00F21E6D" w:rsidRDefault="005158B8" w:rsidP="005158B8">
      <w:pPr>
        <w:rPr>
          <w:sz w:val="20"/>
          <w:szCs w:val="22"/>
        </w:rPr>
      </w:pPr>
      <w:r w:rsidRPr="00F21E6D">
        <w:rPr>
          <w:sz w:val="20"/>
          <w:szCs w:val="22"/>
        </w:rPr>
        <w:t> </w:t>
      </w:r>
      <w:r w:rsidRPr="00F21E6D">
        <w:rPr>
          <w:sz w:val="20"/>
          <w:szCs w:val="22"/>
        </w:rPr>
        <w:tab/>
        <w:t xml:space="preserve">Bliższych informacji można uzyskać w Urzędzie Miejskim w Kcyni - Referat Rolnictwa, Ochrony Środowiska i Gospodarki Nieruchomościami – Kcynia, ul. Dworcowa 8 (pokój nr 4) lub telefonicznie /52/ </w:t>
      </w:r>
      <w:r w:rsidR="003D6EE4">
        <w:rPr>
          <w:sz w:val="20"/>
          <w:szCs w:val="22"/>
        </w:rPr>
        <w:t>589 37 20.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5158B8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Default="005158B8" w:rsidP="005158B8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  <w:p w14:paraId="7B4182C9" w14:textId="41C4BDAA" w:rsidR="00C35F93" w:rsidRPr="005158B8" w:rsidRDefault="00C35F93" w:rsidP="005158B8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92B5F" w14:textId="77777777" w:rsidR="00FC7FDB" w:rsidRDefault="00FC7FDB" w:rsidP="005158B8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</w:p>
          <w:p w14:paraId="7E19A9FF" w14:textId="377F3ABC" w:rsidR="005158B8" w:rsidRPr="005158B8" w:rsidRDefault="003D6EE4" w:rsidP="00FC7FDB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 w:rsidRPr="003D6EE4">
              <w:rPr>
                <w:b/>
                <w:bCs/>
                <w:color w:val="000000"/>
                <w:szCs w:val="22"/>
              </w:rPr>
              <w:t>BURMISTRZ KCYNI</w:t>
            </w:r>
            <w:r w:rsidR="005158B8" w:rsidRPr="005158B8">
              <w:rPr>
                <w:color w:val="000000"/>
                <w:szCs w:val="22"/>
              </w:rPr>
              <w:br/>
            </w:r>
            <w:r>
              <w:rPr>
                <w:bCs/>
              </w:rPr>
              <w:t xml:space="preserve">/-/ </w:t>
            </w:r>
            <w:r w:rsidR="005158B8" w:rsidRPr="003D6EE4">
              <w:rPr>
                <w:bCs/>
              </w:rPr>
              <w:t>Marek Szaruga</w:t>
            </w:r>
          </w:p>
        </w:tc>
      </w:tr>
    </w:tbl>
    <w:p w14:paraId="325F2E73" w14:textId="77777777" w:rsidR="00C56D65" w:rsidRDefault="00C56D65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0E463091" w14:textId="77777777" w:rsidR="00C56D65" w:rsidRDefault="00C56D65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B76D8B0" w14:textId="77777777" w:rsidR="00C56D65" w:rsidRDefault="00C56D65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9694FC7" w14:textId="77777777" w:rsidR="00226BDB" w:rsidRDefault="00226BDB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67F6D8DD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 xml:space="preserve">Wykaz wywieszono na tablicy ogłoszeń na okres 21 dni, </w:t>
      </w:r>
      <w:r w:rsidR="00226BDB">
        <w:rPr>
          <w:color w:val="000000"/>
          <w:sz w:val="18"/>
          <w:szCs w:val="18"/>
          <w:lang w:bidi="ar-SA"/>
        </w:rPr>
        <w:t xml:space="preserve"> </w:t>
      </w:r>
      <w:r w:rsidRPr="005158B8">
        <w:rPr>
          <w:color w:val="000000"/>
          <w:sz w:val="18"/>
          <w:szCs w:val="18"/>
          <w:lang w:bidi="ar-SA"/>
        </w:rPr>
        <w:t>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E62C9B">
        <w:rPr>
          <w:color w:val="000000"/>
          <w:sz w:val="18"/>
          <w:szCs w:val="18"/>
          <w:lang w:bidi="ar-SA"/>
        </w:rPr>
        <w:t>1 czerwca</w:t>
      </w:r>
      <w:r w:rsidR="00993AC3">
        <w:rPr>
          <w:color w:val="000000"/>
          <w:sz w:val="18"/>
          <w:szCs w:val="18"/>
          <w:lang w:bidi="ar-SA"/>
        </w:rPr>
        <w:t xml:space="preserve"> 2022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E62C9B">
        <w:rPr>
          <w:color w:val="000000"/>
          <w:sz w:val="18"/>
          <w:szCs w:val="18"/>
          <w:lang w:bidi="ar-SA"/>
        </w:rPr>
        <w:t xml:space="preserve">24 </w:t>
      </w:r>
      <w:r w:rsidR="00A12A5A">
        <w:rPr>
          <w:color w:val="000000"/>
          <w:sz w:val="18"/>
          <w:szCs w:val="18"/>
          <w:lang w:bidi="ar-SA"/>
        </w:rPr>
        <w:t>czerwca 2022 r.</w:t>
      </w:r>
      <w:r w:rsidRPr="005158B8">
        <w:rPr>
          <w:color w:val="000000"/>
          <w:sz w:val="18"/>
          <w:szCs w:val="18"/>
          <w:lang w:bidi="ar-SA"/>
        </w:rPr>
        <w:t xml:space="preserve"> 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20509982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C56D65">
        <w:rPr>
          <w:color w:val="000000"/>
          <w:sz w:val="16"/>
          <w:szCs w:val="16"/>
          <w:lang w:bidi="ar-SA"/>
        </w:rPr>
        <w:t xml:space="preserve">           /podpis/</w:t>
      </w:r>
    </w:p>
    <w:p w14:paraId="7A8E9E8C" w14:textId="521A9C90" w:rsidR="005158B8" w:rsidRDefault="005158B8" w:rsidP="00E62C9B">
      <w:pPr>
        <w:keepNext/>
      </w:pPr>
    </w:p>
    <w:sectPr w:rsidR="005158B8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B1CA6" w14:textId="77777777" w:rsidR="00044610" w:rsidRDefault="00044610" w:rsidP="005158B8">
      <w:r>
        <w:separator/>
      </w:r>
    </w:p>
  </w:endnote>
  <w:endnote w:type="continuationSeparator" w:id="0">
    <w:p w14:paraId="7EADED11" w14:textId="77777777" w:rsidR="00044610" w:rsidRDefault="00044610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B31D1" w14:textId="77777777" w:rsidR="00044610" w:rsidRDefault="00044610" w:rsidP="005158B8">
      <w:r>
        <w:separator/>
      </w:r>
    </w:p>
  </w:footnote>
  <w:footnote w:type="continuationSeparator" w:id="0">
    <w:p w14:paraId="4A9FC42A" w14:textId="77777777" w:rsidR="00044610" w:rsidRDefault="00044610" w:rsidP="005158B8">
      <w:r>
        <w:continuationSeparator/>
      </w:r>
    </w:p>
  </w:footnote>
  <w:footnote w:id="1">
    <w:p w14:paraId="6CA98978" w14:textId="77777777" w:rsidR="00E81A79" w:rsidRPr="00E81A79" w:rsidRDefault="00535FBF" w:rsidP="00E81A79">
      <w:pPr>
        <w:pStyle w:val="Tekstprzypisudolnego"/>
        <w:rPr>
          <w:sz w:val="16"/>
        </w:rPr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E81A79" w:rsidRPr="00E81A79">
        <w:rPr>
          <w:sz w:val="16"/>
        </w:rPr>
        <w:t xml:space="preserve">Cena nieruchomości podlega zwolnieniu z podatku od towarów i usług na podstawie art. 43 ust. 1 pkt 9 ustawy z dnia 11 marca 2004 r. o podatku od towarów i usług (Dz. U. z 2022 r. poz. 931 ze zm.), który stanowi, że zwalnia się z podatku dostawę terenów niezabudowanych innych niż tereny budowlane. </w:t>
      </w:r>
    </w:p>
    <w:p w14:paraId="6E3BD1C2" w14:textId="3F0BC4FE" w:rsidR="00535FBF" w:rsidRDefault="00535FBF" w:rsidP="005158B8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36F6D"/>
    <w:multiLevelType w:val="hybridMultilevel"/>
    <w:tmpl w:val="CE0095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D1D5D"/>
    <w:multiLevelType w:val="hybridMultilevel"/>
    <w:tmpl w:val="88A4667C"/>
    <w:lvl w:ilvl="0" w:tplc="13702C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747368">
    <w:abstractNumId w:val="3"/>
  </w:num>
  <w:num w:numId="2" w16cid:durableId="94983814">
    <w:abstractNumId w:val="1"/>
  </w:num>
  <w:num w:numId="3" w16cid:durableId="292102273">
    <w:abstractNumId w:val="0"/>
  </w:num>
  <w:num w:numId="4" w16cid:durableId="20996658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1BD"/>
    <w:rsid w:val="00004A51"/>
    <w:rsid w:val="00005FA2"/>
    <w:rsid w:val="00010191"/>
    <w:rsid w:val="00023A57"/>
    <w:rsid w:val="000246F5"/>
    <w:rsid w:val="00033907"/>
    <w:rsid w:val="00044610"/>
    <w:rsid w:val="000715B6"/>
    <w:rsid w:val="00081B85"/>
    <w:rsid w:val="00086B19"/>
    <w:rsid w:val="00096D95"/>
    <w:rsid w:val="000B7F3D"/>
    <w:rsid w:val="000C012B"/>
    <w:rsid w:val="000C5041"/>
    <w:rsid w:val="000C7ED2"/>
    <w:rsid w:val="000D11C7"/>
    <w:rsid w:val="000E5DA4"/>
    <w:rsid w:val="000F59B0"/>
    <w:rsid w:val="00112F79"/>
    <w:rsid w:val="00157044"/>
    <w:rsid w:val="00167F5F"/>
    <w:rsid w:val="00170A58"/>
    <w:rsid w:val="00170F93"/>
    <w:rsid w:val="001722E4"/>
    <w:rsid w:val="00186BB5"/>
    <w:rsid w:val="0019262D"/>
    <w:rsid w:val="001B2992"/>
    <w:rsid w:val="001B36A3"/>
    <w:rsid w:val="001E326F"/>
    <w:rsid w:val="00210C53"/>
    <w:rsid w:val="00217063"/>
    <w:rsid w:val="00226BDB"/>
    <w:rsid w:val="002470B9"/>
    <w:rsid w:val="00252076"/>
    <w:rsid w:val="0025225E"/>
    <w:rsid w:val="002600E3"/>
    <w:rsid w:val="00263D45"/>
    <w:rsid w:val="002649B1"/>
    <w:rsid w:val="00272BB8"/>
    <w:rsid w:val="00291BBC"/>
    <w:rsid w:val="002944A2"/>
    <w:rsid w:val="00294D38"/>
    <w:rsid w:val="002A0C04"/>
    <w:rsid w:val="002B6EA1"/>
    <w:rsid w:val="002C15DF"/>
    <w:rsid w:val="002D2543"/>
    <w:rsid w:val="002D3D75"/>
    <w:rsid w:val="00301DAE"/>
    <w:rsid w:val="00302180"/>
    <w:rsid w:val="00311B41"/>
    <w:rsid w:val="00315E5A"/>
    <w:rsid w:val="00321F29"/>
    <w:rsid w:val="0034234A"/>
    <w:rsid w:val="00372264"/>
    <w:rsid w:val="00377DFD"/>
    <w:rsid w:val="00394DB0"/>
    <w:rsid w:val="003A1627"/>
    <w:rsid w:val="003D317D"/>
    <w:rsid w:val="003D4557"/>
    <w:rsid w:val="003D5802"/>
    <w:rsid w:val="003D6EE4"/>
    <w:rsid w:val="003D704A"/>
    <w:rsid w:val="003D7C0C"/>
    <w:rsid w:val="003E7AA1"/>
    <w:rsid w:val="00401734"/>
    <w:rsid w:val="00414373"/>
    <w:rsid w:val="0043383C"/>
    <w:rsid w:val="00435BFB"/>
    <w:rsid w:val="004416F2"/>
    <w:rsid w:val="004424DC"/>
    <w:rsid w:val="0046437F"/>
    <w:rsid w:val="00470161"/>
    <w:rsid w:val="00474869"/>
    <w:rsid w:val="004765B0"/>
    <w:rsid w:val="00480773"/>
    <w:rsid w:val="00486815"/>
    <w:rsid w:val="004B16AB"/>
    <w:rsid w:val="004C1FD0"/>
    <w:rsid w:val="004D1C41"/>
    <w:rsid w:val="004E3694"/>
    <w:rsid w:val="004F472B"/>
    <w:rsid w:val="00505455"/>
    <w:rsid w:val="0051587E"/>
    <w:rsid w:val="005158B8"/>
    <w:rsid w:val="00517373"/>
    <w:rsid w:val="005217CF"/>
    <w:rsid w:val="00526035"/>
    <w:rsid w:val="00535FBF"/>
    <w:rsid w:val="00544E07"/>
    <w:rsid w:val="00573EAA"/>
    <w:rsid w:val="00575C18"/>
    <w:rsid w:val="005849BE"/>
    <w:rsid w:val="005912B3"/>
    <w:rsid w:val="0059266C"/>
    <w:rsid w:val="00594A15"/>
    <w:rsid w:val="005C13C1"/>
    <w:rsid w:val="005C32D2"/>
    <w:rsid w:val="005E7B65"/>
    <w:rsid w:val="00615F6E"/>
    <w:rsid w:val="00642138"/>
    <w:rsid w:val="00646201"/>
    <w:rsid w:val="00651EC8"/>
    <w:rsid w:val="00663C98"/>
    <w:rsid w:val="0066554E"/>
    <w:rsid w:val="00667191"/>
    <w:rsid w:val="00672D2E"/>
    <w:rsid w:val="00691018"/>
    <w:rsid w:val="006917F3"/>
    <w:rsid w:val="006975E6"/>
    <w:rsid w:val="006A409A"/>
    <w:rsid w:val="006D3BFB"/>
    <w:rsid w:val="006F3015"/>
    <w:rsid w:val="006F4F39"/>
    <w:rsid w:val="00701E45"/>
    <w:rsid w:val="00702C9A"/>
    <w:rsid w:val="00705F99"/>
    <w:rsid w:val="0071588A"/>
    <w:rsid w:val="0072785D"/>
    <w:rsid w:val="00730C5C"/>
    <w:rsid w:val="00736ABF"/>
    <w:rsid w:val="007379AF"/>
    <w:rsid w:val="00746374"/>
    <w:rsid w:val="007627F8"/>
    <w:rsid w:val="00764C7D"/>
    <w:rsid w:val="007667C0"/>
    <w:rsid w:val="00771D24"/>
    <w:rsid w:val="00781A41"/>
    <w:rsid w:val="00784913"/>
    <w:rsid w:val="00792376"/>
    <w:rsid w:val="00797442"/>
    <w:rsid w:val="00797DA3"/>
    <w:rsid w:val="007A6676"/>
    <w:rsid w:val="007B756C"/>
    <w:rsid w:val="007C16A8"/>
    <w:rsid w:val="007C64B3"/>
    <w:rsid w:val="007C7F80"/>
    <w:rsid w:val="007E0AF6"/>
    <w:rsid w:val="007F022B"/>
    <w:rsid w:val="007F13E8"/>
    <w:rsid w:val="007F40E9"/>
    <w:rsid w:val="00802CAF"/>
    <w:rsid w:val="008162BF"/>
    <w:rsid w:val="008179E5"/>
    <w:rsid w:val="00822133"/>
    <w:rsid w:val="00822B7B"/>
    <w:rsid w:val="00831407"/>
    <w:rsid w:val="0083525A"/>
    <w:rsid w:val="008408AD"/>
    <w:rsid w:val="008418C5"/>
    <w:rsid w:val="00842BA0"/>
    <w:rsid w:val="00845778"/>
    <w:rsid w:val="00845DF3"/>
    <w:rsid w:val="008615A7"/>
    <w:rsid w:val="0088361A"/>
    <w:rsid w:val="00883F51"/>
    <w:rsid w:val="0088527E"/>
    <w:rsid w:val="00896929"/>
    <w:rsid w:val="008A58D2"/>
    <w:rsid w:val="008A72A5"/>
    <w:rsid w:val="008B681D"/>
    <w:rsid w:val="008D782F"/>
    <w:rsid w:val="008E436A"/>
    <w:rsid w:val="008F62B8"/>
    <w:rsid w:val="00901BC2"/>
    <w:rsid w:val="00916E4E"/>
    <w:rsid w:val="009210D9"/>
    <w:rsid w:val="00925DD7"/>
    <w:rsid w:val="00941EE0"/>
    <w:rsid w:val="00943D40"/>
    <w:rsid w:val="00957911"/>
    <w:rsid w:val="00964C42"/>
    <w:rsid w:val="0097003B"/>
    <w:rsid w:val="00970105"/>
    <w:rsid w:val="00991C0A"/>
    <w:rsid w:val="00993AC3"/>
    <w:rsid w:val="009963CA"/>
    <w:rsid w:val="009A544F"/>
    <w:rsid w:val="009B0A0F"/>
    <w:rsid w:val="009B3D81"/>
    <w:rsid w:val="009D7ECD"/>
    <w:rsid w:val="009F0DC3"/>
    <w:rsid w:val="009F11E2"/>
    <w:rsid w:val="009F56A5"/>
    <w:rsid w:val="00A05872"/>
    <w:rsid w:val="00A12A5A"/>
    <w:rsid w:val="00A240AE"/>
    <w:rsid w:val="00A30D2F"/>
    <w:rsid w:val="00A569BB"/>
    <w:rsid w:val="00A77B3E"/>
    <w:rsid w:val="00A86FA0"/>
    <w:rsid w:val="00AC3C4C"/>
    <w:rsid w:val="00AC6AC5"/>
    <w:rsid w:val="00AC772C"/>
    <w:rsid w:val="00AE0635"/>
    <w:rsid w:val="00AF0D6E"/>
    <w:rsid w:val="00AF1041"/>
    <w:rsid w:val="00B00C00"/>
    <w:rsid w:val="00B11868"/>
    <w:rsid w:val="00B177C7"/>
    <w:rsid w:val="00B22526"/>
    <w:rsid w:val="00B320B7"/>
    <w:rsid w:val="00B345AB"/>
    <w:rsid w:val="00B34D3F"/>
    <w:rsid w:val="00B36FC2"/>
    <w:rsid w:val="00B43347"/>
    <w:rsid w:val="00B52713"/>
    <w:rsid w:val="00B707B8"/>
    <w:rsid w:val="00B72851"/>
    <w:rsid w:val="00BB2EA4"/>
    <w:rsid w:val="00BC55A8"/>
    <w:rsid w:val="00BD53D4"/>
    <w:rsid w:val="00BD695D"/>
    <w:rsid w:val="00BF57AA"/>
    <w:rsid w:val="00C06AB0"/>
    <w:rsid w:val="00C170F7"/>
    <w:rsid w:val="00C220C8"/>
    <w:rsid w:val="00C32A58"/>
    <w:rsid w:val="00C35F93"/>
    <w:rsid w:val="00C41FA1"/>
    <w:rsid w:val="00C45AA2"/>
    <w:rsid w:val="00C50AC6"/>
    <w:rsid w:val="00C56D65"/>
    <w:rsid w:val="00C76B68"/>
    <w:rsid w:val="00C7700F"/>
    <w:rsid w:val="00CA2A55"/>
    <w:rsid w:val="00CD5C9D"/>
    <w:rsid w:val="00CF0A26"/>
    <w:rsid w:val="00CF2851"/>
    <w:rsid w:val="00CF3346"/>
    <w:rsid w:val="00CF50FB"/>
    <w:rsid w:val="00D073BD"/>
    <w:rsid w:val="00D14BAD"/>
    <w:rsid w:val="00D26F3C"/>
    <w:rsid w:val="00D27469"/>
    <w:rsid w:val="00D27D74"/>
    <w:rsid w:val="00D42E39"/>
    <w:rsid w:val="00D4508D"/>
    <w:rsid w:val="00D50F43"/>
    <w:rsid w:val="00D5325D"/>
    <w:rsid w:val="00D5640A"/>
    <w:rsid w:val="00D61D30"/>
    <w:rsid w:val="00D6347A"/>
    <w:rsid w:val="00D65D36"/>
    <w:rsid w:val="00D74823"/>
    <w:rsid w:val="00DA63FF"/>
    <w:rsid w:val="00DD39AC"/>
    <w:rsid w:val="00DD645A"/>
    <w:rsid w:val="00DE04D4"/>
    <w:rsid w:val="00DE647B"/>
    <w:rsid w:val="00DF24F9"/>
    <w:rsid w:val="00DF6F8B"/>
    <w:rsid w:val="00E04A07"/>
    <w:rsid w:val="00E216D5"/>
    <w:rsid w:val="00E27A56"/>
    <w:rsid w:val="00E35A41"/>
    <w:rsid w:val="00E36FE6"/>
    <w:rsid w:val="00E43A75"/>
    <w:rsid w:val="00E50186"/>
    <w:rsid w:val="00E6064E"/>
    <w:rsid w:val="00E62C9B"/>
    <w:rsid w:val="00E670A5"/>
    <w:rsid w:val="00E678B6"/>
    <w:rsid w:val="00E67AF7"/>
    <w:rsid w:val="00E81A79"/>
    <w:rsid w:val="00E940B6"/>
    <w:rsid w:val="00EA4510"/>
    <w:rsid w:val="00EB3024"/>
    <w:rsid w:val="00EB61FC"/>
    <w:rsid w:val="00EB7E54"/>
    <w:rsid w:val="00EC39A1"/>
    <w:rsid w:val="00F01335"/>
    <w:rsid w:val="00F13B95"/>
    <w:rsid w:val="00F17BEC"/>
    <w:rsid w:val="00F21E6D"/>
    <w:rsid w:val="00F442CD"/>
    <w:rsid w:val="00F45F66"/>
    <w:rsid w:val="00F4731D"/>
    <w:rsid w:val="00F5211F"/>
    <w:rsid w:val="00F77539"/>
    <w:rsid w:val="00F957B7"/>
    <w:rsid w:val="00FA033F"/>
    <w:rsid w:val="00FC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  <o:rules v:ext="edit">
        <o:r id="V:Rule2" type="callout" idref="#_x0000_s1026"/>
        <o:r id="V:Rule4" type="callout" idref="#_x0000_s1038"/>
        <o:r id="V:Rule5" type="connector" idref="#_x0000_s1027"/>
        <o:r id="V:Rule6" type="connector" idref="#_x0000_s1039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66719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7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55297-A1B1-417E-AC56-50244155B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3</Pages>
  <Words>935</Words>
  <Characters>5610</Characters>
  <Application>Microsoft Office Word</Application>
  <DocSecurity>0</DocSecurity>
  <Lines>46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80</cp:revision>
  <cp:lastPrinted>2022-06-01T10:11:00Z</cp:lastPrinted>
  <dcterms:created xsi:type="dcterms:W3CDTF">2021-01-07T13:28:00Z</dcterms:created>
  <dcterms:modified xsi:type="dcterms:W3CDTF">2022-06-01T10:57:00Z</dcterms:modified>
  <cp:category>Akt prawny</cp:category>
</cp:coreProperties>
</file>