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0B8B" w14:textId="77FB39AF" w:rsidR="00A00071" w:rsidRPr="00A00071" w:rsidRDefault="00A00071" w:rsidP="00711C97">
      <w:pPr>
        <w:jc w:val="right"/>
        <w:rPr>
          <w:bCs/>
          <w:caps/>
        </w:rPr>
      </w:pP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  <w:r>
        <w:rPr>
          <w:b/>
          <w:caps/>
        </w:rPr>
        <w:tab/>
      </w:r>
    </w:p>
    <w:p w14:paraId="7CD464D4" w14:textId="77777777" w:rsidR="00A00071" w:rsidRDefault="00A00071" w:rsidP="005841DE">
      <w:pPr>
        <w:jc w:val="center"/>
        <w:rPr>
          <w:b/>
          <w:caps/>
        </w:rPr>
      </w:pPr>
    </w:p>
    <w:p w14:paraId="0ABD5BA6" w14:textId="77777777" w:rsidR="00A00071" w:rsidRDefault="00A00071" w:rsidP="005841DE">
      <w:pPr>
        <w:jc w:val="center"/>
        <w:rPr>
          <w:b/>
          <w:caps/>
        </w:rPr>
      </w:pPr>
    </w:p>
    <w:p w14:paraId="333CA9CB" w14:textId="0E54D4E4" w:rsidR="005841DE" w:rsidRDefault="005841DE" w:rsidP="005841DE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711C97">
        <w:rPr>
          <w:b/>
          <w:caps/>
        </w:rPr>
        <w:t>XLIV</w:t>
      </w:r>
      <w:r>
        <w:rPr>
          <w:b/>
          <w:caps/>
        </w:rPr>
        <w:t>/</w:t>
      </w:r>
      <w:r w:rsidR="00711C97">
        <w:rPr>
          <w:b/>
          <w:caps/>
        </w:rPr>
        <w:t>343/</w:t>
      </w:r>
      <w:r>
        <w:rPr>
          <w:b/>
          <w:caps/>
        </w:rPr>
        <w:t>2022</w:t>
      </w:r>
      <w:r>
        <w:rPr>
          <w:b/>
          <w:caps/>
        </w:rPr>
        <w:br/>
      </w:r>
      <w:r>
        <w:rPr>
          <w:b/>
          <w:caps/>
        </w:rPr>
        <w:br/>
        <w:t>Rady Miejskiej w Kcyni</w:t>
      </w:r>
    </w:p>
    <w:p w14:paraId="394AAFE8" w14:textId="3DF364F8" w:rsidR="005841DE" w:rsidRDefault="005841DE" w:rsidP="005841DE">
      <w:pPr>
        <w:spacing w:before="280" w:after="280"/>
        <w:jc w:val="center"/>
        <w:rPr>
          <w:b/>
          <w:caps/>
        </w:rPr>
      </w:pPr>
      <w:r>
        <w:t>z dnia 31 marca 2022 r.</w:t>
      </w:r>
    </w:p>
    <w:p w14:paraId="014B24FC" w14:textId="6E29F772" w:rsidR="005841DE" w:rsidRDefault="005841DE" w:rsidP="005841DE">
      <w:pPr>
        <w:keepNext/>
        <w:spacing w:after="480"/>
      </w:pPr>
      <w:r>
        <w:rPr>
          <w:b/>
        </w:rPr>
        <w:t>w sprawie wyrażenia zgody na nabycie nieruchomości gruntowej położonej w obrębie geodezyjnym Dębogóra, gm. Kcynia</w:t>
      </w:r>
    </w:p>
    <w:p w14:paraId="3AD698E3" w14:textId="33C84906" w:rsidR="005841DE" w:rsidRDefault="005841DE" w:rsidP="005841DE">
      <w:pPr>
        <w:keepLines/>
        <w:spacing w:before="120" w:after="120"/>
      </w:pPr>
      <w:r>
        <w:t>Na podstawie art. 18 ust. 2 pkt 9 lit. a ustawy z dnia 8 marca 1990 r. o samorządzie gminnym (Dz. U. z 202</w:t>
      </w:r>
      <w:r w:rsidR="005A3A93">
        <w:t>2</w:t>
      </w:r>
      <w:r>
        <w:t> r. poz. </w:t>
      </w:r>
      <w:r w:rsidR="005A3A93">
        <w:t>559)</w:t>
      </w:r>
    </w:p>
    <w:p w14:paraId="55B3FEED" w14:textId="77777777" w:rsidR="005841DE" w:rsidRDefault="005841DE" w:rsidP="005841DE">
      <w:pPr>
        <w:keepLines/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7547B3D2" w14:textId="77777777" w:rsidR="005841DE" w:rsidRDefault="005841DE" w:rsidP="005841DE">
      <w:pPr>
        <w:keepLines/>
        <w:spacing w:before="120" w:after="120"/>
        <w:jc w:val="center"/>
        <w:rPr>
          <w:b/>
        </w:rPr>
      </w:pPr>
    </w:p>
    <w:p w14:paraId="5ACA6471" w14:textId="27617842" w:rsidR="005841DE" w:rsidRDefault="005841DE" w:rsidP="005841DE">
      <w:pPr>
        <w:keepLines/>
        <w:spacing w:before="120" w:after="120"/>
        <w:ind w:left="142" w:hanging="142"/>
        <w:rPr>
          <w:color w:val="000000"/>
        </w:rPr>
      </w:pPr>
      <w:r>
        <w:rPr>
          <w:b/>
        </w:rPr>
        <w:t>§ 1. </w:t>
      </w:r>
      <w:r>
        <w:t xml:space="preserve">Wyraża się zgodę na nabycie na rzecz Gminy Kcynia </w:t>
      </w:r>
      <w:bookmarkStart w:id="0" w:name="_Hlk97537332"/>
      <w:r>
        <w:t>zabudowan</w:t>
      </w:r>
      <w:r w:rsidR="00E01102">
        <w:t>ej</w:t>
      </w:r>
      <w:r>
        <w:t xml:space="preserve"> nieruchomości gruntow</w:t>
      </w:r>
      <w:r w:rsidR="00E01102">
        <w:t>ej</w:t>
      </w:r>
      <w:r>
        <w:t xml:space="preserve"> oznaczon</w:t>
      </w:r>
      <w:r w:rsidR="00E01102">
        <w:t>ej</w:t>
      </w:r>
      <w:r>
        <w:t xml:space="preserve"> ewidencyjnie numer</w:t>
      </w:r>
      <w:r w:rsidR="00E01102">
        <w:t>em</w:t>
      </w:r>
      <w:r>
        <w:t xml:space="preserve"> działk</w:t>
      </w:r>
      <w:r w:rsidR="00E01102">
        <w:t>i</w:t>
      </w:r>
      <w:r>
        <w:t xml:space="preserve"> </w:t>
      </w:r>
      <w:bookmarkStart w:id="1" w:name="_Hlk86304791"/>
      <w:r w:rsidR="00E01102">
        <w:t>378/1</w:t>
      </w:r>
      <w:r>
        <w:t xml:space="preserve"> o powierzchni 0,</w:t>
      </w:r>
      <w:r w:rsidR="00E01102">
        <w:t>0168</w:t>
      </w:r>
      <w:r>
        <w:t xml:space="preserve"> ha położon</w:t>
      </w:r>
      <w:r w:rsidR="00E01102">
        <w:t>ej</w:t>
      </w:r>
      <w:r>
        <w:t xml:space="preserve"> w obrębie geodezyjnym </w:t>
      </w:r>
      <w:r w:rsidR="006B30B4">
        <w:t>Dębogóra</w:t>
      </w:r>
      <w:r>
        <w:t>, gm. Kcynia.</w:t>
      </w:r>
      <w:bookmarkEnd w:id="1"/>
    </w:p>
    <w:bookmarkEnd w:id="0"/>
    <w:p w14:paraId="217C2549" w14:textId="77777777" w:rsidR="005841DE" w:rsidRDefault="005841DE" w:rsidP="005841DE">
      <w:pPr>
        <w:keepLines/>
        <w:spacing w:before="120" w:after="120"/>
        <w:ind w:left="142" w:hanging="142"/>
        <w:rPr>
          <w:b/>
        </w:rPr>
      </w:pPr>
      <w:r>
        <w:rPr>
          <w:b/>
        </w:rPr>
        <w:t>§ 2. </w:t>
      </w:r>
      <w:r>
        <w:rPr>
          <w:color w:val="000000"/>
        </w:rPr>
        <w:t>Wykonanie uchwały powierza się Burmistrzowi Kcyni.</w:t>
      </w:r>
    </w:p>
    <w:p w14:paraId="32AF1A04" w14:textId="77777777" w:rsidR="005841DE" w:rsidRDefault="005841DE" w:rsidP="005841DE">
      <w:pPr>
        <w:keepLines/>
        <w:spacing w:before="120" w:after="120"/>
        <w:rPr>
          <w:color w:val="000000"/>
        </w:rPr>
      </w:pPr>
      <w:r>
        <w:rPr>
          <w:b/>
        </w:rPr>
        <w:t>§ 3. </w:t>
      </w:r>
      <w:r>
        <w:rPr>
          <w:color w:val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5841DE" w14:paraId="3B25DA2B" w14:textId="77777777" w:rsidTr="005841DE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285E3A6" w14:textId="77777777" w:rsidR="005841DE" w:rsidRDefault="005841DE">
            <w:pPr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57B02C3" w14:textId="77777777" w:rsidR="005841DE" w:rsidRDefault="005841DE">
            <w:pPr>
              <w:keepNext/>
              <w:keepLines/>
              <w:spacing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</w:t>
            </w:r>
            <w:r>
              <w:rPr>
                <w:color w:val="000000"/>
                <w:szCs w:val="22"/>
              </w:rPr>
              <w:br/>
              <w:t xml:space="preserve">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62F809C" w14:textId="77777777" w:rsidR="005841DE" w:rsidRDefault="005841DE" w:rsidP="005841DE">
      <w:pPr>
        <w:keepNext/>
        <w:keepLines/>
        <w:spacing w:before="120" w:after="120"/>
        <w:rPr>
          <w:color w:val="000000"/>
        </w:rPr>
      </w:pPr>
    </w:p>
    <w:p w14:paraId="5765A41B" w14:textId="77777777" w:rsidR="005841DE" w:rsidRDefault="005841DE" w:rsidP="005841DE">
      <w:pPr>
        <w:keepNext/>
        <w:keepLines/>
        <w:spacing w:before="120" w:after="120"/>
        <w:ind w:firstLine="340"/>
        <w:rPr>
          <w:color w:val="000000"/>
        </w:rPr>
      </w:pPr>
    </w:p>
    <w:p w14:paraId="71558BED" w14:textId="77777777" w:rsidR="005841DE" w:rsidRDefault="005841DE" w:rsidP="005841DE">
      <w:pPr>
        <w:keepNext/>
        <w:rPr>
          <w:color w:val="000000"/>
        </w:rPr>
      </w:pPr>
      <w:r>
        <w:rPr>
          <w:color w:val="000000"/>
        </w:rPr>
        <w:t> </w:t>
      </w:r>
    </w:p>
    <w:p w14:paraId="79E6076B" w14:textId="77777777" w:rsidR="005841DE" w:rsidRDefault="005841DE" w:rsidP="005841DE">
      <w:pPr>
        <w:jc w:val="left"/>
        <w:rPr>
          <w:color w:val="000000"/>
        </w:rPr>
        <w:sectPr w:rsidR="005841D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</w:sectPr>
      </w:pPr>
    </w:p>
    <w:p w14:paraId="08B78BAF" w14:textId="77777777" w:rsidR="005841DE" w:rsidRDefault="005841DE" w:rsidP="005841DE">
      <w:pPr>
        <w:pStyle w:val="Normal0"/>
        <w:spacing w:line="360" w:lineRule="auto"/>
        <w:jc w:val="center"/>
        <w:rPr>
          <w:b/>
          <w:caps/>
          <w:shd w:val="clear" w:color="auto" w:fill="FFFFFF"/>
        </w:rPr>
      </w:pPr>
      <w:r>
        <w:rPr>
          <w:b/>
          <w:caps/>
          <w:shd w:val="clear" w:color="auto" w:fill="FFFFFF"/>
        </w:rPr>
        <w:lastRenderedPageBreak/>
        <w:t>uzasadnienie</w:t>
      </w:r>
    </w:p>
    <w:p w14:paraId="04767D23" w14:textId="68BC6127" w:rsidR="005841DE" w:rsidRDefault="005841DE" w:rsidP="005841DE">
      <w:pPr>
        <w:pStyle w:val="Normal00"/>
        <w:ind w:firstLine="72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Zgodnie z art. 18 ust. 2 pkt 9 lit. a ustawy z dnia 8 marca 1990 r. o samorządzie gminnym (Dz. U. </w:t>
      </w:r>
      <w:r>
        <w:rPr>
          <w:shd w:val="clear" w:color="auto" w:fill="FFFFFF"/>
        </w:rPr>
        <w:br/>
        <w:t>z 202</w:t>
      </w:r>
      <w:r w:rsidR="005A3A93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poz. </w:t>
      </w:r>
      <w:r w:rsidR="005A3A93">
        <w:rPr>
          <w:shd w:val="clear" w:color="auto" w:fill="FFFFFF"/>
        </w:rPr>
        <w:t>559</w:t>
      </w:r>
      <w:r>
        <w:rPr>
          <w:shd w:val="clear" w:color="auto" w:fill="FFFFFF"/>
        </w:rPr>
        <w:t xml:space="preserve">) do wyłącznej właściwości rady gminy należy m.in. podejmowanie uchwał </w:t>
      </w:r>
      <w:r>
        <w:rPr>
          <w:shd w:val="clear" w:color="auto" w:fill="FFFFFF"/>
        </w:rPr>
        <w:br/>
        <w:t>w sprawach majątkowych gminy, przekraczających zakres zwykłego zarządu, dotyczących: zasad nabywania, zbywania i obciążania nieruchomości oraz ich wydzierżawiania lub wynajmowania na czas oznaczony dłuższy niż 3 lata lub na czas nieoznaczony.</w:t>
      </w:r>
    </w:p>
    <w:p w14:paraId="1FEB3FF9" w14:textId="282A5DFA" w:rsidR="006B30B4" w:rsidRDefault="005841DE" w:rsidP="00ED6EEC">
      <w:pPr>
        <w:keepLines/>
        <w:ind w:firstLine="720"/>
        <w:rPr>
          <w:color w:val="000000"/>
        </w:rPr>
      </w:pPr>
      <w:r>
        <w:rPr>
          <w:shd w:val="clear" w:color="auto" w:fill="FFFFFF"/>
          <w:lang w:bidi="pl-PL"/>
        </w:rPr>
        <w:t>Przedmiotem niniejszej uchwały</w:t>
      </w:r>
      <w:r>
        <w:rPr>
          <w:b/>
          <w:shd w:val="clear" w:color="auto" w:fill="FFFFFF"/>
          <w:lang w:bidi="pl-PL"/>
        </w:rPr>
        <w:t xml:space="preserve"> </w:t>
      </w:r>
      <w:r>
        <w:rPr>
          <w:shd w:val="clear" w:color="auto" w:fill="FFFFFF"/>
          <w:lang w:bidi="pl-PL"/>
        </w:rPr>
        <w:t>jest wyrażenie zgody na</w:t>
      </w:r>
      <w:r>
        <w:rPr>
          <w:b/>
          <w:shd w:val="clear" w:color="auto" w:fill="FFFFFF"/>
          <w:lang w:bidi="pl-PL"/>
        </w:rPr>
        <w:t xml:space="preserve"> </w:t>
      </w:r>
      <w:r>
        <w:rPr>
          <w:shd w:val="clear" w:color="auto" w:fill="FFFFFF"/>
          <w:lang w:bidi="pl-PL"/>
        </w:rPr>
        <w:t xml:space="preserve">nabycie na rzecz Gminy Kcynia </w:t>
      </w:r>
      <w:r w:rsidR="006B30B4">
        <w:t>zabudowanej  nieruchomości gruntowej oznaczonej ewidencyjnie numerem działki 378/1 o powierzchni 0,0168 ha położonej w obrębie geodezyjnym Dębogóra, gm. Kcynia.</w:t>
      </w:r>
    </w:p>
    <w:p w14:paraId="59FE4B27" w14:textId="6FAD87A6" w:rsidR="005841DE" w:rsidRDefault="005841DE" w:rsidP="00ED6EEC">
      <w:pPr>
        <w:pStyle w:val="Normal00"/>
        <w:jc w:val="both"/>
        <w:rPr>
          <w:shd w:val="clear" w:color="auto" w:fill="FFFFFF"/>
          <w:lang w:bidi="pl-PL"/>
        </w:rPr>
      </w:pPr>
      <w:r>
        <w:rPr>
          <w:shd w:val="clear" w:color="auto" w:fill="FFFFFF"/>
          <w:lang w:bidi="pl-PL"/>
        </w:rPr>
        <w:tab/>
        <w:t xml:space="preserve"> Nieruchomoś</w:t>
      </w:r>
      <w:r w:rsidR="001C7CF3">
        <w:rPr>
          <w:shd w:val="clear" w:color="auto" w:fill="FFFFFF"/>
          <w:lang w:bidi="pl-PL"/>
        </w:rPr>
        <w:t>ć</w:t>
      </w:r>
      <w:r>
        <w:rPr>
          <w:shd w:val="clear" w:color="auto" w:fill="FFFFFF"/>
          <w:lang w:bidi="pl-PL"/>
        </w:rPr>
        <w:t xml:space="preserve"> gruntow</w:t>
      </w:r>
      <w:r w:rsidR="001C7CF3">
        <w:rPr>
          <w:shd w:val="clear" w:color="auto" w:fill="FFFFFF"/>
          <w:lang w:bidi="pl-PL"/>
        </w:rPr>
        <w:t>a</w:t>
      </w:r>
      <w:r>
        <w:rPr>
          <w:shd w:val="clear" w:color="auto" w:fill="FFFFFF"/>
          <w:lang w:bidi="pl-PL"/>
        </w:rPr>
        <w:t xml:space="preserve"> oznaczon</w:t>
      </w:r>
      <w:r w:rsidR="001C7CF3">
        <w:rPr>
          <w:shd w:val="clear" w:color="auto" w:fill="FFFFFF"/>
          <w:lang w:bidi="pl-PL"/>
        </w:rPr>
        <w:t>a</w:t>
      </w:r>
      <w:r>
        <w:rPr>
          <w:shd w:val="clear" w:color="auto" w:fill="FFFFFF"/>
          <w:lang w:bidi="pl-PL"/>
        </w:rPr>
        <w:t xml:space="preserve"> numer</w:t>
      </w:r>
      <w:r w:rsidR="001C7CF3">
        <w:rPr>
          <w:shd w:val="clear" w:color="auto" w:fill="FFFFFF"/>
          <w:lang w:bidi="pl-PL"/>
        </w:rPr>
        <w:t>em</w:t>
      </w:r>
      <w:r>
        <w:rPr>
          <w:shd w:val="clear" w:color="auto" w:fill="FFFFFF"/>
          <w:lang w:bidi="pl-PL"/>
        </w:rPr>
        <w:t xml:space="preserve"> działk</w:t>
      </w:r>
      <w:r w:rsidR="001C7CF3">
        <w:rPr>
          <w:shd w:val="clear" w:color="auto" w:fill="FFFFFF"/>
          <w:lang w:bidi="pl-PL"/>
        </w:rPr>
        <w:t>i</w:t>
      </w:r>
      <w:r>
        <w:rPr>
          <w:shd w:val="clear" w:color="auto" w:fill="FFFFFF"/>
          <w:lang w:bidi="pl-PL"/>
        </w:rPr>
        <w:t xml:space="preserve"> </w:t>
      </w:r>
      <w:r w:rsidR="001C7CF3">
        <w:rPr>
          <w:shd w:val="clear" w:color="auto" w:fill="FFFFFF"/>
          <w:lang w:bidi="pl-PL"/>
        </w:rPr>
        <w:t>378/1</w:t>
      </w:r>
      <w:r>
        <w:rPr>
          <w:shd w:val="clear" w:color="auto" w:fill="FFFFFF"/>
          <w:lang w:bidi="pl-PL"/>
        </w:rPr>
        <w:t xml:space="preserve"> położon</w:t>
      </w:r>
      <w:r w:rsidR="00AF29C9">
        <w:rPr>
          <w:shd w:val="clear" w:color="auto" w:fill="FFFFFF"/>
          <w:lang w:bidi="pl-PL"/>
        </w:rPr>
        <w:t>a</w:t>
      </w:r>
      <w:r>
        <w:rPr>
          <w:shd w:val="clear" w:color="auto" w:fill="FFFFFF"/>
          <w:lang w:bidi="pl-PL"/>
        </w:rPr>
        <w:t xml:space="preserve"> </w:t>
      </w:r>
      <w:r w:rsidR="00AF29C9">
        <w:rPr>
          <w:shd w:val="clear" w:color="auto" w:fill="FFFFFF"/>
          <w:lang w:bidi="pl-PL"/>
        </w:rPr>
        <w:t xml:space="preserve">jest we wsi Dębogóra, </w:t>
      </w:r>
      <w:r w:rsidR="008C579A">
        <w:rPr>
          <w:shd w:val="clear" w:color="auto" w:fill="FFFFFF"/>
          <w:lang w:bidi="pl-PL"/>
        </w:rPr>
        <w:br/>
      </w:r>
      <w:r>
        <w:rPr>
          <w:shd w:val="clear" w:color="auto" w:fill="FFFFFF"/>
          <w:lang w:bidi="pl-PL"/>
        </w:rPr>
        <w:t>w sąsiedztwie zabudowy mieszkaniowej jednorodzinnej oraz pól uprawianych rolniczo. Na terenie niniejsz</w:t>
      </w:r>
      <w:r w:rsidR="00FE3249">
        <w:rPr>
          <w:shd w:val="clear" w:color="auto" w:fill="FFFFFF"/>
          <w:lang w:bidi="pl-PL"/>
        </w:rPr>
        <w:t>ej</w:t>
      </w:r>
      <w:r>
        <w:rPr>
          <w:shd w:val="clear" w:color="auto" w:fill="FFFFFF"/>
          <w:lang w:bidi="pl-PL"/>
        </w:rPr>
        <w:t xml:space="preserve"> nieruchomości zlokalizowan</w:t>
      </w:r>
      <w:r w:rsidR="00FE3249">
        <w:rPr>
          <w:shd w:val="clear" w:color="auto" w:fill="FFFFFF"/>
          <w:lang w:bidi="pl-PL"/>
        </w:rPr>
        <w:t>a jest część budynku mieszkalno-użytkowego</w:t>
      </w:r>
      <w:r w:rsidR="00D7384F">
        <w:rPr>
          <w:shd w:val="clear" w:color="auto" w:fill="FFFFFF"/>
          <w:lang w:bidi="pl-PL"/>
        </w:rPr>
        <w:t>, w którym znajduje się część lokalu mieszkalnego numer 1, stanowiącego własność Gminy Kcynia</w:t>
      </w:r>
      <w:r w:rsidR="005A7798">
        <w:rPr>
          <w:shd w:val="clear" w:color="auto" w:fill="FFFFFF"/>
          <w:lang w:bidi="pl-PL"/>
        </w:rPr>
        <w:t xml:space="preserve">. </w:t>
      </w:r>
    </w:p>
    <w:p w14:paraId="0B95EE17" w14:textId="2ED090DA" w:rsidR="005841DE" w:rsidRDefault="00B2393F" w:rsidP="005841DE">
      <w:pPr>
        <w:pStyle w:val="Normal00"/>
        <w:jc w:val="center"/>
        <w:rPr>
          <w:shd w:val="clear" w:color="auto" w:fill="FFFFFF"/>
          <w:lang w:bidi="pl-PL"/>
        </w:rPr>
      </w:pPr>
      <w:r>
        <w:rPr>
          <w:noProof/>
        </w:rPr>
        <w:drawing>
          <wp:inline distT="0" distB="0" distL="0" distR="0" wp14:anchorId="12E4C636" wp14:editId="596FA403">
            <wp:extent cx="2169994" cy="17938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205" t="41725" r="25364" b="3925"/>
                    <a:stretch/>
                  </pic:blipFill>
                  <pic:spPr bwMode="auto">
                    <a:xfrm>
                      <a:off x="0" y="0"/>
                      <a:ext cx="2174913" cy="179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B9072" w14:textId="5ABA4346" w:rsidR="005841DE" w:rsidRDefault="005841DE" w:rsidP="005841DE">
      <w:pPr>
        <w:pStyle w:val="Normal00"/>
        <w:ind w:firstLine="720"/>
        <w:jc w:val="both"/>
        <w:rPr>
          <w:shd w:val="clear" w:color="auto" w:fill="FFFFFF"/>
          <w:lang w:bidi="pl-PL"/>
        </w:rPr>
      </w:pPr>
      <w:r>
        <w:rPr>
          <w:shd w:val="clear" w:color="auto" w:fill="FFFFFF"/>
          <w:lang w:bidi="pl-PL"/>
        </w:rPr>
        <w:t xml:space="preserve"> Nabycie przedmiotow</w:t>
      </w:r>
      <w:r w:rsidR="00B2393F">
        <w:rPr>
          <w:shd w:val="clear" w:color="auto" w:fill="FFFFFF"/>
          <w:lang w:bidi="pl-PL"/>
        </w:rPr>
        <w:t>ej</w:t>
      </w:r>
      <w:r>
        <w:rPr>
          <w:shd w:val="clear" w:color="auto" w:fill="FFFFFF"/>
          <w:lang w:bidi="pl-PL"/>
        </w:rPr>
        <w:t xml:space="preserve"> nieruchomości nastąpi z przeznaczeniem na </w:t>
      </w:r>
      <w:r w:rsidR="00B64E9D">
        <w:rPr>
          <w:shd w:val="clear" w:color="auto" w:fill="FFFFFF"/>
          <w:lang w:bidi="pl-PL"/>
        </w:rPr>
        <w:t xml:space="preserve">poprawienie warunków zagospodarowania przyległej nieruchomości gruntowej, tj. działki 89 o powierzchni 0,1700 ha położonej </w:t>
      </w:r>
      <w:r w:rsidR="00292633">
        <w:rPr>
          <w:shd w:val="clear" w:color="auto" w:fill="FFFFFF"/>
          <w:lang w:bidi="pl-PL"/>
        </w:rPr>
        <w:br/>
      </w:r>
      <w:r w:rsidR="00B64E9D">
        <w:rPr>
          <w:shd w:val="clear" w:color="auto" w:fill="FFFFFF"/>
          <w:lang w:bidi="pl-PL"/>
        </w:rPr>
        <w:t>w obr</w:t>
      </w:r>
      <w:r w:rsidR="00292633">
        <w:rPr>
          <w:shd w:val="clear" w:color="auto" w:fill="FFFFFF"/>
          <w:lang w:bidi="pl-PL"/>
        </w:rPr>
        <w:t>ę</w:t>
      </w:r>
      <w:r w:rsidR="00B64E9D">
        <w:rPr>
          <w:shd w:val="clear" w:color="auto" w:fill="FFFFFF"/>
          <w:lang w:bidi="pl-PL"/>
        </w:rPr>
        <w:t>bi</w:t>
      </w:r>
      <w:r w:rsidR="00292633">
        <w:rPr>
          <w:shd w:val="clear" w:color="auto" w:fill="FFFFFF"/>
          <w:lang w:bidi="pl-PL"/>
        </w:rPr>
        <w:t>e</w:t>
      </w:r>
      <w:r w:rsidR="00B64E9D">
        <w:rPr>
          <w:shd w:val="clear" w:color="auto" w:fill="FFFFFF"/>
          <w:lang w:bidi="pl-PL"/>
        </w:rPr>
        <w:t xml:space="preserve"> geodezyjnym Dębogóra, gm. Kcynia</w:t>
      </w:r>
      <w:r w:rsidR="00AB3C6F">
        <w:rPr>
          <w:shd w:val="clear" w:color="auto" w:fill="FFFFFF"/>
          <w:lang w:bidi="pl-PL"/>
        </w:rPr>
        <w:t>.</w:t>
      </w:r>
      <w:r>
        <w:rPr>
          <w:shd w:val="clear" w:color="auto" w:fill="FFFFFF"/>
          <w:lang w:bidi="pl-PL"/>
        </w:rPr>
        <w:t xml:space="preserve"> za cenę nie wyższą niż określoną w operacie szacunkowym sporządzonym przez uprawnionego rzeczoznawcę majątkowego.</w:t>
      </w:r>
      <w:r w:rsidR="00292633">
        <w:rPr>
          <w:shd w:val="clear" w:color="auto" w:fill="FFFFFF"/>
          <w:lang w:bidi="pl-PL"/>
        </w:rPr>
        <w:t xml:space="preserve"> </w:t>
      </w:r>
    </w:p>
    <w:p w14:paraId="2F411FB6" w14:textId="0EB48E6D" w:rsidR="005841DE" w:rsidRDefault="005841DE" w:rsidP="005841DE">
      <w:pPr>
        <w:pStyle w:val="Normal00"/>
        <w:ind w:firstLine="720"/>
        <w:jc w:val="both"/>
        <w:rPr>
          <w:shd w:val="clear" w:color="auto" w:fill="FFFFFF"/>
          <w:lang w:bidi="pl-PL"/>
        </w:rPr>
      </w:pPr>
      <w:r>
        <w:rPr>
          <w:shd w:val="clear" w:color="auto" w:fill="FFFFFF"/>
          <w:lang w:bidi="pl-PL"/>
        </w:rPr>
        <w:t>Lokalizację przedmiotow</w:t>
      </w:r>
      <w:r w:rsidR="00990F29">
        <w:rPr>
          <w:shd w:val="clear" w:color="auto" w:fill="FFFFFF"/>
          <w:lang w:bidi="pl-PL"/>
        </w:rPr>
        <w:t>ej</w:t>
      </w:r>
      <w:r>
        <w:rPr>
          <w:shd w:val="clear" w:color="auto" w:fill="FFFFFF"/>
          <w:lang w:bidi="pl-PL"/>
        </w:rPr>
        <w:t xml:space="preserve"> nieruchomości przedstawiono poniżej:</w:t>
      </w:r>
      <w:r>
        <w:rPr>
          <w:noProof/>
        </w:rPr>
        <w:t xml:space="preserve">     </w:t>
      </w:r>
    </w:p>
    <w:p w14:paraId="706A48BB" w14:textId="777E0B04" w:rsidR="005841DE" w:rsidRDefault="00711C97" w:rsidP="005841DE">
      <w:pPr>
        <w:pStyle w:val="Normal00"/>
        <w:jc w:val="center"/>
        <w:rPr>
          <w:shd w:val="clear" w:color="auto" w:fill="FFFFFF"/>
        </w:rPr>
      </w:pPr>
      <w:r>
        <w:pict w14:anchorId="51396E6B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6" o:spid="_x0000_s1033" type="#_x0000_t47" style="position:absolute;left:0;text-align:left;margin-left:325.85pt;margin-top:18.65pt;width:127pt;height:17.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" adj="-22023,92002,-51,11277" strokecolor="red" strokeweight="1.25pt">
            <v:textbox style="mso-next-textbox:#AutoShape 6">
              <w:txbxContent>
                <w:p w14:paraId="0739108D" w14:textId="4633345A" w:rsidR="005841DE" w:rsidRDefault="005841DE" w:rsidP="005841D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Działk</w:t>
                  </w:r>
                  <w:r w:rsidR="0057337B">
                    <w:rPr>
                      <w:sz w:val="16"/>
                    </w:rPr>
                    <w:t>a nr 378/1, ob. Dębogóra</w:t>
                  </w:r>
                </w:p>
              </w:txbxContent>
            </v:textbox>
            <o:callout v:ext="edit" minusy="t"/>
          </v:shape>
        </w:pict>
      </w:r>
      <w:r w:rsidR="0057337B">
        <w:rPr>
          <w:noProof/>
        </w:rPr>
        <w:drawing>
          <wp:inline distT="0" distB="0" distL="0" distR="0" wp14:anchorId="43C83EC6" wp14:editId="61E97A77">
            <wp:extent cx="3997592" cy="218364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72" t="20241" r="5571" b="13653"/>
                    <a:stretch/>
                  </pic:blipFill>
                  <pic:spPr bwMode="auto">
                    <a:xfrm>
                      <a:off x="0" y="0"/>
                      <a:ext cx="3998427" cy="218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50FF1" w14:textId="77777777" w:rsidR="005841DE" w:rsidRDefault="005841DE" w:rsidP="005841DE">
      <w:pPr>
        <w:pStyle w:val="Normal0"/>
        <w:spacing w:line="360" w:lineRule="auto"/>
        <w:ind w:firstLine="720"/>
        <w:rPr>
          <w:shd w:val="clear" w:color="auto" w:fill="FFFFFF"/>
        </w:rPr>
      </w:pPr>
      <w:r>
        <w:rPr>
          <w:shd w:val="clear" w:color="auto" w:fill="FFFFFF"/>
          <w:lang w:bidi="pl-PL"/>
        </w:rPr>
        <w:t>W związku z powyższym podjęcie przedmiotowej uchwały jest zasadne.</w:t>
      </w:r>
      <w:r>
        <w:rPr>
          <w:noProof/>
        </w:rPr>
        <w:t xml:space="preserve"> 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7"/>
        <w:gridCol w:w="4808"/>
      </w:tblGrid>
      <w:tr w:rsidR="005841DE" w14:paraId="763938B7" w14:textId="77777777" w:rsidTr="005841DE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F15A80" w14:textId="77777777" w:rsidR="005841DE" w:rsidRDefault="005841DE">
            <w:pPr>
              <w:rPr>
                <w:shd w:val="clear" w:color="auto" w:fill="FFFFFF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F29EB6B" w14:textId="77777777" w:rsidR="005841DE" w:rsidRDefault="005841DE" w:rsidP="00DD28CA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</w:t>
            </w:r>
            <w:r>
              <w:rPr>
                <w:color w:val="000000"/>
                <w:szCs w:val="22"/>
              </w:rPr>
              <w:br/>
              <w:t xml:space="preserve">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0C41C450" w14:textId="77777777" w:rsidR="005841DE" w:rsidRDefault="005841DE" w:rsidP="005841DE">
      <w:pPr>
        <w:pStyle w:val="Normal0"/>
        <w:spacing w:line="360" w:lineRule="auto"/>
        <w:rPr>
          <w:shd w:val="clear" w:color="auto" w:fill="FFFFFF"/>
        </w:rPr>
      </w:pPr>
    </w:p>
    <w:p w14:paraId="5214E00B" w14:textId="77777777" w:rsidR="005841DE" w:rsidRDefault="005841DE" w:rsidP="005841DE">
      <w:pPr>
        <w:pStyle w:val="Normal0"/>
        <w:ind w:left="5760" w:firstLine="720"/>
        <w:rPr>
          <w:b/>
          <w:shd w:val="clear" w:color="auto" w:fill="FFFFFF"/>
        </w:rPr>
      </w:pPr>
    </w:p>
    <w:p w14:paraId="21525502" w14:textId="307A93FA" w:rsidR="00BD2EB5" w:rsidRPr="005841DE" w:rsidRDefault="00BD2EB5" w:rsidP="005841DE"/>
    <w:sectPr w:rsidR="00BD2EB5" w:rsidRPr="005841DE"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2EB5"/>
    <w:rsid w:val="00074C32"/>
    <w:rsid w:val="000A3D66"/>
    <w:rsid w:val="000B640B"/>
    <w:rsid w:val="000C0BF8"/>
    <w:rsid w:val="000C29A0"/>
    <w:rsid w:val="000C7445"/>
    <w:rsid w:val="0013363A"/>
    <w:rsid w:val="001B7B88"/>
    <w:rsid w:val="001C7CF3"/>
    <w:rsid w:val="00292633"/>
    <w:rsid w:val="003024C6"/>
    <w:rsid w:val="00350E47"/>
    <w:rsid w:val="00572DD5"/>
    <w:rsid w:val="0057337B"/>
    <w:rsid w:val="005841DE"/>
    <w:rsid w:val="005A3A93"/>
    <w:rsid w:val="005A7798"/>
    <w:rsid w:val="00666188"/>
    <w:rsid w:val="006B040F"/>
    <w:rsid w:val="006B30B4"/>
    <w:rsid w:val="00711C97"/>
    <w:rsid w:val="00772AFE"/>
    <w:rsid w:val="00861692"/>
    <w:rsid w:val="0086199F"/>
    <w:rsid w:val="0087432B"/>
    <w:rsid w:val="008C579A"/>
    <w:rsid w:val="008D6F1A"/>
    <w:rsid w:val="00990F29"/>
    <w:rsid w:val="00A00071"/>
    <w:rsid w:val="00AB3C6F"/>
    <w:rsid w:val="00AC3AC8"/>
    <w:rsid w:val="00AD3E84"/>
    <w:rsid w:val="00AF29C9"/>
    <w:rsid w:val="00B2393F"/>
    <w:rsid w:val="00B64E9D"/>
    <w:rsid w:val="00BB76D7"/>
    <w:rsid w:val="00BD2EB5"/>
    <w:rsid w:val="00C53111"/>
    <w:rsid w:val="00D7384F"/>
    <w:rsid w:val="00DD28CA"/>
    <w:rsid w:val="00DF1632"/>
    <w:rsid w:val="00E01102"/>
    <w:rsid w:val="00ED6EEC"/>
    <w:rsid w:val="00F15D6E"/>
    <w:rsid w:val="00FD3EA7"/>
    <w:rsid w:val="00FD7D14"/>
    <w:rsid w:val="00FE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  <o:rules v:ext="edit">
        <o:r id="V:Rule1" type="callout" idref="#AutoShape 6"/>
      </o:rules>
    </o:shapelayout>
  </w:shapeDefaults>
  <w:decimalSymbol w:val=","/>
  <w:listSeparator w:val=";"/>
  <w14:docId w14:val="55F076F8"/>
  <w15:docId w15:val="{44DFF178-A3B0-4E42-9DB3-17DC7405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rPr>
      <w:color w:val="000000"/>
      <w:sz w:val="22"/>
    </w:rPr>
  </w:style>
  <w:style w:type="paragraph" w:customStyle="1" w:styleId="Normal00">
    <w:name w:val="Normal_0_0"/>
    <w:basedOn w:val="Normal0"/>
  </w:style>
  <w:style w:type="paragraph" w:styleId="Tekstdymka">
    <w:name w:val="Balloon Text"/>
    <w:basedOn w:val="Normalny"/>
    <w:link w:val="TekstdymkaZnak"/>
    <w:semiHidden/>
    <w:unhideWhenUsed/>
    <w:rsid w:val="001B7B8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B7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5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331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Kcyni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nabycia niezabudowanej nieruchomości gruntowej położonej w^Kcyni przy ul. Polnej.</dc:subject>
  <dc:creator>Aleksandra.Jurek</dc:creator>
  <cp:lastModifiedBy>Aleksandra Jurek</cp:lastModifiedBy>
  <cp:revision>17</cp:revision>
  <cp:lastPrinted>2022-03-16T11:06:00Z</cp:lastPrinted>
  <dcterms:created xsi:type="dcterms:W3CDTF">2019-02-07T14:39:00Z</dcterms:created>
  <dcterms:modified xsi:type="dcterms:W3CDTF">2022-04-04T05:51:00Z</dcterms:modified>
  <cp:category>Akt prawny</cp:category>
</cp:coreProperties>
</file>