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D31E" w14:textId="5D068683" w:rsidR="00A77B3E" w:rsidRDefault="00BE2629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DC1D54">
        <w:rPr>
          <w:b/>
          <w:caps/>
        </w:rPr>
        <w:t>49</w:t>
      </w:r>
      <w:r>
        <w:rPr>
          <w:b/>
          <w:caps/>
        </w:rPr>
        <w:t>.202</w:t>
      </w:r>
      <w:r w:rsidR="00102029">
        <w:rPr>
          <w:b/>
          <w:caps/>
        </w:rPr>
        <w:t>2</w:t>
      </w:r>
      <w:r>
        <w:rPr>
          <w:b/>
          <w:caps/>
        </w:rPr>
        <w:br/>
        <w:t>Burmistrza Kcyni</w:t>
      </w:r>
    </w:p>
    <w:p w14:paraId="13D1E8E3" w14:textId="695480CF" w:rsidR="00A77B3E" w:rsidRDefault="00BE2629">
      <w:pPr>
        <w:spacing w:before="280" w:after="280"/>
        <w:jc w:val="center"/>
        <w:rPr>
          <w:b/>
          <w:caps/>
        </w:rPr>
      </w:pPr>
      <w:r>
        <w:t xml:space="preserve">z dnia </w:t>
      </w:r>
      <w:r w:rsidR="00102029">
        <w:t>31 marca 2022</w:t>
      </w:r>
      <w:r>
        <w:t xml:space="preserve"> r.</w:t>
      </w:r>
    </w:p>
    <w:p w14:paraId="76E00EC6" w14:textId="3D2F639A" w:rsidR="00A77B3E" w:rsidRDefault="00BE2629">
      <w:pPr>
        <w:keepNext/>
        <w:spacing w:after="480"/>
        <w:jc w:val="center"/>
      </w:pPr>
      <w:r>
        <w:rPr>
          <w:b/>
        </w:rPr>
        <w:t xml:space="preserve">w sprawie przeprowadzenia pierwszego publicznego nieograniczonego przetargu ustnego na dzierżawę </w:t>
      </w:r>
      <w:r w:rsidR="00102029">
        <w:rPr>
          <w:b/>
        </w:rPr>
        <w:t>części</w:t>
      </w:r>
      <w:r>
        <w:rPr>
          <w:b/>
        </w:rPr>
        <w:t xml:space="preserve"> nieruchomości gruntowej, stanowiącej własność Gminy Kcynia</w:t>
      </w:r>
    </w:p>
    <w:p w14:paraId="0CA3B89F" w14:textId="74C5D7B3" w:rsidR="00A77B3E" w:rsidRDefault="00BE2629">
      <w:pPr>
        <w:keepLines/>
        <w:spacing w:before="120" w:after="120"/>
        <w:ind w:firstLine="227"/>
      </w:pPr>
      <w:r>
        <w:t>Na podstawie art. 30 ust. 2 pkt 3 ustawy z dnia 8 marca 1990 r. o samorządzie gminnym (Dz. U.</w:t>
      </w:r>
      <w:r>
        <w:br/>
        <w:t>z 202</w:t>
      </w:r>
      <w:r w:rsidR="00102029">
        <w:t>2</w:t>
      </w:r>
      <w:r>
        <w:t> r. poz. </w:t>
      </w:r>
      <w:r w:rsidR="00102029">
        <w:t>559</w:t>
      </w:r>
      <w:r>
        <w:t>) oraz art. 13 ust. 1, art. 25 ust. 1, art. 38, art. 40 ust. 1 pkt 1 ustawy z dnia 21 sierpnia 1997 r. o gospodarce nieruchomościami (Dz. U. z 202</w:t>
      </w:r>
      <w:r w:rsidR="00102029">
        <w:t>1</w:t>
      </w:r>
      <w:r>
        <w:t> r. poz. 1</w:t>
      </w:r>
      <w:r w:rsidR="00102029">
        <w:t>899</w:t>
      </w:r>
      <w:r>
        <w:t> ze zm.)</w:t>
      </w:r>
    </w:p>
    <w:p w14:paraId="7FEE5472" w14:textId="77777777" w:rsidR="00A77B3E" w:rsidRDefault="00BE2629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752A8B74" w14:textId="51E64AAD" w:rsidR="00A77B3E" w:rsidRDefault="00BE26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Przeprowadzić pierwszy publiczny nieograniczony przetarg ustny na dzierżawę</w:t>
      </w:r>
      <w:r w:rsidR="00102029">
        <w:t xml:space="preserve"> części</w:t>
      </w:r>
      <w:r>
        <w:t xml:space="preserve"> nieruchomości gruntowej oznaczonej ewidencyjnie numerem działki </w:t>
      </w:r>
      <w:r w:rsidR="00F267B1">
        <w:rPr>
          <w:b/>
          <w:color w:val="000000"/>
          <w:u w:color="000000"/>
        </w:rPr>
        <w:t>918/2 część</w:t>
      </w:r>
      <w:r>
        <w:rPr>
          <w:color w:val="000000"/>
          <w:u w:color="000000"/>
        </w:rPr>
        <w:t xml:space="preserve"> o powierzchni </w:t>
      </w:r>
      <w:r w:rsidR="00F267B1">
        <w:rPr>
          <w:b/>
          <w:color w:val="000000"/>
          <w:u w:color="000000"/>
        </w:rPr>
        <w:t>15 m</w:t>
      </w:r>
      <w:r w:rsidR="00F267B1">
        <w:rPr>
          <w:b/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położonej w </w:t>
      </w:r>
      <w:r w:rsidR="00F267B1">
        <w:rPr>
          <w:color w:val="000000"/>
          <w:u w:color="000000"/>
        </w:rPr>
        <w:t>Kcyni przy ulicy Podgórnej</w:t>
      </w:r>
      <w:r>
        <w:rPr>
          <w:b/>
          <w:color w:val="000000"/>
          <w:u w:color="000000"/>
        </w:rPr>
        <w:t>,</w:t>
      </w:r>
      <w:r>
        <w:rPr>
          <w:color w:val="000000"/>
          <w:u w:color="000000"/>
        </w:rPr>
        <w:t xml:space="preserve"> zapisanej w księdze wieczystej KW Nr BY1U/00</w:t>
      </w:r>
      <w:r w:rsidR="00F267B1">
        <w:rPr>
          <w:color w:val="000000"/>
          <w:u w:color="000000"/>
        </w:rPr>
        <w:t>017864/1</w:t>
      </w:r>
      <w:r>
        <w:rPr>
          <w:color w:val="000000"/>
          <w:u w:color="000000"/>
        </w:rPr>
        <w:t xml:space="preserve">, prowadzonej przez Sąd Rejonowy w Szubinie za cenę wywoławczą </w:t>
      </w:r>
      <w:r w:rsidR="00A727D3">
        <w:rPr>
          <w:b/>
          <w:color w:val="000000"/>
          <w:u w:color="000000"/>
        </w:rPr>
        <w:t>24,00 złote netto</w:t>
      </w:r>
      <w:r w:rsidR="00F326A9">
        <w:rPr>
          <w:b/>
          <w:color w:val="000000"/>
          <w:u w:color="000000"/>
        </w:rPr>
        <w:t xml:space="preserve"> miesięcznie</w:t>
      </w:r>
      <w:r>
        <w:rPr>
          <w:color w:val="000000"/>
          <w:u w:color="000000"/>
        </w:rPr>
        <w:t xml:space="preserve"> (słownie: </w:t>
      </w:r>
      <w:r w:rsidR="00F326A9">
        <w:rPr>
          <w:color w:val="000000"/>
          <w:u w:color="000000"/>
        </w:rPr>
        <w:t xml:space="preserve">dwadzieścia </w:t>
      </w:r>
      <w:r w:rsidR="00A727D3">
        <w:rPr>
          <w:color w:val="000000"/>
          <w:u w:color="000000"/>
        </w:rPr>
        <w:t>cztery</w:t>
      </w:r>
      <w:r>
        <w:rPr>
          <w:color w:val="000000"/>
          <w:u w:color="000000"/>
        </w:rPr>
        <w:t xml:space="preserve"> złotych </w:t>
      </w:r>
      <w:r w:rsidR="00A727D3">
        <w:rPr>
          <w:color w:val="000000"/>
          <w:u w:color="000000"/>
        </w:rPr>
        <w:t>00</w:t>
      </w:r>
      <w:r>
        <w:rPr>
          <w:color w:val="000000"/>
          <w:u w:color="000000"/>
        </w:rPr>
        <w:t>/100), zgodnie z ogłoszeniem o przetargu na dzierżawę, stanowiącym załącznik nr 1 do niniejszego zarządzenia. Lokalizacja przedmiotowej nieruchomości przedstawiona jest na mapie stanowiącej załącznik nr 2 do zarządzenia.</w:t>
      </w:r>
    </w:p>
    <w:p w14:paraId="7C34CCA9" w14:textId="77777777" w:rsidR="00A77B3E" w:rsidRDefault="00BE26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Ogłoszenie o przetargu na dzierżawę, o którym mowa w § 1, podlega wywieszeniu na tablicy ogłoszeń Urzędu Miejskiego w Kcyni, ponadto informację o wywieszeniu tego ogłoszenia podaje się do publicznej wiadomości w prasie lokalnej, na stronie internetowej Gminy Kcynia i w Biuletynie Informacji Publicznej.</w:t>
      </w:r>
    </w:p>
    <w:p w14:paraId="109C626A" w14:textId="77777777" w:rsidR="00A77B3E" w:rsidRDefault="00BE26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Kierownikowi Referatu Rolnictwa, Ochrony Środowiska</w:t>
      </w:r>
      <w:r>
        <w:rPr>
          <w:color w:val="000000"/>
          <w:u w:color="000000"/>
        </w:rPr>
        <w:br/>
        <w:t>i Gospodarki Nieruchomościami.</w:t>
      </w:r>
    </w:p>
    <w:p w14:paraId="5A782917" w14:textId="77777777" w:rsidR="00A77B3E" w:rsidRDefault="00BE262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14:paraId="4ECD341E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15537CB" w14:textId="77777777" w:rsidR="00A77B3E" w:rsidRDefault="00BE262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061EA" w14:paraId="766565E8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D4A38DE" w14:textId="77777777" w:rsidR="008061EA" w:rsidRDefault="008061E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74797D" w14:textId="77777777" w:rsidR="008061EA" w:rsidRDefault="00BE262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2B0369A6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551A" w14:textId="77777777" w:rsidR="001A575B" w:rsidRDefault="00BE2629">
      <w:r>
        <w:separator/>
      </w:r>
    </w:p>
  </w:endnote>
  <w:endnote w:type="continuationSeparator" w:id="0">
    <w:p w14:paraId="106EEEAB" w14:textId="77777777" w:rsidR="001A575B" w:rsidRDefault="00BE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061EA" w14:paraId="26306B7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05DAB3A6" w14:textId="7540A766" w:rsidR="008061EA" w:rsidRDefault="008061E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22A9204" w14:textId="77777777" w:rsidR="008061EA" w:rsidRDefault="00BE262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A9756B3" w14:textId="77777777" w:rsidR="008061EA" w:rsidRDefault="008061E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BC3A" w14:textId="77777777" w:rsidR="001A575B" w:rsidRDefault="00BE2629">
      <w:r>
        <w:separator/>
      </w:r>
    </w:p>
  </w:footnote>
  <w:footnote w:type="continuationSeparator" w:id="0">
    <w:p w14:paraId="6B6850E0" w14:textId="77777777" w:rsidR="001A575B" w:rsidRDefault="00BE2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2029"/>
    <w:rsid w:val="001A575B"/>
    <w:rsid w:val="008061EA"/>
    <w:rsid w:val="008E568B"/>
    <w:rsid w:val="00A727D3"/>
    <w:rsid w:val="00A77B3E"/>
    <w:rsid w:val="00BB1EC9"/>
    <w:rsid w:val="00BE2629"/>
    <w:rsid w:val="00CA2A55"/>
    <w:rsid w:val="00DC1D54"/>
    <w:rsid w:val="00EE6B17"/>
    <w:rsid w:val="00F267B1"/>
    <w:rsid w:val="00F3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D3B5"/>
  <w15:docId w15:val="{70BE319D-0AA4-4C64-95A9-ABF6A474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E6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6B17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EE6B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6B1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1446</Characters>
  <Application>Microsoft Office Word</Application>
  <DocSecurity>4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1.2021 z dnia 4 stycznia 2021 r.</vt:lpstr>
      <vt:lpstr/>
    </vt:vector>
  </TitlesOfParts>
  <Company>Burmistrz Kcyni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1.2021 z dnia 4 stycznia 2021 r.</dc:title>
  <dc:subject>w sprawie przeprowadzenia pierwszego publicznego nieograniczonego przetargu ustnego na dzierżawę niezabudowanej nieruchomości gruntowej, stanowiącej własność Gminy Kcynia</dc:subject>
  <dc:creator>anna.pawlak</dc:creator>
  <cp:lastModifiedBy>Aleksandra Jurek</cp:lastModifiedBy>
  <cp:revision>2</cp:revision>
  <cp:lastPrinted>2022-03-31T08:33:00Z</cp:lastPrinted>
  <dcterms:created xsi:type="dcterms:W3CDTF">2022-04-04T07:19:00Z</dcterms:created>
  <dcterms:modified xsi:type="dcterms:W3CDTF">2022-04-04T07:19:00Z</dcterms:modified>
  <cp:category>Akt prawny</cp:category>
</cp:coreProperties>
</file>