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A389" w14:textId="1823ED83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47570C">
        <w:rPr>
          <w:rFonts w:ascii="Times New Roman" w:eastAsia="Calibri" w:hAnsi="Times New Roman" w:cs="Times New Roman"/>
          <w:sz w:val="20"/>
        </w:rPr>
        <w:t>36</w:t>
      </w:r>
      <w:r w:rsidR="005A151F">
        <w:rPr>
          <w:rFonts w:ascii="Times New Roman" w:eastAsia="Calibri" w:hAnsi="Times New Roman" w:cs="Times New Roman"/>
          <w:sz w:val="20"/>
        </w:rPr>
        <w:t>.202</w:t>
      </w:r>
      <w:r w:rsidR="00A1294F">
        <w:rPr>
          <w:rFonts w:ascii="Times New Roman" w:eastAsia="Calibri" w:hAnsi="Times New Roman" w:cs="Times New Roman"/>
          <w:sz w:val="20"/>
        </w:rPr>
        <w:t>2</w:t>
      </w:r>
    </w:p>
    <w:p w14:paraId="08C585E1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1CADCAAD" w14:textId="1E646A1F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A1294F">
        <w:rPr>
          <w:rFonts w:ascii="Times New Roman" w:eastAsia="Calibri" w:hAnsi="Times New Roman" w:cs="Times New Roman"/>
          <w:sz w:val="20"/>
        </w:rPr>
        <w:t>2 marca 2022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524522B1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4150C3F5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527A57C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3A8776D1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79E608DD" w14:textId="5E74EA92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</w:t>
      </w:r>
      <w:proofErr w:type="spellStart"/>
      <w:r w:rsidRPr="00CC6031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CC6031">
        <w:rPr>
          <w:rFonts w:ascii="Times New Roman" w:eastAsia="Calibri" w:hAnsi="Times New Roman" w:cs="Times New Roman"/>
          <w:sz w:val="24"/>
        </w:rPr>
        <w:t>. Dz. U. z 20</w:t>
      </w:r>
      <w:r w:rsidR="00E75866">
        <w:rPr>
          <w:rFonts w:ascii="Times New Roman" w:eastAsia="Calibri" w:hAnsi="Times New Roman" w:cs="Times New Roman"/>
          <w:sz w:val="24"/>
        </w:rPr>
        <w:t>2</w:t>
      </w:r>
      <w:r w:rsidR="00A1294F">
        <w:rPr>
          <w:rFonts w:ascii="Times New Roman" w:eastAsia="Calibri" w:hAnsi="Times New Roman" w:cs="Times New Roman"/>
          <w:sz w:val="24"/>
        </w:rPr>
        <w:t>1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A1294F">
        <w:rPr>
          <w:rFonts w:ascii="Times New Roman" w:eastAsia="Calibri" w:hAnsi="Times New Roman" w:cs="Times New Roman"/>
          <w:sz w:val="24"/>
        </w:rPr>
        <w:t>1988</w:t>
      </w:r>
      <w:r w:rsidRPr="00CC6031">
        <w:rPr>
          <w:rFonts w:ascii="Times New Roman" w:eastAsia="Calibri" w:hAnsi="Times New Roman" w:cs="Times New Roman"/>
          <w:sz w:val="24"/>
        </w:rPr>
        <w:t xml:space="preserve"> ze zm.)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28E2E139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7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F53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89B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DF1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CF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E9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1DBC39B8" w14:textId="77777777" w:rsidTr="00231763">
        <w:trPr>
          <w:trHeight w:val="2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36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37B3D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79F3F7B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F7451D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C73D3C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29182F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5A249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43B373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EC1D17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C8E44B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8EFAD1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D078F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1BD705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B8AFCC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E0FB22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B32A943" w14:textId="5AB6DBD2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194251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B5EB9B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C0798B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79A34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7794B9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5571E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FFFEF3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889806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E0EC9D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61938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265366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FE5B6A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A9D3AA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CE0CB0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6DA812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79956F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0A9F22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2BAE93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7923EF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086955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1B6AD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4DEA43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C4E40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10E22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6412B5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28045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3B5A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C6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92BC1E8" w14:textId="3640B376" w:rsidR="00CC6031" w:rsidRPr="00CC6031" w:rsidRDefault="00991FFC" w:rsidP="00BD7A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BD7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Kcyni przy ulicy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Podgórnej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918/2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 w:rsidR="00BD7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3478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ha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00017864/1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7D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6821BC" w14:textId="09074040" w:rsidR="00BD7AA3" w:rsidRDefault="00BD7AA3" w:rsidP="00BD7A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Kcyni przy ulicy </w:t>
            </w:r>
            <w:r w:rsidR="00DD7D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Podgórnej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</w:t>
            </w:r>
            <w:r w:rsidR="00DD7D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DD7D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918/2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57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przeznaczeniem pod garaż blaszan</w:t>
            </w:r>
            <w:r w:rsidR="000B62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 B</w:t>
            </w:r>
            <w:r w:rsidR="0046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i</w:t>
            </w:r>
            <w:r w:rsidR="00C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, dr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168D49FA" w14:textId="76F33639" w:rsidR="004673F3" w:rsidRPr="002B4B32" w:rsidRDefault="004673F3" w:rsidP="00BD7A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Na nieruchomości</w:t>
            </w:r>
            <w:r w:rsidR="00C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w miejscu przeznaczonym do wydzierżawienia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znajduje się </w:t>
            </w:r>
            <w:r w:rsidR="00C4570B" w:rsidRPr="002B4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śmietnik murowany, który dzierżawca zobowiąże się rozebrać na własny koszt</w:t>
            </w:r>
            <w:r w:rsidR="000471F5" w:rsidRPr="002B4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7F440033" w14:textId="640C9A24" w:rsidR="00535BE4" w:rsidRDefault="00535BE4" w:rsidP="00E7586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5B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Nieruchomości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535B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obciążają długi, inne ograniczenia w rozporządzaniu własnością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1D8BE0F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413A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3615B7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8FDAD0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6E3E17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F4DC9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26355F1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88D14C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62C49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529" w14:textId="77777777" w:rsidR="00CC6031" w:rsidRPr="00A423B5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ECF569E" w14:textId="7822EB20" w:rsidR="00041F14" w:rsidRPr="00D36C78" w:rsidRDefault="00D36C78" w:rsidP="00041F1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="00041F14"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="00041F14" w:rsidRPr="00D36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918/2, obręb Kcynia</w:t>
            </w:r>
            <w:r w:rsidR="00041F14"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="00041F14" w:rsidRPr="00D36C78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="00041F14" w:rsidRPr="00D36C7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041F14"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nie jest objęty miejscowym planem zagospodarowania przestrzennego oraz nie przystąpiono do jego sporządzenia na obszarze przedmiotowej działki.</w:t>
            </w:r>
          </w:p>
          <w:p w14:paraId="333AAE89" w14:textId="77777777" w:rsidR="00041F14" w:rsidRPr="00D36C78" w:rsidRDefault="00041F14" w:rsidP="00041F14">
            <w:pPr>
              <w:spacing w:after="0"/>
              <w:ind w:firstLine="567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D36C78">
              <w:rPr>
                <w:rFonts w:ascii="Times New Roman" w:hAnsi="Times New Roman"/>
                <w:spacing w:val="-2"/>
                <w:sz w:val="18"/>
                <w:szCs w:val="18"/>
              </w:rPr>
              <w:t>Dla terenu działki</w:t>
            </w:r>
            <w:r w:rsidRPr="00D36C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nr </w:t>
            </w:r>
            <w:r w:rsidRPr="00D36C78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  <w:lang w:bidi="en-US"/>
              </w:rPr>
              <w:t>918/2, obręb Kcynia,</w:t>
            </w:r>
            <w:r w:rsidRPr="00D36C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  <w:t xml:space="preserve"> nie wydano decyzji </w:t>
            </w:r>
            <w:r w:rsidRPr="00D36C7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o ustaleniu lokalizacji inwestycji celu publicznego, na podstawie przepisów ustawy z dnia 27 marca 2003 r. o planowaniu i zagospodarowaniu przestrzennym (Dz. U. z 2018 r. poz. 1945 ze zm.), natomiast wydane zostały decyzje Burmistrza Kcyni o warunkach zabudowy nr: </w:t>
            </w:r>
          </w:p>
          <w:p w14:paraId="6D468E04" w14:textId="77777777" w:rsidR="00041F14" w:rsidRPr="00D36C78" w:rsidRDefault="00041F14" w:rsidP="00041F14">
            <w:pPr>
              <w:spacing w:after="0"/>
              <w:jc w:val="both"/>
              <w:rPr>
                <w:rFonts w:ascii="Times New Roman" w:hAnsi="Times New Roman"/>
                <w:spacing w:val="-2"/>
                <w:sz w:val="18"/>
                <w:szCs w:val="18"/>
                <w:lang w:bidi="pl-PL"/>
              </w:rPr>
            </w:pPr>
            <w:r w:rsidRPr="00D36C7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- 26 z dnia 30 czerwca 2004 r. dla inwestycji polegającej na </w:t>
            </w:r>
            <w:r w:rsidRPr="00D36C78">
              <w:rPr>
                <w:rFonts w:ascii="Times New Roman" w:hAnsi="Times New Roman"/>
                <w:spacing w:val="-2"/>
                <w:sz w:val="18"/>
                <w:szCs w:val="18"/>
                <w:lang w:bidi="pl-PL"/>
              </w:rPr>
              <w:t xml:space="preserve">budowie dodatkowych przyłączy i kolektorów kanalizacji sanitarnej, </w:t>
            </w:r>
          </w:p>
          <w:p w14:paraId="46C31DE6" w14:textId="77777777" w:rsidR="00041F14" w:rsidRPr="00D36C78" w:rsidRDefault="00041F14" w:rsidP="00041F1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bidi="en-US"/>
              </w:rPr>
            </w:pPr>
            <w:r w:rsidRPr="00D36C78">
              <w:rPr>
                <w:rFonts w:ascii="Times New Roman" w:hAnsi="Times New Roman"/>
                <w:spacing w:val="-2"/>
                <w:sz w:val="18"/>
                <w:szCs w:val="18"/>
                <w:lang w:bidi="pl-PL"/>
              </w:rPr>
              <w:t xml:space="preserve">- 40 z dnia 20 września 2004 r. dla inwestycji polegającej na budowie sieci kanalizacji deszczowej – odwodnienie ul. Rynek oraz doprowadzenie wody do fontanny – przyłączenie do sieci 150. </w:t>
            </w:r>
          </w:p>
          <w:p w14:paraId="465ED081" w14:textId="77777777" w:rsidR="00041F14" w:rsidRPr="00D36C78" w:rsidRDefault="00041F14" w:rsidP="00041F14">
            <w:pPr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C78">
              <w:rPr>
                <w:rFonts w:ascii="Times New Roman" w:hAnsi="Times New Roman"/>
                <w:sz w:val="18"/>
                <w:szCs w:val="18"/>
              </w:rPr>
              <w:t xml:space="preserve">W Studium uwarunkowań i kierunków zagospodarowania przestrzennego gminy Kcynia, przyjętym Uchwałą Nr VI/34/2011 Rady Miejskiej w Kcyni z dnia 24 lutego 2011 r., teren </w:t>
            </w:r>
            <w:r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lastRenderedPageBreak/>
              <w:t xml:space="preserve">przedmiotowej działki 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>został oznaczony symbolem 1MU – tereny intensywnej zabudowy mieszkaniowo-usługowej.</w:t>
            </w:r>
          </w:p>
          <w:p w14:paraId="3E71B76F" w14:textId="77777777" w:rsidR="00041F14" w:rsidRPr="00D36C78" w:rsidRDefault="00041F14" w:rsidP="00041F14">
            <w:pPr>
              <w:tabs>
                <w:tab w:val="left" w:pos="7130"/>
              </w:tabs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C78">
              <w:rPr>
                <w:rFonts w:ascii="Times New Roman" w:hAnsi="Times New Roman"/>
                <w:sz w:val="18"/>
                <w:szCs w:val="18"/>
              </w:rPr>
              <w:t>Obecnie nie są prowadzone prace zmierzające do zmiany studium.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108818EB" w14:textId="77777777" w:rsidR="00D36C78" w:rsidRPr="00D36C78" w:rsidRDefault="00D36C78" w:rsidP="00D36C78">
            <w:pPr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C78">
              <w:rPr>
                <w:rFonts w:ascii="Times New Roman" w:hAnsi="Times New Roman"/>
                <w:sz w:val="18"/>
                <w:szCs w:val="18"/>
              </w:rPr>
              <w:t xml:space="preserve">Zgodnie z Uchwałą nr XXXIII/282/2017 Rady Miejskiej w Kcyni z dnia 30 marca 2017 r. zmienioną Uchwałą Nr XLII/364/2017 Rady Miejskiej w Kcyni z dnia 28 grudnia 2017 r. oraz Uchwałą Nr XLV/379/2018 Rady Miejskiej w Kcyni z dnia 29 marca 2018 r. w sprawie przyjęcia  Gminnego </w:t>
            </w:r>
            <w:r w:rsidRPr="00D36C78">
              <w:rPr>
                <w:rFonts w:ascii="Times New Roman" w:hAnsi="Times New Roman"/>
                <w:spacing w:val="-2"/>
                <w:sz w:val="18"/>
                <w:szCs w:val="18"/>
              </w:rPr>
              <w:t>Programu Rewitalizacji dla Gminy Kcynia, sporządzonego na podstawie ustawy z dnia 8 marca 1990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 xml:space="preserve"> r. o samorządzie gminnym (Dz. U z 2019 r. poz. 506 ze zm.), działka o numerze </w:t>
            </w:r>
            <w:r w:rsidRPr="00D36C78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918/2, obręb Kcynia</w:t>
            </w:r>
            <w:r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nie 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 xml:space="preserve">wchodzi w skład obszaru objętego programem rewitalizacji. </w:t>
            </w:r>
          </w:p>
          <w:p w14:paraId="38CF0E37" w14:textId="77777777" w:rsidR="00CC6031" w:rsidRPr="00A423B5" w:rsidRDefault="00CC6031" w:rsidP="00041F14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0E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B393934" w14:textId="3882CD85" w:rsidR="005F0194" w:rsidRPr="00451846" w:rsidRDefault="00CC6031" w:rsidP="005F019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</w:t>
            </w:r>
            <w:r w:rsidR="00CC5EF2"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szu minimalna stawka czynszu za </w:t>
            </w:r>
            <w:r w:rsidR="005F0194"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                 </w:t>
            </w:r>
          </w:p>
          <w:p w14:paraId="0AB50DA5" w14:textId="61DDA857" w:rsidR="00CC6031" w:rsidRPr="00451846" w:rsidRDefault="005F0194" w:rsidP="005F019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grunty pod 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garażami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1,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zł/m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</w:t>
            </w:r>
          </w:p>
          <w:p w14:paraId="733B993D" w14:textId="446404BB" w:rsidR="00451846" w:rsidRPr="00451846" w:rsidRDefault="005F0194" w:rsidP="0045184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Czynsz za grunt pod garażami płatny jest z góry do 10-go dnia każdego miesiąca.</w:t>
            </w:r>
          </w:p>
          <w:p w14:paraId="0D6FD77D" w14:textId="3173FD85" w:rsidR="00B3568A" w:rsidRPr="00451846" w:rsidRDefault="00CC6031" w:rsidP="0045184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Ustalony czynsz podlega corocznie podwyższeniu o średnioroczny wzrost cen towarów i usług konsumpcyjnych za rok poprzedni ustalony przez Prezesa GUS w Monitorze </w:t>
            </w:r>
            <w:r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>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16AA9188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DF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8F297F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58FF05A9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A88F89D" w14:textId="2DB07CC1" w:rsidR="00231763" w:rsidRPr="00CC6031" w:rsidRDefault="00CC6031" w:rsidP="00CC5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5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 w:rsidR="002B4B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Osoby zainteresowane wydzierżawieniem nieruchomości mogą składać wnioski do dnia 28 marca 2022r. </w:t>
      </w:r>
    </w:p>
    <w:p w14:paraId="03B67F2C" w14:textId="528244FF" w:rsidR="00B3568A" w:rsidRDefault="00CC6031" w:rsidP="003C64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Bliższych informacji można uzyskać w Urzędzie Miejskim w Kcyni - Referat Rolnictwa, Ochrony Środowiska i Gospodarki Nieruchomościami – Kcynia, ul. Dworcowa 8 (pokój nr 4a) lub telefonicznie /52/ 589-37-42.</w:t>
      </w:r>
    </w:p>
    <w:p w14:paraId="6A9DD662" w14:textId="44364F15" w:rsidR="00535BE4" w:rsidRDefault="00535BE4" w:rsidP="003C64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284BE87" w14:textId="77777777" w:rsidR="00535BE4" w:rsidRPr="003C6454" w:rsidRDefault="00535BE4" w:rsidP="003C64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6698AB0" w14:textId="77777777" w:rsidR="001B7F1A" w:rsidRDefault="00CC6031" w:rsidP="001B7F1A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73549B2F" w14:textId="3B10BD52" w:rsidR="00BD7AA3" w:rsidRPr="001B7F1A" w:rsidRDefault="001B7F1A" w:rsidP="001B7F1A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 /-/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15047BE3" w14:textId="6C919051" w:rsidR="00C4570B" w:rsidRPr="002B4B32" w:rsidRDefault="00CC6031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="00C4570B"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wywieszono na tablicy ogłoszeń na okres 21 dni</w:t>
      </w:r>
    </w:p>
    <w:p w14:paraId="68116C2F" w14:textId="3DF24027" w:rsidR="00C4570B" w:rsidRPr="002B4B32" w:rsidRDefault="00C4570B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od dnia </w:t>
      </w:r>
      <w:r w:rsid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>4 marca</w:t>
      </w: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2022 r.  do dnia  </w:t>
      </w:r>
      <w:r w:rsid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>28 marca</w:t>
      </w: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2022 r. </w:t>
      </w:r>
    </w:p>
    <w:p w14:paraId="7F70342B" w14:textId="77777777" w:rsidR="00C4570B" w:rsidRPr="002B4B32" w:rsidRDefault="00C4570B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……………………………..</w:t>
      </w:r>
    </w:p>
    <w:p w14:paraId="0E8E4172" w14:textId="77777777" w:rsidR="00C4570B" w:rsidRPr="002B4B32" w:rsidRDefault="00C4570B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/podpis/</w:t>
      </w:r>
    </w:p>
    <w:p w14:paraId="53BB71FC" w14:textId="02717494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</w:t>
      </w:r>
    </w:p>
    <w:p w14:paraId="5910B33A" w14:textId="1049ABF6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 xml:space="preserve">Załącznik nr 2 do Zarządzenia Nr </w:t>
      </w:r>
      <w:r w:rsidR="0047570C">
        <w:rPr>
          <w:rFonts w:ascii="Times New Roman" w:eastAsia="Calibri" w:hAnsi="Times New Roman" w:cs="Times New Roman"/>
          <w:sz w:val="20"/>
        </w:rPr>
        <w:t>36</w:t>
      </w:r>
      <w:r w:rsidR="006B62DE">
        <w:rPr>
          <w:rFonts w:ascii="Times New Roman" w:eastAsia="Calibri" w:hAnsi="Times New Roman" w:cs="Times New Roman"/>
          <w:sz w:val="20"/>
        </w:rPr>
        <w:t>.2022</w:t>
      </w:r>
    </w:p>
    <w:p w14:paraId="70B89A60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75073AB3" w14:textId="104C13A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6B62DE">
        <w:rPr>
          <w:rFonts w:ascii="Times New Roman" w:eastAsia="Calibri" w:hAnsi="Times New Roman" w:cs="Times New Roman"/>
          <w:sz w:val="20"/>
        </w:rPr>
        <w:t>2 marca 2022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3163DF89" w14:textId="68012E90" w:rsidR="00CC6031" w:rsidRPr="00E67C1A" w:rsidRDefault="00CC6031" w:rsidP="00E67C1A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C899106" w14:textId="77777777" w:rsidR="003C6454" w:rsidRDefault="003C6454"/>
    <w:p w14:paraId="448D7B1B" w14:textId="52576BAB" w:rsidR="003C6454" w:rsidRDefault="003C6454" w:rsidP="003C6454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Działka numer </w:t>
      </w:r>
      <w:r w:rsidR="00575CB7">
        <w:rPr>
          <w:rFonts w:ascii="Times New Roman" w:eastAsia="Calibri" w:hAnsi="Times New Roman" w:cs="Times New Roman"/>
          <w:sz w:val="20"/>
        </w:rPr>
        <w:t>918/2</w:t>
      </w:r>
      <w:r w:rsidR="00BD7AA3">
        <w:rPr>
          <w:rFonts w:ascii="Times New Roman" w:eastAsia="Calibri" w:hAnsi="Times New Roman" w:cs="Times New Roman"/>
          <w:sz w:val="20"/>
        </w:rPr>
        <w:t xml:space="preserve"> obręb Kcynia</w:t>
      </w:r>
    </w:p>
    <w:p w14:paraId="02B89241" w14:textId="77777777" w:rsidR="003C6454" w:rsidRPr="00E67C1A" w:rsidRDefault="003C6454" w:rsidP="003C6454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DCF7A1D" w14:textId="4784D9EB" w:rsidR="003C6454" w:rsidRDefault="00BA6C01">
      <w:r>
        <w:rPr>
          <w:noProof/>
        </w:rPr>
        <w:drawing>
          <wp:inline distT="0" distB="0" distL="0" distR="0" wp14:anchorId="4232A335" wp14:editId="43F820CA">
            <wp:extent cx="5760720" cy="666623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041F14"/>
    <w:rsid w:val="000471F5"/>
    <w:rsid w:val="000B6255"/>
    <w:rsid w:val="001B7F1A"/>
    <w:rsid w:val="001D1202"/>
    <w:rsid w:val="00231763"/>
    <w:rsid w:val="002A6544"/>
    <w:rsid w:val="002B4B32"/>
    <w:rsid w:val="00312B5C"/>
    <w:rsid w:val="003C6454"/>
    <w:rsid w:val="004069F3"/>
    <w:rsid w:val="00451846"/>
    <w:rsid w:val="004673F3"/>
    <w:rsid w:val="0047570C"/>
    <w:rsid w:val="00535BE4"/>
    <w:rsid w:val="0054786E"/>
    <w:rsid w:val="00575CB7"/>
    <w:rsid w:val="005A151F"/>
    <w:rsid w:val="005F0194"/>
    <w:rsid w:val="00627BE1"/>
    <w:rsid w:val="006B62DE"/>
    <w:rsid w:val="00806EA0"/>
    <w:rsid w:val="00991FFC"/>
    <w:rsid w:val="009B67DC"/>
    <w:rsid w:val="00A1294F"/>
    <w:rsid w:val="00A423B5"/>
    <w:rsid w:val="00AA0F38"/>
    <w:rsid w:val="00AC62E8"/>
    <w:rsid w:val="00AF2B2E"/>
    <w:rsid w:val="00B3568A"/>
    <w:rsid w:val="00B85B9D"/>
    <w:rsid w:val="00BA6C01"/>
    <w:rsid w:val="00BB7685"/>
    <w:rsid w:val="00BD7AA3"/>
    <w:rsid w:val="00C222EF"/>
    <w:rsid w:val="00C4570B"/>
    <w:rsid w:val="00C70B27"/>
    <w:rsid w:val="00CC5EF2"/>
    <w:rsid w:val="00CC6031"/>
    <w:rsid w:val="00D36C78"/>
    <w:rsid w:val="00DD7D13"/>
    <w:rsid w:val="00E67C1A"/>
    <w:rsid w:val="00E70E57"/>
    <w:rsid w:val="00E754C2"/>
    <w:rsid w:val="00E75866"/>
    <w:rsid w:val="00FA2E7E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158C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Referat Rolnictwa</cp:lastModifiedBy>
  <cp:revision>16</cp:revision>
  <cp:lastPrinted>2020-05-07T12:25:00Z</cp:lastPrinted>
  <dcterms:created xsi:type="dcterms:W3CDTF">2019-06-04T09:45:00Z</dcterms:created>
  <dcterms:modified xsi:type="dcterms:W3CDTF">2022-03-04T10:57:00Z</dcterms:modified>
</cp:coreProperties>
</file>