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650BD" w14:textId="5D53C561" w:rsidR="00A77B3E" w:rsidRDefault="00C41C5A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AB4E09">
        <w:rPr>
          <w:b/>
          <w:caps/>
        </w:rPr>
        <w:t>134</w:t>
      </w:r>
      <w:r>
        <w:rPr>
          <w:b/>
          <w:caps/>
        </w:rPr>
        <w:t>.2021</w:t>
      </w:r>
      <w:r>
        <w:rPr>
          <w:b/>
          <w:caps/>
        </w:rPr>
        <w:br/>
        <w:t>Burmistrza Kcyni</w:t>
      </w:r>
    </w:p>
    <w:p w14:paraId="62244231" w14:textId="3F96D6BF" w:rsidR="00A77B3E" w:rsidRDefault="00C41C5A">
      <w:pPr>
        <w:spacing w:before="280" w:after="280"/>
        <w:jc w:val="center"/>
        <w:rPr>
          <w:b/>
          <w:caps/>
        </w:rPr>
      </w:pPr>
      <w:r>
        <w:t xml:space="preserve">z dnia 19 </w:t>
      </w:r>
      <w:r w:rsidR="00ED64DC">
        <w:t>października</w:t>
      </w:r>
      <w:r>
        <w:t xml:space="preserve"> 2021 r.</w:t>
      </w:r>
    </w:p>
    <w:p w14:paraId="240C4258" w14:textId="617E491A" w:rsidR="00A77B3E" w:rsidRDefault="00C41C5A" w:rsidP="00ED64DC">
      <w:pPr>
        <w:keepNext/>
        <w:spacing w:after="480"/>
      </w:pPr>
      <w:r>
        <w:rPr>
          <w:b/>
        </w:rPr>
        <w:t>w sprawie sporządzenia wykazu nieruchomości, stanowiąc</w:t>
      </w:r>
      <w:r w:rsidR="00B11FCA">
        <w:rPr>
          <w:b/>
        </w:rPr>
        <w:t>ej</w:t>
      </w:r>
      <w:r>
        <w:rPr>
          <w:b/>
        </w:rPr>
        <w:t xml:space="preserve"> własność Gminy Kcynia, przeznaczon</w:t>
      </w:r>
      <w:r w:rsidR="00B11FCA">
        <w:rPr>
          <w:b/>
        </w:rPr>
        <w:t>ej</w:t>
      </w:r>
      <w:r>
        <w:rPr>
          <w:b/>
        </w:rPr>
        <w:t xml:space="preserve"> do oddania w użyczenie.</w:t>
      </w:r>
    </w:p>
    <w:p w14:paraId="0559FD11" w14:textId="77777777" w:rsidR="00A77B3E" w:rsidRDefault="00C41C5A">
      <w:pPr>
        <w:keepLines/>
        <w:spacing w:before="120" w:after="120"/>
        <w:ind w:firstLine="227"/>
      </w:pPr>
      <w:r>
        <w:t>Na podstawie art. 30 ust. 2 pkt 3 ustawy z dnia 8 marca 1990 r. o samorządzie gminnym (Dz. U.        z 2021 r. poz. 1372) oraz art. 13 ust. 1, art. 25 ust. 1, art. 35 ustawy z dnia 21 sierpnia 1997 r. o gospodarce nieruchomościami (Dz.U. z 2020 r., poz. 1990 ze zm.)</w:t>
      </w:r>
    </w:p>
    <w:p w14:paraId="684E3982" w14:textId="77777777" w:rsidR="00A77B3E" w:rsidRDefault="00C41C5A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C01233E" w14:textId="75DF26B4" w:rsidR="00A77B3E" w:rsidRDefault="00C41C5A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nieruchomości, stanowiąc</w:t>
      </w:r>
      <w:r w:rsidR="00B11FCA">
        <w:t>ej</w:t>
      </w:r>
      <w:r>
        <w:t xml:space="preserve"> własność Gminy Kcynia, przeznaczon</w:t>
      </w:r>
      <w:r w:rsidR="00B11FCA">
        <w:t>ej</w:t>
      </w:r>
      <w:r>
        <w:t xml:space="preserve"> do oddania w użyczenie, zgodnie z załączonym wykaz</w:t>
      </w:r>
      <w:r w:rsidR="00B11FCA">
        <w:t>em</w:t>
      </w:r>
      <w:r>
        <w:t>, stanowiącym załącznik nr 1 do niniejszego zarządzenia.</w:t>
      </w:r>
    </w:p>
    <w:p w14:paraId="72B1D464" w14:textId="4F940760" w:rsidR="00A77B3E" w:rsidRDefault="00C41C5A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 1, podlega wywieszeniu na tablicy ogłoszeń Urzędu Miejskiego w Kcyni przez okres 21 dni, ponadto informację o wywieszeniu przedmiotow</w:t>
      </w:r>
      <w:r w:rsidR="009B61CA">
        <w:t>ego</w:t>
      </w:r>
      <w:r>
        <w:t xml:space="preserve"> wykaz</w:t>
      </w:r>
      <w:r w:rsidR="009B61CA">
        <w:t>u</w:t>
      </w:r>
      <w:r>
        <w:t xml:space="preserve"> podaje się do publicznej wiadomości w prasie lokalnej</w:t>
      </w:r>
      <w:r w:rsidR="00D838DE">
        <w:t>, na stronie internetowej</w:t>
      </w:r>
      <w:r>
        <w:t xml:space="preserve"> oraz w Biuletynie Informacji Publicznej Urzędu Miejskiego w Kcyni.</w:t>
      </w:r>
    </w:p>
    <w:p w14:paraId="2B2DFC7C" w14:textId="2C736469" w:rsidR="00A77B3E" w:rsidRDefault="00C41C5A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7DF7E96D" w14:textId="68A39F58" w:rsidR="00A77B3E" w:rsidRDefault="00C86ACA" w:rsidP="00C86ACA">
      <w:pPr>
        <w:tabs>
          <w:tab w:val="left" w:pos="284"/>
        </w:tabs>
      </w:pPr>
      <w:r>
        <w:tab/>
      </w:r>
      <w:r w:rsidR="00C41C5A">
        <w:rPr>
          <w:b/>
        </w:rPr>
        <w:t>§ 4. </w:t>
      </w:r>
      <w:r w:rsidR="00C41C5A">
        <w:t>Zarządzenie wchodzi w życie z dniem podpisania.</w:t>
      </w:r>
    </w:p>
    <w:p w14:paraId="2AC2FD33" w14:textId="77777777" w:rsidR="00A77B3E" w:rsidRDefault="00C41C5A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CA340A" w14:paraId="2AB3B9FC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5785815" w14:textId="77777777" w:rsidR="00CA340A" w:rsidRDefault="00CA340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AE53E16" w14:textId="5F734B83" w:rsidR="00CA340A" w:rsidRDefault="00C41C5A" w:rsidP="00C86ACA">
            <w:pPr>
              <w:keepNext/>
              <w:keepLines/>
              <w:ind w:left="1134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  <w:p w14:paraId="44D7ED34" w14:textId="2ECAA5BA" w:rsidR="00C86ACA" w:rsidRPr="00C86ACA" w:rsidRDefault="00C86ACA" w:rsidP="00C86ACA">
            <w:pPr>
              <w:rPr>
                <w:szCs w:val="22"/>
              </w:rPr>
            </w:pPr>
          </w:p>
        </w:tc>
      </w:tr>
    </w:tbl>
    <w:p w14:paraId="4BF2C712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3BCBE52A" w14:textId="3CDE7660" w:rsidR="00A77B3E" w:rsidRPr="00980E7A" w:rsidRDefault="00C41C5A" w:rsidP="00C86ACA">
      <w:pPr>
        <w:keepNext/>
        <w:spacing w:before="120" w:after="120"/>
        <w:ind w:left="5431"/>
        <w:jc w:val="right"/>
        <w:rPr>
          <w:sz w:val="20"/>
          <w:szCs w:val="20"/>
        </w:rPr>
      </w:pPr>
      <w:r w:rsidRPr="00980E7A">
        <w:rPr>
          <w:sz w:val="20"/>
          <w:szCs w:val="20"/>
        </w:rPr>
        <w:lastRenderedPageBreak/>
        <w:fldChar w:fldCharType="begin"/>
      </w:r>
      <w:r w:rsidR="00851A36">
        <w:rPr>
          <w:sz w:val="20"/>
          <w:szCs w:val="20"/>
        </w:rPr>
        <w:fldChar w:fldCharType="separate"/>
      </w:r>
      <w:r w:rsidRPr="00980E7A">
        <w:rPr>
          <w:sz w:val="20"/>
          <w:szCs w:val="20"/>
        </w:rPr>
        <w:fldChar w:fldCharType="end"/>
      </w:r>
      <w:r w:rsidRPr="00980E7A">
        <w:rPr>
          <w:sz w:val="20"/>
          <w:szCs w:val="20"/>
        </w:rPr>
        <w:t xml:space="preserve">Załącznik Nr 1 do zarządzenia Nr </w:t>
      </w:r>
      <w:r w:rsidR="00C81C44">
        <w:rPr>
          <w:sz w:val="20"/>
          <w:szCs w:val="20"/>
        </w:rPr>
        <w:t>134</w:t>
      </w:r>
      <w:r w:rsidRPr="00980E7A">
        <w:rPr>
          <w:sz w:val="20"/>
          <w:szCs w:val="20"/>
        </w:rPr>
        <w:t>.2021</w:t>
      </w:r>
      <w:r w:rsidRPr="00980E7A">
        <w:rPr>
          <w:sz w:val="20"/>
          <w:szCs w:val="20"/>
        </w:rPr>
        <w:br/>
        <w:t>Burmistrza Kcyni</w:t>
      </w:r>
      <w:r w:rsidRPr="00980E7A">
        <w:rPr>
          <w:sz w:val="20"/>
          <w:szCs w:val="20"/>
        </w:rPr>
        <w:br/>
        <w:t>z dnia 19 </w:t>
      </w:r>
      <w:r w:rsidR="00ED64DC" w:rsidRPr="00980E7A">
        <w:rPr>
          <w:sz w:val="20"/>
          <w:szCs w:val="20"/>
        </w:rPr>
        <w:t>października</w:t>
      </w:r>
      <w:r w:rsidRPr="00980E7A">
        <w:rPr>
          <w:sz w:val="20"/>
          <w:szCs w:val="20"/>
        </w:rPr>
        <w:t xml:space="preserve"> 2021 r.</w:t>
      </w:r>
    </w:p>
    <w:p w14:paraId="18235E1E" w14:textId="25E6198A" w:rsidR="00A77B3E" w:rsidRPr="00980E7A" w:rsidRDefault="00C41C5A" w:rsidP="00C86ACA">
      <w:pPr>
        <w:keepNext/>
        <w:spacing w:after="120"/>
        <w:jc w:val="center"/>
        <w:rPr>
          <w:sz w:val="20"/>
          <w:szCs w:val="20"/>
        </w:rPr>
      </w:pPr>
      <w:bookmarkStart w:id="0" w:name="_Hlk85532048"/>
      <w:r w:rsidRPr="00980E7A">
        <w:rPr>
          <w:b/>
          <w:sz w:val="20"/>
          <w:szCs w:val="20"/>
        </w:rPr>
        <w:t xml:space="preserve">WYKAZ NIERUCHOMOŚCI, STANOWIĄCEJ WŁASNOŚĆ GMINY KCYNIA, PRZEZNACZONEJ DO ODDANIA W UŻYCZENIE – </w:t>
      </w:r>
      <w:r w:rsidR="00D87128" w:rsidRPr="00980E7A">
        <w:rPr>
          <w:b/>
          <w:sz w:val="20"/>
          <w:szCs w:val="20"/>
        </w:rPr>
        <w:t xml:space="preserve">KCYNIA UL. DWORCOWA 17 (DWORZEC </w:t>
      </w:r>
      <w:r w:rsidR="00C81C44">
        <w:rPr>
          <w:b/>
          <w:sz w:val="20"/>
          <w:szCs w:val="20"/>
        </w:rPr>
        <w:t>KOLEJOWY</w:t>
      </w:r>
      <w:r w:rsidR="00D87128" w:rsidRPr="00980E7A">
        <w:rPr>
          <w:b/>
          <w:sz w:val="20"/>
          <w:szCs w:val="20"/>
        </w:rPr>
        <w:t>)</w:t>
      </w:r>
    </w:p>
    <w:bookmarkEnd w:id="0"/>
    <w:p w14:paraId="1FDE60EB" w14:textId="77777777" w:rsidR="00A77B3E" w:rsidRPr="00980E7A" w:rsidRDefault="00C41C5A" w:rsidP="00980E7A">
      <w:pPr>
        <w:keepLines/>
        <w:spacing w:before="120"/>
        <w:ind w:firstLine="720"/>
        <w:rPr>
          <w:color w:val="000000"/>
          <w:sz w:val="20"/>
          <w:szCs w:val="20"/>
          <w:u w:color="000000"/>
        </w:rPr>
      </w:pPr>
      <w:r w:rsidRPr="00980E7A">
        <w:rPr>
          <w:sz w:val="20"/>
          <w:szCs w:val="20"/>
        </w:rPr>
        <w:t xml:space="preserve">Na podstawie art. 35 ust. 1 ustawy z dnia 21 sierpnia 1997 r. o gospodarce nieruchomościami (Dz. U. z 2020 r. poz. 1990 ze zm.) </w:t>
      </w:r>
      <w:r w:rsidRPr="00980E7A">
        <w:rPr>
          <w:bCs/>
          <w:color w:val="000000"/>
          <w:sz w:val="20"/>
          <w:szCs w:val="20"/>
          <w:u w:color="000000"/>
        </w:rPr>
        <w:t>Burmistrz Kcyni podaje do publicznej wiadomości wykaz nieruchomości, stanowiącej własność Gminy Kcynia, przeznaczonej do oddania w użyczenie: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5"/>
        <w:gridCol w:w="6541"/>
      </w:tblGrid>
      <w:tr w:rsidR="00CA340A" w:rsidRPr="002522AC" w14:paraId="79ABAC96" w14:textId="77777777" w:rsidTr="00980E7A">
        <w:trPr>
          <w:trHeight w:val="312"/>
        </w:trPr>
        <w:tc>
          <w:tcPr>
            <w:tcW w:w="3417" w:type="dxa"/>
            <w:shd w:val="clear" w:color="auto" w:fill="BFBFBF" w:themeFill="background1" w:themeFillShade="BF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138DDCE" w14:textId="77777777" w:rsidR="00A77B3E" w:rsidRPr="002522AC" w:rsidRDefault="00C41C5A" w:rsidP="002522AC">
            <w:pPr>
              <w:jc w:val="center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6663" w:type="dxa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DA1F7C8" w14:textId="77D119FF" w:rsidR="00A77B3E" w:rsidRPr="002522AC" w:rsidRDefault="00F0132B" w:rsidP="009B61CA">
            <w:pPr>
              <w:ind w:left="150" w:right="95" w:hanging="2"/>
              <w:jc w:val="left"/>
              <w:rPr>
                <w:color w:val="000000"/>
                <w:sz w:val="18"/>
                <w:szCs w:val="22"/>
                <w:u w:color="000000"/>
              </w:rPr>
            </w:pPr>
            <w:r>
              <w:rPr>
                <w:sz w:val="18"/>
                <w:szCs w:val="22"/>
              </w:rPr>
              <w:t>Kcynia ul. Dworcowa 17</w:t>
            </w:r>
            <w:r w:rsidR="00C41C5A" w:rsidRPr="002522AC">
              <w:rPr>
                <w:sz w:val="18"/>
                <w:szCs w:val="22"/>
              </w:rPr>
              <w:t xml:space="preserve">, obręb geodezyjny </w:t>
            </w:r>
            <w:r>
              <w:rPr>
                <w:sz w:val="18"/>
                <w:szCs w:val="22"/>
              </w:rPr>
              <w:t>Kcynia</w:t>
            </w:r>
            <w:r w:rsidR="00AF36D3">
              <w:rPr>
                <w:sz w:val="18"/>
                <w:szCs w:val="22"/>
              </w:rPr>
              <w:t>,</w:t>
            </w:r>
            <w:r w:rsidR="00C41C5A" w:rsidRPr="002522AC">
              <w:rPr>
                <w:sz w:val="18"/>
                <w:szCs w:val="22"/>
              </w:rPr>
              <w:t xml:space="preserve"> gm. Kcynia</w:t>
            </w:r>
          </w:p>
        </w:tc>
      </w:tr>
      <w:tr w:rsidR="00CA340A" w:rsidRPr="002522AC" w14:paraId="4596E6EE" w14:textId="77777777" w:rsidTr="009B61CA">
        <w:trPr>
          <w:trHeight w:val="658"/>
        </w:trPr>
        <w:tc>
          <w:tcPr>
            <w:tcW w:w="3417" w:type="dxa"/>
            <w:shd w:val="clear" w:color="auto" w:fill="BFBFBF" w:themeFill="background1" w:themeFillShade="BF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A08FD4A" w14:textId="77777777" w:rsidR="00A77B3E" w:rsidRPr="002522AC" w:rsidRDefault="00C41C5A" w:rsidP="002522AC">
            <w:pPr>
              <w:jc w:val="center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b/>
                <w:sz w:val="18"/>
                <w:szCs w:val="22"/>
              </w:rPr>
              <w:t>Oznaczenie nieruchomości wg księgi wieczystej oraz katastru nieruchomości</w:t>
            </w:r>
          </w:p>
        </w:tc>
        <w:tc>
          <w:tcPr>
            <w:tcW w:w="6663" w:type="dxa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604EEE2" w14:textId="3EE534D5" w:rsidR="00CA340A" w:rsidRPr="002522AC" w:rsidRDefault="00C41C5A" w:rsidP="009B61CA">
            <w:pPr>
              <w:ind w:left="150" w:right="95" w:hanging="2"/>
              <w:jc w:val="left"/>
              <w:rPr>
                <w:sz w:val="18"/>
                <w:szCs w:val="22"/>
              </w:rPr>
            </w:pPr>
            <w:r w:rsidRPr="002522AC">
              <w:rPr>
                <w:sz w:val="18"/>
                <w:szCs w:val="22"/>
              </w:rPr>
              <w:t xml:space="preserve">dz. </w:t>
            </w:r>
            <w:r w:rsidR="00F0132B">
              <w:rPr>
                <w:sz w:val="18"/>
                <w:szCs w:val="22"/>
              </w:rPr>
              <w:t>38/9</w:t>
            </w:r>
          </w:p>
          <w:p w14:paraId="064D18D1" w14:textId="742899BA" w:rsidR="00CA340A" w:rsidRPr="002522AC" w:rsidRDefault="00C41C5A" w:rsidP="009B61CA">
            <w:pPr>
              <w:ind w:left="150" w:right="95" w:hanging="2"/>
              <w:jc w:val="left"/>
              <w:rPr>
                <w:sz w:val="18"/>
                <w:szCs w:val="22"/>
              </w:rPr>
            </w:pPr>
            <w:r w:rsidRPr="002522AC">
              <w:rPr>
                <w:sz w:val="18"/>
                <w:szCs w:val="22"/>
              </w:rPr>
              <w:t>pow. 0,</w:t>
            </w:r>
            <w:r w:rsidR="00F0132B">
              <w:rPr>
                <w:sz w:val="18"/>
                <w:szCs w:val="22"/>
              </w:rPr>
              <w:t>1471</w:t>
            </w:r>
            <w:r w:rsidR="008626AB">
              <w:rPr>
                <w:sz w:val="18"/>
                <w:szCs w:val="22"/>
              </w:rPr>
              <w:t xml:space="preserve"> </w:t>
            </w:r>
            <w:r w:rsidRPr="002522AC">
              <w:rPr>
                <w:sz w:val="18"/>
                <w:szCs w:val="22"/>
              </w:rPr>
              <w:t>ha</w:t>
            </w:r>
          </w:p>
          <w:p w14:paraId="56BDACB1" w14:textId="4ABB2EEA" w:rsidR="00CA340A" w:rsidRPr="002522AC" w:rsidRDefault="00C41C5A" w:rsidP="009B61CA">
            <w:pPr>
              <w:ind w:left="150" w:right="95" w:hanging="2"/>
              <w:jc w:val="left"/>
              <w:rPr>
                <w:sz w:val="18"/>
                <w:szCs w:val="22"/>
              </w:rPr>
            </w:pPr>
            <w:r w:rsidRPr="002522AC">
              <w:rPr>
                <w:sz w:val="18"/>
                <w:szCs w:val="22"/>
              </w:rPr>
              <w:t>BY1U/</w:t>
            </w:r>
            <w:r w:rsidR="00F0132B">
              <w:rPr>
                <w:sz w:val="18"/>
                <w:szCs w:val="22"/>
              </w:rPr>
              <w:t>00034804/8</w:t>
            </w:r>
          </w:p>
        </w:tc>
      </w:tr>
      <w:tr w:rsidR="00CA340A" w:rsidRPr="002522AC" w14:paraId="2C109D4A" w14:textId="77777777" w:rsidTr="00F11830">
        <w:trPr>
          <w:trHeight w:val="4087"/>
        </w:trPr>
        <w:tc>
          <w:tcPr>
            <w:tcW w:w="3417" w:type="dxa"/>
            <w:shd w:val="clear" w:color="auto" w:fill="BFBFBF" w:themeFill="background1" w:themeFillShade="BF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9261020" w14:textId="77777777" w:rsidR="00A77B3E" w:rsidRPr="002522AC" w:rsidRDefault="00C41C5A" w:rsidP="002522AC">
            <w:pPr>
              <w:jc w:val="center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b/>
                <w:sz w:val="18"/>
                <w:szCs w:val="22"/>
              </w:rPr>
              <w:t>Opis nieruchomości</w:t>
            </w:r>
          </w:p>
        </w:tc>
        <w:tc>
          <w:tcPr>
            <w:tcW w:w="6663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AB4C581" w14:textId="12D93D27" w:rsidR="00CA340A" w:rsidRDefault="00C41C5A" w:rsidP="00E03AC7">
            <w:pPr>
              <w:ind w:left="55" w:right="95"/>
              <w:rPr>
                <w:sz w:val="18"/>
                <w:szCs w:val="22"/>
              </w:rPr>
            </w:pPr>
            <w:r w:rsidRPr="002522AC">
              <w:rPr>
                <w:sz w:val="18"/>
                <w:szCs w:val="22"/>
              </w:rPr>
              <w:t xml:space="preserve">Przedmiotem użyczenia </w:t>
            </w:r>
            <w:r w:rsidR="008626AB">
              <w:rPr>
                <w:sz w:val="18"/>
                <w:szCs w:val="22"/>
              </w:rPr>
              <w:t xml:space="preserve">jest </w:t>
            </w:r>
            <w:r w:rsidR="00304B98">
              <w:rPr>
                <w:sz w:val="18"/>
                <w:szCs w:val="22"/>
              </w:rPr>
              <w:t xml:space="preserve">lokal użytkowy o łącznej powierzchni użytkowej </w:t>
            </w:r>
            <w:r w:rsidR="00EA353A">
              <w:rPr>
                <w:sz w:val="18"/>
                <w:szCs w:val="22"/>
              </w:rPr>
              <w:br/>
            </w:r>
            <w:r w:rsidR="00304B98">
              <w:rPr>
                <w:sz w:val="18"/>
                <w:szCs w:val="22"/>
              </w:rPr>
              <w:t>128,45 m</w:t>
            </w:r>
            <w:r w:rsidR="00304B98">
              <w:rPr>
                <w:sz w:val="18"/>
                <w:szCs w:val="22"/>
                <w:vertAlign w:val="superscript"/>
              </w:rPr>
              <w:t>2</w:t>
            </w:r>
            <w:r w:rsidR="00304B98">
              <w:rPr>
                <w:sz w:val="18"/>
                <w:szCs w:val="22"/>
              </w:rPr>
              <w:t xml:space="preserve"> </w:t>
            </w:r>
            <w:r w:rsidR="00B04EB2">
              <w:rPr>
                <w:sz w:val="18"/>
                <w:szCs w:val="22"/>
              </w:rPr>
              <w:t xml:space="preserve">znajdujące się na parterze budynku </w:t>
            </w:r>
            <w:proofErr w:type="spellStart"/>
            <w:r w:rsidR="00B04EB2">
              <w:rPr>
                <w:sz w:val="18"/>
                <w:szCs w:val="22"/>
              </w:rPr>
              <w:t>mieszkalno</w:t>
            </w:r>
            <w:proofErr w:type="spellEnd"/>
            <w:r w:rsidR="00B04EB2">
              <w:rPr>
                <w:sz w:val="18"/>
                <w:szCs w:val="22"/>
              </w:rPr>
              <w:t xml:space="preserve"> – użytkowego w Kcyni przy </w:t>
            </w:r>
            <w:r w:rsidR="00EA353A">
              <w:rPr>
                <w:sz w:val="18"/>
                <w:szCs w:val="22"/>
              </w:rPr>
              <w:br/>
            </w:r>
            <w:r w:rsidR="00B04EB2">
              <w:rPr>
                <w:sz w:val="18"/>
                <w:szCs w:val="22"/>
              </w:rPr>
              <w:t xml:space="preserve">ul. Dworcowej 17, posadowionego na </w:t>
            </w:r>
            <w:r w:rsidR="00BE3107">
              <w:rPr>
                <w:sz w:val="18"/>
                <w:szCs w:val="22"/>
              </w:rPr>
              <w:t>nieruchomoś</w:t>
            </w:r>
            <w:r w:rsidR="00B04EB2">
              <w:rPr>
                <w:sz w:val="18"/>
                <w:szCs w:val="22"/>
              </w:rPr>
              <w:t>ci</w:t>
            </w:r>
            <w:r w:rsidR="00BE3107">
              <w:rPr>
                <w:sz w:val="18"/>
                <w:szCs w:val="22"/>
              </w:rPr>
              <w:t xml:space="preserve"> gruntow</w:t>
            </w:r>
            <w:r w:rsidR="00B04EB2">
              <w:rPr>
                <w:sz w:val="18"/>
                <w:szCs w:val="22"/>
              </w:rPr>
              <w:t>ej</w:t>
            </w:r>
            <w:r w:rsidR="0009347C">
              <w:rPr>
                <w:sz w:val="18"/>
                <w:szCs w:val="22"/>
              </w:rPr>
              <w:t xml:space="preserve"> </w:t>
            </w:r>
            <w:r w:rsidRPr="002522AC">
              <w:rPr>
                <w:sz w:val="18"/>
                <w:szCs w:val="22"/>
              </w:rPr>
              <w:t>oznaczon</w:t>
            </w:r>
            <w:r w:rsidR="00B04EB2">
              <w:rPr>
                <w:sz w:val="18"/>
                <w:szCs w:val="22"/>
              </w:rPr>
              <w:t>ej</w:t>
            </w:r>
            <w:r w:rsidRPr="002522AC">
              <w:rPr>
                <w:sz w:val="18"/>
                <w:szCs w:val="22"/>
              </w:rPr>
              <w:t xml:space="preserve"> ewidencyjnie numerem działki </w:t>
            </w:r>
            <w:r w:rsidR="00B04EB2">
              <w:rPr>
                <w:sz w:val="18"/>
                <w:szCs w:val="22"/>
              </w:rPr>
              <w:t>38/9</w:t>
            </w:r>
            <w:r w:rsidRPr="002522AC">
              <w:rPr>
                <w:sz w:val="18"/>
                <w:szCs w:val="22"/>
              </w:rPr>
              <w:t xml:space="preserve"> o powierzchni </w:t>
            </w:r>
            <w:r w:rsidR="00B04EB2">
              <w:rPr>
                <w:sz w:val="18"/>
                <w:szCs w:val="22"/>
              </w:rPr>
              <w:t>0,1471</w:t>
            </w:r>
            <w:r w:rsidRPr="002522AC">
              <w:rPr>
                <w:sz w:val="18"/>
                <w:szCs w:val="22"/>
              </w:rPr>
              <w:t xml:space="preserve"> ha </w:t>
            </w:r>
            <w:r w:rsidR="00AF36D3">
              <w:rPr>
                <w:sz w:val="18"/>
                <w:szCs w:val="22"/>
              </w:rPr>
              <w:t>położon</w:t>
            </w:r>
            <w:r w:rsidR="00DA1348">
              <w:rPr>
                <w:sz w:val="18"/>
                <w:szCs w:val="22"/>
              </w:rPr>
              <w:t>ej</w:t>
            </w:r>
            <w:r w:rsidR="00AF36D3">
              <w:rPr>
                <w:sz w:val="18"/>
                <w:szCs w:val="22"/>
              </w:rPr>
              <w:t xml:space="preserve"> </w:t>
            </w:r>
            <w:r w:rsidR="00BE3107">
              <w:rPr>
                <w:sz w:val="18"/>
                <w:szCs w:val="22"/>
              </w:rPr>
              <w:t xml:space="preserve">w </w:t>
            </w:r>
            <w:r w:rsidR="00AF36D3">
              <w:rPr>
                <w:sz w:val="18"/>
                <w:szCs w:val="22"/>
              </w:rPr>
              <w:t xml:space="preserve">obrębie geodezyjnym </w:t>
            </w:r>
            <w:r w:rsidR="00DA1348">
              <w:rPr>
                <w:sz w:val="18"/>
                <w:szCs w:val="22"/>
              </w:rPr>
              <w:t>Kcynia</w:t>
            </w:r>
            <w:r w:rsidR="00AF36D3">
              <w:rPr>
                <w:sz w:val="18"/>
                <w:szCs w:val="22"/>
              </w:rPr>
              <w:t xml:space="preserve">, gmina Kcynia. </w:t>
            </w:r>
            <w:r w:rsidR="00DA1348">
              <w:rPr>
                <w:sz w:val="18"/>
                <w:szCs w:val="22"/>
              </w:rPr>
              <w:t>Niniejszy lokal użytkowy stanowi pomieszczenia dworca kolejowego, obejmując</w:t>
            </w:r>
            <w:r w:rsidR="00D978CF">
              <w:rPr>
                <w:sz w:val="18"/>
                <w:szCs w:val="22"/>
              </w:rPr>
              <w:t>ego</w:t>
            </w:r>
            <w:r w:rsidR="00DA1348">
              <w:rPr>
                <w:sz w:val="18"/>
                <w:szCs w:val="22"/>
              </w:rPr>
              <w:t xml:space="preserve">: </w:t>
            </w:r>
            <w:r w:rsidR="00650A8E">
              <w:rPr>
                <w:sz w:val="18"/>
                <w:szCs w:val="22"/>
              </w:rPr>
              <w:t>korytarz, poczekalnię, dwa pomieszczenia</w:t>
            </w:r>
            <w:r w:rsidR="00D978CF">
              <w:rPr>
                <w:sz w:val="18"/>
                <w:szCs w:val="22"/>
              </w:rPr>
              <w:t xml:space="preserve"> oraz kasy biletowe.</w:t>
            </w:r>
            <w:r w:rsidR="00650A8E">
              <w:rPr>
                <w:sz w:val="18"/>
                <w:szCs w:val="22"/>
              </w:rPr>
              <w:t xml:space="preserve"> </w:t>
            </w:r>
            <w:r w:rsidR="00764821">
              <w:rPr>
                <w:sz w:val="18"/>
                <w:szCs w:val="22"/>
              </w:rPr>
              <w:t xml:space="preserve">Nieruchomość </w:t>
            </w:r>
            <w:r w:rsidR="00D978CF">
              <w:rPr>
                <w:sz w:val="18"/>
                <w:szCs w:val="22"/>
              </w:rPr>
              <w:t>lokalowa będąca przedmiotem użyczenia</w:t>
            </w:r>
            <w:r w:rsidR="00764821">
              <w:rPr>
                <w:sz w:val="18"/>
                <w:szCs w:val="22"/>
              </w:rPr>
              <w:t xml:space="preserve"> jest</w:t>
            </w:r>
            <w:r w:rsidR="0009347C">
              <w:rPr>
                <w:sz w:val="18"/>
                <w:szCs w:val="22"/>
              </w:rPr>
              <w:t xml:space="preserve"> </w:t>
            </w:r>
            <w:r w:rsidRPr="002522AC">
              <w:rPr>
                <w:sz w:val="18"/>
                <w:szCs w:val="22"/>
              </w:rPr>
              <w:t>przeznaczon</w:t>
            </w:r>
            <w:r w:rsidR="004C30DE">
              <w:rPr>
                <w:sz w:val="18"/>
                <w:szCs w:val="22"/>
              </w:rPr>
              <w:t>a</w:t>
            </w:r>
            <w:r w:rsidRPr="002522AC">
              <w:rPr>
                <w:sz w:val="18"/>
                <w:szCs w:val="22"/>
              </w:rPr>
              <w:t xml:space="preserve"> na prowadzenie </w:t>
            </w:r>
            <w:r w:rsidR="004C30DE">
              <w:rPr>
                <w:sz w:val="18"/>
                <w:szCs w:val="22"/>
              </w:rPr>
              <w:t>Izby Pamięci oraz organizację wydarzeń kulturalno-historycznych i edukacyjnych</w:t>
            </w:r>
            <w:r w:rsidRPr="002522AC">
              <w:rPr>
                <w:sz w:val="18"/>
                <w:szCs w:val="22"/>
              </w:rPr>
              <w:t xml:space="preserve">. Bezpośrednie sąsiedztwo </w:t>
            </w:r>
            <w:r w:rsidR="000534C4">
              <w:rPr>
                <w:sz w:val="18"/>
                <w:szCs w:val="22"/>
              </w:rPr>
              <w:t xml:space="preserve">stanowi </w:t>
            </w:r>
            <w:r w:rsidR="00FA7519">
              <w:rPr>
                <w:sz w:val="18"/>
                <w:szCs w:val="22"/>
              </w:rPr>
              <w:t xml:space="preserve">zabudowa mieszkaniowa, </w:t>
            </w:r>
            <w:r w:rsidR="00D261E6">
              <w:rPr>
                <w:sz w:val="18"/>
                <w:szCs w:val="22"/>
              </w:rPr>
              <w:t xml:space="preserve">budynek </w:t>
            </w:r>
            <w:r w:rsidR="00FA7519">
              <w:rPr>
                <w:sz w:val="18"/>
                <w:szCs w:val="22"/>
              </w:rPr>
              <w:t>magazynowy</w:t>
            </w:r>
            <w:r w:rsidR="00D261E6">
              <w:rPr>
                <w:sz w:val="18"/>
                <w:szCs w:val="22"/>
              </w:rPr>
              <w:t xml:space="preserve"> wraz z rampą </w:t>
            </w:r>
            <w:r w:rsidR="00FA7519">
              <w:rPr>
                <w:sz w:val="18"/>
                <w:szCs w:val="22"/>
              </w:rPr>
              <w:t>oraz tereny linii kolejow</w:t>
            </w:r>
            <w:r w:rsidR="00A57D19">
              <w:rPr>
                <w:sz w:val="18"/>
                <w:szCs w:val="22"/>
              </w:rPr>
              <w:t>ych</w:t>
            </w:r>
            <w:r w:rsidR="000A0B1C">
              <w:rPr>
                <w:sz w:val="18"/>
                <w:szCs w:val="22"/>
              </w:rPr>
              <w:t>.</w:t>
            </w:r>
          </w:p>
          <w:p w14:paraId="4C54C276" w14:textId="38FA7B53" w:rsidR="00980E7A" w:rsidRPr="002522AC" w:rsidRDefault="00980E7A" w:rsidP="00980E7A">
            <w:pPr>
              <w:ind w:left="55" w:right="95"/>
              <w:jc w:val="center"/>
              <w:rPr>
                <w:sz w:val="1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59E774" wp14:editId="4D6A4FBF">
                  <wp:extent cx="1312223" cy="856089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628" t="10499" r="390" b="20373"/>
                          <a:stretch/>
                        </pic:blipFill>
                        <pic:spPr bwMode="auto">
                          <a:xfrm>
                            <a:off x="0" y="0"/>
                            <a:ext cx="1334617" cy="870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12DFF7" w14:textId="6EE9DBB7" w:rsidR="00CF7CF0" w:rsidRPr="00851A36" w:rsidRDefault="00C41C5A" w:rsidP="00851A36">
            <w:pPr>
              <w:ind w:left="55" w:right="95"/>
              <w:rPr>
                <w:sz w:val="18"/>
                <w:szCs w:val="22"/>
              </w:rPr>
            </w:pPr>
            <w:r w:rsidRPr="002522AC">
              <w:rPr>
                <w:sz w:val="18"/>
                <w:szCs w:val="22"/>
              </w:rPr>
              <w:t xml:space="preserve">Nieruchomość gruntowa oznaczona numerem działki </w:t>
            </w:r>
            <w:r w:rsidR="000A0B1C">
              <w:rPr>
                <w:sz w:val="18"/>
                <w:szCs w:val="22"/>
              </w:rPr>
              <w:t>38/9</w:t>
            </w:r>
            <w:r w:rsidRPr="002522AC">
              <w:rPr>
                <w:sz w:val="18"/>
                <w:szCs w:val="22"/>
              </w:rPr>
              <w:t xml:space="preserve"> o powierzchni </w:t>
            </w:r>
            <w:r w:rsidR="000A0B1C">
              <w:rPr>
                <w:sz w:val="18"/>
                <w:szCs w:val="22"/>
              </w:rPr>
              <w:t>0,1471</w:t>
            </w:r>
            <w:r w:rsidRPr="002522AC">
              <w:rPr>
                <w:sz w:val="18"/>
                <w:szCs w:val="22"/>
              </w:rPr>
              <w:t xml:space="preserve"> ha położona jest </w:t>
            </w:r>
            <w:r w:rsidR="000A0B1C">
              <w:rPr>
                <w:sz w:val="18"/>
                <w:szCs w:val="22"/>
              </w:rPr>
              <w:t xml:space="preserve">w Kcyni przy ul. Dworcowej </w:t>
            </w:r>
            <w:r w:rsidRPr="002522AC">
              <w:rPr>
                <w:sz w:val="18"/>
                <w:szCs w:val="22"/>
              </w:rPr>
              <w:t xml:space="preserve">sklasyfikowana jest w ewidencji gruntów </w:t>
            </w:r>
            <w:r w:rsidR="00E83A16">
              <w:rPr>
                <w:sz w:val="18"/>
                <w:szCs w:val="22"/>
              </w:rPr>
              <w:br/>
            </w:r>
            <w:r w:rsidRPr="002522AC">
              <w:rPr>
                <w:sz w:val="18"/>
                <w:szCs w:val="22"/>
              </w:rPr>
              <w:t xml:space="preserve">i budynków jako inne tereny zabudowane (Bi). </w:t>
            </w:r>
            <w:r w:rsidR="005A1747" w:rsidRPr="00D9403A">
              <w:rPr>
                <w:color w:val="000000"/>
                <w:sz w:val="18"/>
                <w:u w:color="000000"/>
              </w:rPr>
              <w:t xml:space="preserve">Niniejsza nieruchomość posiada dostęp do drogi publicznej oznaczonej numerem działki </w:t>
            </w:r>
            <w:r w:rsidR="00D54B94">
              <w:rPr>
                <w:color w:val="000000"/>
                <w:sz w:val="18"/>
                <w:u w:color="000000"/>
              </w:rPr>
              <w:t>38/10</w:t>
            </w:r>
            <w:r w:rsidR="00E1435D">
              <w:rPr>
                <w:color w:val="000000"/>
                <w:sz w:val="18"/>
                <w:u w:color="000000"/>
              </w:rPr>
              <w:t>, stanowiąca drogę gminną</w:t>
            </w:r>
            <w:r w:rsidR="005861D3">
              <w:rPr>
                <w:color w:val="000000"/>
                <w:sz w:val="18"/>
                <w:u w:color="000000"/>
              </w:rPr>
              <w:t xml:space="preserve">, </w:t>
            </w:r>
            <w:r w:rsidR="00EF67F9">
              <w:rPr>
                <w:color w:val="000000"/>
                <w:sz w:val="18"/>
                <w:u w:color="000000"/>
              </w:rPr>
              <w:t xml:space="preserve">która przed działkę 822/1 (droga gminna) </w:t>
            </w:r>
            <w:r w:rsidR="005861D3">
              <w:rPr>
                <w:color w:val="000000"/>
                <w:sz w:val="18"/>
                <w:u w:color="000000"/>
              </w:rPr>
              <w:t>prowad</w:t>
            </w:r>
            <w:r w:rsidR="00EF67F9">
              <w:rPr>
                <w:color w:val="000000"/>
                <w:sz w:val="18"/>
                <w:u w:color="000000"/>
              </w:rPr>
              <w:t xml:space="preserve">zi do </w:t>
            </w:r>
            <w:r w:rsidR="00CF7CF0">
              <w:rPr>
                <w:color w:val="000000"/>
                <w:sz w:val="18"/>
                <w:u w:color="000000"/>
              </w:rPr>
              <w:t xml:space="preserve">wojewódzkiej </w:t>
            </w:r>
            <w:r w:rsidR="00EF67F9">
              <w:rPr>
                <w:color w:val="000000"/>
                <w:sz w:val="18"/>
                <w:u w:color="000000"/>
              </w:rPr>
              <w:t>drogi publicznej</w:t>
            </w:r>
            <w:r w:rsidR="00CF7CF0">
              <w:rPr>
                <w:color w:val="000000"/>
                <w:sz w:val="18"/>
                <w:u w:color="000000"/>
              </w:rPr>
              <w:t xml:space="preserve"> Nr DW </w:t>
            </w:r>
            <w:r w:rsidR="00482F03">
              <w:rPr>
                <w:color w:val="000000"/>
                <w:sz w:val="18"/>
                <w:u w:color="000000"/>
              </w:rPr>
              <w:t>241 (działka 148/3, obręb Kcynia)</w:t>
            </w:r>
            <w:r w:rsidR="00CF7CF0">
              <w:rPr>
                <w:color w:val="000000"/>
                <w:sz w:val="18"/>
                <w:u w:color="000000"/>
              </w:rPr>
              <w:t>.</w:t>
            </w:r>
          </w:p>
          <w:p w14:paraId="54CBDE01" w14:textId="0A8648D7" w:rsidR="00CA340A" w:rsidRPr="002522AC" w:rsidRDefault="00C41C5A" w:rsidP="00E1435D">
            <w:pPr>
              <w:ind w:left="55" w:right="84"/>
              <w:rPr>
                <w:sz w:val="18"/>
                <w:szCs w:val="22"/>
              </w:rPr>
            </w:pPr>
            <w:r w:rsidRPr="002522AC">
              <w:rPr>
                <w:sz w:val="18"/>
                <w:szCs w:val="22"/>
              </w:rPr>
              <w:t>Z treści księgi wieczystej KW Nr BY1U/</w:t>
            </w:r>
            <w:r w:rsidR="00EA353A">
              <w:rPr>
                <w:sz w:val="18"/>
                <w:szCs w:val="22"/>
              </w:rPr>
              <w:t>00034804/8</w:t>
            </w:r>
            <w:r w:rsidRPr="002522AC">
              <w:rPr>
                <w:sz w:val="18"/>
                <w:szCs w:val="22"/>
              </w:rPr>
              <w:t xml:space="preserve"> prowadzonej przez Sąd Rejonowy w Szubinie dla przedmiotowej nieruchomości gruntowej wynika, że nieruchomość ta nie jest obciążona długami oraz jest wolna od praw osób trzecich.</w:t>
            </w:r>
          </w:p>
        </w:tc>
      </w:tr>
      <w:tr w:rsidR="00CA340A" w:rsidRPr="002522AC" w14:paraId="279ACA07" w14:textId="77777777" w:rsidTr="00154C3A">
        <w:trPr>
          <w:trHeight w:val="3734"/>
        </w:trPr>
        <w:tc>
          <w:tcPr>
            <w:tcW w:w="3417" w:type="dxa"/>
            <w:shd w:val="clear" w:color="auto" w:fill="BFBFBF" w:themeFill="background1" w:themeFillShade="BF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46ED9F5" w14:textId="77777777" w:rsidR="00A77B3E" w:rsidRPr="002522AC" w:rsidRDefault="00C41C5A" w:rsidP="002522AC">
            <w:pPr>
              <w:jc w:val="center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b/>
                <w:sz w:val="18"/>
                <w:szCs w:val="22"/>
              </w:rPr>
              <w:t>Przeznaczenie nieruchomości i jej sposób zagospodarowania</w:t>
            </w:r>
          </w:p>
        </w:tc>
        <w:tc>
          <w:tcPr>
            <w:tcW w:w="6663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BAC36B6" w14:textId="5BF6973B" w:rsidR="00A77B3E" w:rsidRPr="002522AC" w:rsidRDefault="00C41C5A" w:rsidP="001F00EF">
            <w:pPr>
              <w:ind w:left="55" w:right="95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color w:val="000000"/>
                <w:sz w:val="18"/>
                <w:szCs w:val="22"/>
                <w:u w:color="000000"/>
              </w:rPr>
              <w:t xml:space="preserve">Teren nieruchomości o numerze ewidencyjnym </w:t>
            </w:r>
            <w:r w:rsidR="00F11830">
              <w:rPr>
                <w:color w:val="000000"/>
                <w:sz w:val="18"/>
                <w:szCs w:val="22"/>
                <w:u w:color="000000"/>
              </w:rPr>
              <w:t>38/9</w:t>
            </w:r>
            <w:r w:rsidRPr="002522AC">
              <w:rPr>
                <w:color w:val="000000"/>
                <w:sz w:val="18"/>
                <w:szCs w:val="22"/>
                <w:u w:color="000000"/>
              </w:rPr>
              <w:t xml:space="preserve">, obręb </w:t>
            </w:r>
            <w:r w:rsidR="007F17E8">
              <w:rPr>
                <w:color w:val="000000"/>
                <w:sz w:val="18"/>
                <w:szCs w:val="22"/>
                <w:u w:color="000000"/>
              </w:rPr>
              <w:t>Kcynia</w:t>
            </w:r>
            <w:r w:rsidRPr="002522AC">
              <w:rPr>
                <w:color w:val="000000"/>
                <w:sz w:val="18"/>
                <w:szCs w:val="22"/>
                <w:u w:color="000000"/>
              </w:rPr>
              <w:t>, gm. Kcynia, nie jest objęty miejscowym planem zagospodarowania przestrzennego oraz nie zawiera się w obszarze, dla którego przystąpiono do jego sporządzenia.</w:t>
            </w:r>
          </w:p>
          <w:p w14:paraId="18BBD27D" w14:textId="45635877" w:rsidR="00A77B3E" w:rsidRPr="002522AC" w:rsidRDefault="00C41C5A" w:rsidP="001F00EF">
            <w:pPr>
              <w:ind w:left="55" w:right="95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color w:val="000000"/>
                <w:sz w:val="18"/>
                <w:szCs w:val="22"/>
                <w:u w:color="000000"/>
              </w:rPr>
              <w:t xml:space="preserve">Dla terenu niniejszej działki nie wydano decyzji o warunkach zabudowy </w:t>
            </w:r>
            <w:r w:rsidR="00474AAB">
              <w:rPr>
                <w:color w:val="000000"/>
                <w:sz w:val="18"/>
                <w:szCs w:val="22"/>
                <w:u w:color="000000"/>
              </w:rPr>
              <w:t xml:space="preserve">oraz decyzji </w:t>
            </w:r>
            <w:r w:rsidR="0005321A">
              <w:rPr>
                <w:color w:val="000000"/>
                <w:sz w:val="18"/>
                <w:szCs w:val="22"/>
                <w:u w:color="000000"/>
              </w:rPr>
              <w:br/>
            </w:r>
            <w:r w:rsidR="00474AAB">
              <w:rPr>
                <w:color w:val="000000"/>
                <w:sz w:val="18"/>
                <w:szCs w:val="22"/>
                <w:u w:color="000000"/>
              </w:rPr>
              <w:t xml:space="preserve">o ustaleniu lokalizacji inwestycji celu publicznego </w:t>
            </w:r>
            <w:r w:rsidRPr="002522AC">
              <w:rPr>
                <w:color w:val="000000"/>
                <w:sz w:val="18"/>
                <w:szCs w:val="22"/>
                <w:u w:color="000000"/>
              </w:rPr>
              <w:t>na podstawie przepisów ustawy z dnia</w:t>
            </w:r>
            <w:r w:rsidR="007F17E8">
              <w:rPr>
                <w:color w:val="000000"/>
                <w:sz w:val="18"/>
                <w:szCs w:val="22"/>
                <w:u w:color="000000"/>
              </w:rPr>
              <w:t xml:space="preserve"> </w:t>
            </w:r>
            <w:r w:rsidRPr="002522AC">
              <w:rPr>
                <w:color w:val="000000"/>
                <w:sz w:val="18"/>
                <w:szCs w:val="22"/>
                <w:u w:color="000000"/>
              </w:rPr>
              <w:t>27 marca 2003 r. o planowaniu i zagospodarowaniu przestrzennym (Dz.U. z 2021 r. poz. 741 ze zm.).</w:t>
            </w:r>
          </w:p>
          <w:p w14:paraId="66A5C926" w14:textId="0FC78D79" w:rsidR="00A77B3E" w:rsidRPr="002522AC" w:rsidRDefault="00C41C5A" w:rsidP="001F00EF">
            <w:pPr>
              <w:ind w:left="55" w:right="95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color w:val="000000"/>
                <w:sz w:val="18"/>
                <w:szCs w:val="22"/>
                <w:u w:color="000000"/>
              </w:rPr>
              <w:t xml:space="preserve">W Studium uwarunkowań i kierunków zagospodarowania przestrzennego gminy Kcynia, przyjętym uchwałą Nr VI/34/2011 Rady Miejskiej w Kcyni z dnia 24 lutego 2011 r. teren przedmiotowej działki został oznaczony symbolem </w:t>
            </w:r>
            <w:proofErr w:type="spellStart"/>
            <w:r w:rsidR="007F17E8">
              <w:rPr>
                <w:color w:val="000000"/>
                <w:sz w:val="18"/>
                <w:szCs w:val="22"/>
                <w:u w:color="000000"/>
              </w:rPr>
              <w:t>Tz</w:t>
            </w:r>
            <w:proofErr w:type="spellEnd"/>
            <w:r w:rsidR="007F17E8">
              <w:rPr>
                <w:color w:val="000000"/>
                <w:sz w:val="18"/>
                <w:szCs w:val="22"/>
                <w:u w:color="000000"/>
              </w:rPr>
              <w:t xml:space="preserve"> – granice terenów zamkniętych.</w:t>
            </w:r>
          </w:p>
          <w:p w14:paraId="01229AD7" w14:textId="163959D7" w:rsidR="00A77B3E" w:rsidRPr="002522AC" w:rsidRDefault="00C41C5A" w:rsidP="001F00EF">
            <w:pPr>
              <w:ind w:left="55" w:right="95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color w:val="000000"/>
                <w:sz w:val="18"/>
                <w:szCs w:val="22"/>
                <w:u w:color="000000"/>
              </w:rPr>
              <w:t xml:space="preserve">Zgodnie z Uchwałą Nr XXXIII/282/2017 Rady Miejskiej w Kcyni z dnia 30 marca 2017 r. w sprawie przyjęcia Gminnego Programu Rewitalizacji dla Gminy Kcynia, sporządzonego na podstawie ustawy z dnia 8 marca 1990 r. o samorządzie gminnym (Dz. U. z 2021 r. poz. 1372), zmienioną uchwałami Rady Miejskiej w Kcyni nr: XLII/364/2017 z dnia 28 grudnia 2017 r., XLV/379/2018 z dnia 29 marca 2018 r. oraz XVIII/160/2020 z dnia 30 stycznia 2020 r. działka o numerze </w:t>
            </w:r>
            <w:r w:rsidR="00840815">
              <w:rPr>
                <w:color w:val="000000"/>
                <w:sz w:val="18"/>
                <w:szCs w:val="22"/>
                <w:u w:color="000000"/>
              </w:rPr>
              <w:t>38/9</w:t>
            </w:r>
            <w:r w:rsidRPr="002522AC">
              <w:rPr>
                <w:color w:val="000000"/>
                <w:sz w:val="18"/>
                <w:szCs w:val="22"/>
                <w:u w:color="000000"/>
              </w:rPr>
              <w:t xml:space="preserve">, obręb </w:t>
            </w:r>
            <w:r w:rsidR="00840815">
              <w:rPr>
                <w:color w:val="000000"/>
                <w:sz w:val="18"/>
                <w:szCs w:val="22"/>
                <w:u w:color="000000"/>
              </w:rPr>
              <w:t>Kcynia</w:t>
            </w:r>
            <w:r w:rsidRPr="002522AC">
              <w:rPr>
                <w:color w:val="000000"/>
                <w:sz w:val="18"/>
                <w:szCs w:val="22"/>
                <w:u w:color="000000"/>
              </w:rPr>
              <w:t>, wchodzi w skład obszaru objętego programem rewitalizacji.</w:t>
            </w:r>
          </w:p>
        </w:tc>
      </w:tr>
      <w:tr w:rsidR="00CA340A" w:rsidRPr="002522AC" w14:paraId="5C0A6EC6" w14:textId="77777777" w:rsidTr="00154C3A">
        <w:trPr>
          <w:trHeight w:val="797"/>
        </w:trPr>
        <w:tc>
          <w:tcPr>
            <w:tcW w:w="3417" w:type="dxa"/>
            <w:shd w:val="clear" w:color="auto" w:fill="BFBFBF" w:themeFill="background1" w:themeFillShade="BF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845308E" w14:textId="77777777" w:rsidR="00A77B3E" w:rsidRPr="002522AC" w:rsidRDefault="00C41C5A" w:rsidP="002522AC">
            <w:pPr>
              <w:jc w:val="center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b/>
                <w:sz w:val="18"/>
                <w:szCs w:val="22"/>
              </w:rPr>
              <w:t>Informacja o przeznaczeniu nieruchomości</w:t>
            </w:r>
          </w:p>
        </w:tc>
        <w:tc>
          <w:tcPr>
            <w:tcW w:w="6663" w:type="dxa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1649DE7" w14:textId="555E41CE" w:rsidR="00A77B3E" w:rsidRPr="002522AC" w:rsidRDefault="00C41C5A" w:rsidP="002F5462">
            <w:pPr>
              <w:ind w:left="55" w:right="95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sz w:val="18"/>
                <w:szCs w:val="22"/>
              </w:rPr>
              <w:t xml:space="preserve">Okres oddania nieruchomości w użyczenie ustala się na </w:t>
            </w:r>
            <w:r w:rsidR="0005321A">
              <w:rPr>
                <w:sz w:val="18"/>
                <w:szCs w:val="22"/>
              </w:rPr>
              <w:t xml:space="preserve">czas </w:t>
            </w:r>
            <w:r w:rsidR="002F5462">
              <w:rPr>
                <w:sz w:val="18"/>
                <w:szCs w:val="22"/>
              </w:rPr>
              <w:t xml:space="preserve">określony do </w:t>
            </w:r>
            <w:r w:rsidR="00840815">
              <w:rPr>
                <w:sz w:val="18"/>
                <w:szCs w:val="22"/>
              </w:rPr>
              <w:t>5</w:t>
            </w:r>
            <w:r w:rsidR="002F5462">
              <w:rPr>
                <w:sz w:val="18"/>
                <w:szCs w:val="22"/>
              </w:rPr>
              <w:t xml:space="preserve"> lat</w:t>
            </w:r>
            <w:r w:rsidRPr="002522AC">
              <w:rPr>
                <w:sz w:val="18"/>
                <w:szCs w:val="22"/>
              </w:rPr>
              <w:t xml:space="preserve"> od dnia sporządzenia umowy</w:t>
            </w:r>
            <w:r w:rsidR="004820AD">
              <w:rPr>
                <w:sz w:val="18"/>
                <w:szCs w:val="22"/>
              </w:rPr>
              <w:t xml:space="preserve"> użyczenia</w:t>
            </w:r>
            <w:r w:rsidRPr="002522AC">
              <w:rPr>
                <w:sz w:val="18"/>
                <w:szCs w:val="22"/>
              </w:rPr>
              <w:t xml:space="preserve"> z przeznaczeniem na prowadzenie</w:t>
            </w:r>
            <w:r w:rsidR="00840815">
              <w:rPr>
                <w:sz w:val="18"/>
                <w:szCs w:val="22"/>
              </w:rPr>
              <w:t xml:space="preserve"> Izby Pamięci oraz organizację wydarzeń kulturalno-historycznych i edukacyjnych</w:t>
            </w:r>
            <w:r w:rsidRPr="002522AC">
              <w:rPr>
                <w:sz w:val="18"/>
                <w:szCs w:val="22"/>
              </w:rPr>
              <w:t>. Szczegółowe warunki użyczenia określone zostaną w umowie użyczenia.</w:t>
            </w:r>
          </w:p>
        </w:tc>
      </w:tr>
      <w:tr w:rsidR="00CA340A" w:rsidRPr="002522AC" w14:paraId="77541EB9" w14:textId="77777777" w:rsidTr="004820AD">
        <w:trPr>
          <w:trHeight w:val="392"/>
        </w:trPr>
        <w:tc>
          <w:tcPr>
            <w:tcW w:w="3417" w:type="dxa"/>
            <w:shd w:val="clear" w:color="auto" w:fill="BFBFBF" w:themeFill="background1" w:themeFillShade="BF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7488330" w14:textId="77777777" w:rsidR="00A77B3E" w:rsidRPr="002522AC" w:rsidRDefault="00C41C5A" w:rsidP="002522AC">
            <w:pPr>
              <w:jc w:val="center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6663" w:type="dxa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3DD996F" w14:textId="77777777" w:rsidR="00A77B3E" w:rsidRPr="002522AC" w:rsidRDefault="00C41C5A" w:rsidP="00CE6A3B">
            <w:pPr>
              <w:ind w:left="150" w:right="95" w:hanging="95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sz w:val="18"/>
                <w:szCs w:val="22"/>
              </w:rPr>
              <w:t>Termin zagospodarowania: od dnia podpisania umowy użyczenia.</w:t>
            </w:r>
          </w:p>
        </w:tc>
      </w:tr>
      <w:tr w:rsidR="00CA340A" w:rsidRPr="002522AC" w14:paraId="4ACFF611" w14:textId="77777777" w:rsidTr="00154C3A">
        <w:trPr>
          <w:trHeight w:val="773"/>
        </w:trPr>
        <w:tc>
          <w:tcPr>
            <w:tcW w:w="3417" w:type="dxa"/>
            <w:shd w:val="clear" w:color="auto" w:fill="BFBFBF" w:themeFill="background1" w:themeFillShade="BF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12B9285" w14:textId="77777777" w:rsidR="00A77B3E" w:rsidRPr="002522AC" w:rsidRDefault="00C41C5A" w:rsidP="002522AC">
            <w:pPr>
              <w:jc w:val="center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b/>
                <w:sz w:val="18"/>
                <w:szCs w:val="22"/>
              </w:rPr>
              <w:t>Wysokość opłat z tytułu użyczenia, termin wnoszenia opłat oraz zasady aktualizacji opłat</w:t>
            </w:r>
          </w:p>
        </w:tc>
        <w:tc>
          <w:tcPr>
            <w:tcW w:w="6663" w:type="dxa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FA0E723" w14:textId="7EB23A19" w:rsidR="00A77B3E" w:rsidRPr="002522AC" w:rsidRDefault="00C41C5A" w:rsidP="00CE6A3B">
            <w:pPr>
              <w:ind w:left="55" w:right="95"/>
              <w:rPr>
                <w:color w:val="000000"/>
                <w:sz w:val="18"/>
                <w:szCs w:val="22"/>
                <w:u w:color="000000"/>
              </w:rPr>
            </w:pPr>
            <w:r w:rsidRPr="002522AC">
              <w:rPr>
                <w:color w:val="000000"/>
                <w:sz w:val="18"/>
                <w:szCs w:val="22"/>
                <w:u w:color="000000"/>
              </w:rPr>
              <w:t xml:space="preserve">Brak opłat z tytułu użyczenia </w:t>
            </w:r>
            <w:r w:rsidR="001C6CF7">
              <w:rPr>
                <w:color w:val="000000"/>
                <w:sz w:val="18"/>
                <w:szCs w:val="22"/>
                <w:u w:color="000000"/>
              </w:rPr>
              <w:t>lokalu użytkowego</w:t>
            </w:r>
            <w:r w:rsidRPr="002522AC">
              <w:rPr>
                <w:color w:val="000000"/>
                <w:sz w:val="18"/>
                <w:szCs w:val="22"/>
                <w:u w:color="000000"/>
              </w:rPr>
              <w:t xml:space="preserve"> zgodnie z art. 710 ustawy z dnia 23 kwietnia 1964 r. Kodeks cywilny (Dz. U. z 2020 r. poz. 1740 ze zm.). W myśl art.  713 ustawy z dnia 23 kwietnia 1964 r. Kodeks cywilny „Biorący do używania ponosi zwykłe koszty utrzymania rzeczy użyczonej”. </w:t>
            </w:r>
          </w:p>
        </w:tc>
      </w:tr>
    </w:tbl>
    <w:p w14:paraId="24D39BD4" w14:textId="77777777" w:rsidR="002F5462" w:rsidRDefault="002F5462">
      <w:pPr>
        <w:spacing w:before="120" w:after="120"/>
        <w:ind w:left="283" w:firstLine="227"/>
        <w:rPr>
          <w:color w:val="000000"/>
          <w:sz w:val="20"/>
          <w:szCs w:val="22"/>
          <w:u w:color="000000"/>
        </w:rPr>
      </w:pPr>
    </w:p>
    <w:p w14:paraId="621D1FB8" w14:textId="77777777" w:rsidR="002F5462" w:rsidRDefault="002F5462">
      <w:pPr>
        <w:spacing w:before="120" w:after="120"/>
        <w:ind w:left="283" w:firstLine="227"/>
        <w:rPr>
          <w:color w:val="000000"/>
          <w:sz w:val="20"/>
          <w:szCs w:val="22"/>
          <w:u w:color="000000"/>
        </w:rPr>
      </w:pPr>
    </w:p>
    <w:p w14:paraId="271FC78A" w14:textId="394FE487" w:rsidR="00A77B3E" w:rsidRPr="00585488" w:rsidRDefault="00C41C5A">
      <w:pPr>
        <w:spacing w:before="120" w:after="120"/>
        <w:ind w:left="283" w:firstLine="227"/>
        <w:rPr>
          <w:color w:val="000000"/>
          <w:sz w:val="20"/>
          <w:szCs w:val="22"/>
          <w:u w:color="000000"/>
        </w:rPr>
      </w:pPr>
      <w:r w:rsidRPr="00585488">
        <w:rPr>
          <w:color w:val="000000"/>
          <w:sz w:val="20"/>
          <w:szCs w:val="22"/>
          <w:u w:color="000000"/>
        </w:rPr>
        <w:t>Lokalizacja i granice nieruchomości przeznaczonej do oddania w użyczenie:</w:t>
      </w:r>
    </w:p>
    <w:p w14:paraId="0936B90D" w14:textId="0501B2C8" w:rsidR="00A77B3E" w:rsidRDefault="001D5185" w:rsidP="00B82471">
      <w:pPr>
        <w:spacing w:before="120" w:after="120"/>
        <w:ind w:left="283" w:hanging="283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 xml:space="preserve"> </w:t>
      </w:r>
      <w:r w:rsidR="000F19FC">
        <w:rPr>
          <w:noProof/>
        </w:rPr>
        <w:drawing>
          <wp:inline distT="0" distB="0" distL="0" distR="0" wp14:anchorId="4EC1A13F" wp14:editId="2FC34775">
            <wp:extent cx="1650778" cy="206630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262" t="27996" r="27685" b="11798"/>
                    <a:stretch/>
                  </pic:blipFill>
                  <pic:spPr bwMode="auto">
                    <a:xfrm>
                      <a:off x="0" y="0"/>
                      <a:ext cx="1662998" cy="208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19FC">
        <w:rPr>
          <w:color w:val="000000"/>
          <w:u w:color="000000"/>
        </w:rPr>
        <w:t xml:space="preserve"> </w:t>
      </w:r>
      <w:r w:rsidR="00F8029F">
        <w:rPr>
          <w:color w:val="000000"/>
          <w:u w:color="000000"/>
        </w:rPr>
        <w:t xml:space="preserve"> </w:t>
      </w:r>
      <w:r w:rsidR="00456E84">
        <w:rPr>
          <w:noProof/>
        </w:rPr>
        <w:drawing>
          <wp:inline distT="0" distB="0" distL="0" distR="0" wp14:anchorId="349F00D6" wp14:editId="4597ABBC">
            <wp:extent cx="3087584" cy="20554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32" t="19773" r="21316" b="10227"/>
                    <a:stretch/>
                  </pic:blipFill>
                  <pic:spPr bwMode="auto">
                    <a:xfrm>
                      <a:off x="0" y="0"/>
                      <a:ext cx="3113381" cy="207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19FC">
        <w:rPr>
          <w:color w:val="000000"/>
          <w:u w:color="000000"/>
        </w:rPr>
        <w:t xml:space="preserve">  </w:t>
      </w:r>
    </w:p>
    <w:p w14:paraId="73287C4E" w14:textId="494BB69E" w:rsidR="00A77B3E" w:rsidRPr="00585488" w:rsidRDefault="00C41C5A" w:rsidP="009D134C">
      <w:pPr>
        <w:spacing w:before="120"/>
        <w:ind w:left="283" w:firstLine="437"/>
        <w:rPr>
          <w:color w:val="000000"/>
          <w:sz w:val="20"/>
          <w:szCs w:val="22"/>
          <w:u w:color="000000"/>
        </w:rPr>
      </w:pPr>
      <w:r w:rsidRPr="00585488">
        <w:rPr>
          <w:color w:val="000000"/>
          <w:sz w:val="20"/>
          <w:szCs w:val="22"/>
          <w:u w:color="000000"/>
        </w:rPr>
        <w:t>Wykaz podlega wywieszeniu na okres 21 dni na tablicy ogłoszeń Urzędu Miejskiego w Kcyni, ponadto informację o wywieszeniu tego wykazu podaje się do publicznej wiadomości w prasie lokalnej</w:t>
      </w:r>
      <w:r w:rsidR="00851A36">
        <w:rPr>
          <w:color w:val="000000"/>
          <w:sz w:val="20"/>
          <w:szCs w:val="22"/>
          <w:u w:color="000000"/>
        </w:rPr>
        <w:t>, na stronie internetowej</w:t>
      </w:r>
      <w:r w:rsidRPr="00585488">
        <w:rPr>
          <w:color w:val="000000"/>
          <w:sz w:val="20"/>
          <w:szCs w:val="22"/>
          <w:u w:color="000000"/>
        </w:rPr>
        <w:t xml:space="preserve"> oraz</w:t>
      </w:r>
      <w:r w:rsidR="00851A36">
        <w:rPr>
          <w:color w:val="000000"/>
          <w:sz w:val="20"/>
          <w:szCs w:val="22"/>
          <w:u w:color="000000"/>
        </w:rPr>
        <w:t xml:space="preserve"> </w:t>
      </w:r>
      <w:r w:rsidRPr="00585488">
        <w:rPr>
          <w:color w:val="000000"/>
          <w:sz w:val="20"/>
          <w:szCs w:val="22"/>
          <w:u w:color="000000"/>
        </w:rPr>
        <w:t xml:space="preserve">w Biuletynie Informacji Publicznej Urzędu Miejskiego w Kcyni </w:t>
      </w:r>
      <w:r w:rsidRPr="00585488">
        <w:rPr>
          <w:b/>
          <w:color w:val="000000"/>
          <w:sz w:val="20"/>
          <w:szCs w:val="22"/>
          <w:u w:color="000000"/>
        </w:rPr>
        <w:t>w zakładce Mienie Gminy – Wykazy nieruchomości</w:t>
      </w:r>
      <w:r w:rsidRPr="00585488">
        <w:rPr>
          <w:color w:val="000000"/>
          <w:sz w:val="20"/>
          <w:szCs w:val="22"/>
          <w:u w:color="000000"/>
        </w:rPr>
        <w:t xml:space="preserve"> pod adresem </w:t>
      </w:r>
      <w:hyperlink r:id="rId9" w:history="1">
        <w:r w:rsidR="009D134C" w:rsidRPr="00ED70AF">
          <w:rPr>
            <w:rStyle w:val="Hipercze"/>
            <w:sz w:val="20"/>
            <w:szCs w:val="22"/>
          </w:rPr>
          <w:t>http://mst-kcynia.rbip.mojregion.info</w:t>
        </w:r>
      </w:hyperlink>
      <w:r w:rsidRPr="00585488">
        <w:rPr>
          <w:color w:val="000000"/>
          <w:sz w:val="20"/>
          <w:szCs w:val="22"/>
          <w:u w:color="000000"/>
        </w:rPr>
        <w:t xml:space="preserve"> </w:t>
      </w:r>
    </w:p>
    <w:p w14:paraId="7335A54F" w14:textId="3555C801" w:rsidR="00A77B3E" w:rsidRPr="00585488" w:rsidRDefault="00C41C5A" w:rsidP="009D134C">
      <w:pPr>
        <w:keepNext/>
        <w:spacing w:after="120"/>
        <w:ind w:left="283" w:firstLine="227"/>
        <w:rPr>
          <w:color w:val="000000"/>
          <w:sz w:val="20"/>
          <w:szCs w:val="22"/>
          <w:u w:color="000000"/>
        </w:rPr>
      </w:pPr>
      <w:r w:rsidRPr="00585488">
        <w:rPr>
          <w:color w:val="000000"/>
          <w:sz w:val="20"/>
          <w:szCs w:val="22"/>
          <w:u w:color="000000"/>
        </w:rPr>
        <w:t> </w:t>
      </w:r>
      <w:r w:rsidRPr="00585488">
        <w:rPr>
          <w:color w:val="000000"/>
          <w:sz w:val="20"/>
          <w:szCs w:val="22"/>
          <w:u w:color="000000"/>
        </w:rPr>
        <w:tab/>
        <w:t xml:space="preserve">Bliższych informacji można uzyskać w Urzędzie Miejskim w Kcyni - Referat Rolnictwa, Ochrony Środowiska i Gospodarki Nieruchomościami – Kcynia, ul. Dworcowa 8 (pokój nr 4), telefonicznie /52/ 589 43 95 lub za pomocą poczty elektronicznej pod adresem: </w:t>
      </w:r>
      <w:hyperlink r:id="rId10" w:history="1">
        <w:r w:rsidRPr="00585488">
          <w:rPr>
            <w:rStyle w:val="Hipercze"/>
            <w:color w:val="000000"/>
            <w:sz w:val="20"/>
            <w:szCs w:val="22"/>
            <w:u w:val="none" w:color="000000"/>
          </w:rPr>
          <w:t>aleksandra.jurek@kcynia.pl</w:t>
        </w:r>
      </w:hyperlink>
      <w:r w:rsidRPr="00585488">
        <w:rPr>
          <w:color w:val="000000"/>
          <w:sz w:val="20"/>
          <w:szCs w:val="22"/>
        </w:rPr>
        <w:t> </w:t>
      </w:r>
    </w:p>
    <w:p w14:paraId="4AEC1D11" w14:textId="77777777" w:rsidR="00A77B3E" w:rsidRDefault="00C41C5A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CA340A" w14:paraId="78BB653A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F23E546" w14:textId="77777777" w:rsidR="00CA340A" w:rsidRDefault="00CA340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F1F8EEF" w14:textId="44C88CE0" w:rsidR="00CA340A" w:rsidRDefault="00C41C5A" w:rsidP="0007489A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 w:rsidRPr="00851A36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Pr="00C10850">
              <w:rPr>
                <w:color w:val="000000"/>
                <w:sz w:val="20"/>
                <w:szCs w:val="20"/>
              </w:rPr>
              <w:br/>
            </w:r>
            <w:r w:rsidRPr="00C10850">
              <w:rPr>
                <w:color w:val="000000"/>
                <w:sz w:val="20"/>
                <w:szCs w:val="20"/>
              </w:rPr>
              <w:br/>
            </w:r>
            <w:r w:rsidRPr="00851A36">
              <w:rPr>
                <w:bCs/>
                <w:sz w:val="20"/>
                <w:szCs w:val="22"/>
              </w:rPr>
              <w:t>Marek Szaruga</w:t>
            </w:r>
          </w:p>
        </w:tc>
      </w:tr>
    </w:tbl>
    <w:p w14:paraId="115A6EF3" w14:textId="77777777" w:rsidR="0007489A" w:rsidRDefault="0007489A" w:rsidP="0007489A">
      <w:pPr>
        <w:ind w:left="283" w:firstLine="227"/>
        <w:rPr>
          <w:color w:val="000000"/>
          <w:sz w:val="18"/>
          <w:szCs w:val="20"/>
          <w:u w:color="000000"/>
        </w:rPr>
      </w:pPr>
    </w:p>
    <w:p w14:paraId="3DEFA8FB" w14:textId="77777777" w:rsidR="0007489A" w:rsidRDefault="0007489A" w:rsidP="0007489A">
      <w:pPr>
        <w:ind w:left="283" w:firstLine="227"/>
        <w:rPr>
          <w:color w:val="000000"/>
          <w:sz w:val="18"/>
          <w:szCs w:val="20"/>
          <w:u w:color="000000"/>
        </w:rPr>
      </w:pPr>
    </w:p>
    <w:p w14:paraId="6A464E24" w14:textId="77777777" w:rsidR="008E22B8" w:rsidRDefault="008E22B8" w:rsidP="0007489A">
      <w:pPr>
        <w:ind w:left="283" w:firstLine="227"/>
        <w:rPr>
          <w:color w:val="000000"/>
          <w:sz w:val="18"/>
          <w:szCs w:val="20"/>
          <w:u w:color="000000"/>
        </w:rPr>
      </w:pPr>
    </w:p>
    <w:p w14:paraId="36DB2756" w14:textId="77777777" w:rsidR="008E22B8" w:rsidRDefault="008E22B8" w:rsidP="0007489A">
      <w:pPr>
        <w:ind w:left="283" w:firstLine="227"/>
        <w:rPr>
          <w:color w:val="000000"/>
          <w:sz w:val="18"/>
          <w:szCs w:val="20"/>
          <w:u w:color="000000"/>
        </w:rPr>
      </w:pPr>
    </w:p>
    <w:p w14:paraId="3CD5997B" w14:textId="77777777" w:rsidR="008E22B8" w:rsidRDefault="008E22B8" w:rsidP="0007489A">
      <w:pPr>
        <w:ind w:left="283" w:firstLine="227"/>
        <w:rPr>
          <w:color w:val="000000"/>
          <w:sz w:val="18"/>
          <w:szCs w:val="20"/>
          <w:u w:color="000000"/>
        </w:rPr>
      </w:pPr>
    </w:p>
    <w:p w14:paraId="48274C65" w14:textId="1080EB75" w:rsidR="00A77B3E" w:rsidRPr="0007489A" w:rsidRDefault="00C41C5A" w:rsidP="0007489A">
      <w:pPr>
        <w:ind w:left="283" w:firstLine="227"/>
        <w:rPr>
          <w:color w:val="000000"/>
          <w:sz w:val="18"/>
          <w:szCs w:val="20"/>
          <w:u w:color="000000"/>
        </w:rPr>
      </w:pPr>
      <w:r w:rsidRPr="0007489A">
        <w:rPr>
          <w:color w:val="000000"/>
          <w:sz w:val="18"/>
          <w:szCs w:val="20"/>
          <w:u w:color="000000"/>
        </w:rPr>
        <w:t>Wykaz wywieszono na tablicy ogłoszeń na okres 21 dni,</w:t>
      </w:r>
    </w:p>
    <w:p w14:paraId="26AA8EF1" w14:textId="5969A415" w:rsidR="00A77B3E" w:rsidRPr="0007489A" w:rsidRDefault="00C41C5A" w:rsidP="0007489A">
      <w:pPr>
        <w:ind w:left="283" w:firstLine="227"/>
        <w:rPr>
          <w:color w:val="000000"/>
          <w:sz w:val="18"/>
          <w:szCs w:val="20"/>
          <w:u w:color="000000"/>
        </w:rPr>
      </w:pPr>
      <w:r w:rsidRPr="0007489A">
        <w:rPr>
          <w:color w:val="000000"/>
          <w:sz w:val="18"/>
          <w:szCs w:val="20"/>
          <w:u w:color="000000"/>
        </w:rPr>
        <w:t>tj. od 19 </w:t>
      </w:r>
      <w:r w:rsidR="004D061F">
        <w:rPr>
          <w:color w:val="000000"/>
          <w:sz w:val="18"/>
          <w:szCs w:val="20"/>
          <w:u w:color="000000"/>
        </w:rPr>
        <w:t>października</w:t>
      </w:r>
      <w:r w:rsidRPr="0007489A">
        <w:rPr>
          <w:color w:val="000000"/>
          <w:sz w:val="18"/>
          <w:szCs w:val="20"/>
          <w:u w:color="000000"/>
        </w:rPr>
        <w:t xml:space="preserve"> 2021 r. do </w:t>
      </w:r>
      <w:r w:rsidR="004D061F">
        <w:rPr>
          <w:color w:val="000000"/>
          <w:sz w:val="18"/>
          <w:szCs w:val="20"/>
          <w:u w:color="000000"/>
        </w:rPr>
        <w:t>1</w:t>
      </w:r>
      <w:r w:rsidR="009D134C">
        <w:rPr>
          <w:color w:val="000000"/>
          <w:sz w:val="18"/>
          <w:szCs w:val="20"/>
          <w:u w:color="000000"/>
        </w:rPr>
        <w:t>0</w:t>
      </w:r>
      <w:r w:rsidR="004D061F">
        <w:rPr>
          <w:color w:val="000000"/>
          <w:sz w:val="18"/>
          <w:szCs w:val="20"/>
          <w:u w:color="000000"/>
        </w:rPr>
        <w:t xml:space="preserve"> listopada</w:t>
      </w:r>
      <w:r w:rsidRPr="0007489A">
        <w:rPr>
          <w:color w:val="000000"/>
          <w:sz w:val="18"/>
          <w:szCs w:val="20"/>
          <w:u w:color="000000"/>
        </w:rPr>
        <w:t xml:space="preserve"> 2021 r. włącznie.</w:t>
      </w:r>
    </w:p>
    <w:p w14:paraId="37BB4523" w14:textId="77777777" w:rsidR="008E22B8" w:rsidRDefault="00C41C5A" w:rsidP="0007489A">
      <w:pPr>
        <w:ind w:left="283" w:firstLine="227"/>
        <w:rPr>
          <w:color w:val="000000"/>
          <w:sz w:val="18"/>
          <w:szCs w:val="20"/>
          <w:u w:color="000000"/>
        </w:rPr>
      </w:pPr>
      <w:r w:rsidRPr="0007489A">
        <w:rPr>
          <w:color w:val="000000"/>
          <w:sz w:val="18"/>
          <w:szCs w:val="20"/>
          <w:u w:color="000000"/>
        </w:rPr>
        <w:tab/>
      </w:r>
      <w:r w:rsidRPr="0007489A">
        <w:rPr>
          <w:color w:val="000000"/>
          <w:sz w:val="18"/>
          <w:szCs w:val="20"/>
          <w:u w:color="000000"/>
        </w:rPr>
        <w:tab/>
      </w:r>
      <w:r w:rsidRPr="0007489A">
        <w:rPr>
          <w:color w:val="000000"/>
          <w:sz w:val="18"/>
          <w:szCs w:val="20"/>
          <w:u w:color="000000"/>
        </w:rPr>
        <w:tab/>
      </w:r>
    </w:p>
    <w:p w14:paraId="1C61FF3D" w14:textId="77777777" w:rsidR="008E22B8" w:rsidRDefault="008E22B8" w:rsidP="0007489A">
      <w:pPr>
        <w:ind w:left="283" w:firstLine="227"/>
        <w:rPr>
          <w:color w:val="000000"/>
          <w:sz w:val="18"/>
          <w:szCs w:val="20"/>
          <w:u w:color="000000"/>
        </w:rPr>
      </w:pPr>
    </w:p>
    <w:p w14:paraId="783A7BA1" w14:textId="26581673" w:rsidR="00A77B3E" w:rsidRPr="0007489A" w:rsidRDefault="00C41C5A" w:rsidP="008E22B8">
      <w:pPr>
        <w:ind w:left="1723" w:firstLine="437"/>
        <w:rPr>
          <w:color w:val="000000"/>
          <w:sz w:val="18"/>
          <w:szCs w:val="20"/>
          <w:u w:color="000000"/>
        </w:rPr>
      </w:pPr>
      <w:r w:rsidRPr="0007489A">
        <w:rPr>
          <w:color w:val="000000"/>
          <w:sz w:val="18"/>
          <w:szCs w:val="20"/>
          <w:u w:color="000000"/>
        </w:rPr>
        <w:t>………………………..</w:t>
      </w:r>
    </w:p>
    <w:p w14:paraId="76A5C5A6" w14:textId="2CCC436A" w:rsidR="00A77B3E" w:rsidRPr="0007489A" w:rsidRDefault="00C41C5A" w:rsidP="0007489A">
      <w:pPr>
        <w:ind w:left="283" w:firstLine="227"/>
        <w:rPr>
          <w:color w:val="000000"/>
          <w:sz w:val="18"/>
          <w:szCs w:val="20"/>
          <w:u w:color="000000"/>
        </w:rPr>
      </w:pPr>
      <w:r w:rsidRPr="0007489A">
        <w:rPr>
          <w:color w:val="000000"/>
          <w:sz w:val="18"/>
          <w:szCs w:val="20"/>
          <w:u w:color="000000"/>
        </w:rPr>
        <w:tab/>
      </w:r>
      <w:r w:rsidRPr="0007489A">
        <w:rPr>
          <w:color w:val="000000"/>
          <w:sz w:val="18"/>
          <w:szCs w:val="20"/>
          <w:u w:color="000000"/>
        </w:rPr>
        <w:tab/>
      </w:r>
      <w:r w:rsidRPr="0007489A">
        <w:rPr>
          <w:color w:val="000000"/>
          <w:sz w:val="18"/>
          <w:szCs w:val="20"/>
          <w:u w:color="000000"/>
        </w:rPr>
        <w:tab/>
      </w:r>
      <w:r w:rsidR="008E22B8" w:rsidRPr="00851A36">
        <w:rPr>
          <w:color w:val="000000"/>
          <w:sz w:val="14"/>
          <w:szCs w:val="16"/>
          <w:u w:color="000000"/>
        </w:rPr>
        <w:t xml:space="preserve">           </w:t>
      </w:r>
      <w:r w:rsidR="00851A36">
        <w:rPr>
          <w:color w:val="000000"/>
          <w:sz w:val="14"/>
          <w:szCs w:val="16"/>
          <w:u w:color="000000"/>
        </w:rPr>
        <w:t xml:space="preserve">    </w:t>
      </w:r>
      <w:r w:rsidR="008E22B8" w:rsidRPr="00851A36">
        <w:rPr>
          <w:color w:val="000000"/>
          <w:sz w:val="14"/>
          <w:szCs w:val="16"/>
          <w:u w:color="000000"/>
        </w:rPr>
        <w:t xml:space="preserve">  </w:t>
      </w:r>
      <w:r w:rsidRPr="00851A36">
        <w:rPr>
          <w:color w:val="000000"/>
          <w:sz w:val="14"/>
          <w:szCs w:val="16"/>
          <w:u w:color="000000"/>
        </w:rPr>
        <w:t>/podpis/</w:t>
      </w:r>
    </w:p>
    <w:sectPr w:rsidR="00A77B3E" w:rsidRPr="0007489A" w:rsidSect="004007A6">
      <w:footerReference w:type="default" r:id="rId11"/>
      <w:endnotePr>
        <w:numFmt w:val="decimal"/>
      </w:endnotePr>
      <w:pgSz w:w="11906" w:h="16838"/>
      <w:pgMar w:top="709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8554A" w14:textId="77777777" w:rsidR="00314AAF" w:rsidRDefault="00C41C5A">
      <w:r>
        <w:separator/>
      </w:r>
    </w:p>
  </w:endnote>
  <w:endnote w:type="continuationSeparator" w:id="0">
    <w:p w14:paraId="49206131" w14:textId="77777777" w:rsidR="00314AAF" w:rsidRDefault="00C41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33BDB" w14:textId="77777777" w:rsidR="00CA340A" w:rsidRDefault="00CA340A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6E0A5" w14:textId="77777777" w:rsidR="00314AAF" w:rsidRDefault="00C41C5A">
      <w:r>
        <w:separator/>
      </w:r>
    </w:p>
  </w:footnote>
  <w:footnote w:type="continuationSeparator" w:id="0">
    <w:p w14:paraId="391759FA" w14:textId="77777777" w:rsidR="00314AAF" w:rsidRDefault="00C41C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321A"/>
    <w:rsid w:val="000534C4"/>
    <w:rsid w:val="0007489A"/>
    <w:rsid w:val="0009347C"/>
    <w:rsid w:val="000A0B1C"/>
    <w:rsid w:val="000E4F42"/>
    <w:rsid w:val="000F19FC"/>
    <w:rsid w:val="00117AE1"/>
    <w:rsid w:val="00154C3A"/>
    <w:rsid w:val="00161882"/>
    <w:rsid w:val="00180280"/>
    <w:rsid w:val="00190E55"/>
    <w:rsid w:val="001C6CF7"/>
    <w:rsid w:val="001D5185"/>
    <w:rsid w:val="001F00EF"/>
    <w:rsid w:val="002042B3"/>
    <w:rsid w:val="002522AC"/>
    <w:rsid w:val="002F5462"/>
    <w:rsid w:val="002F6A37"/>
    <w:rsid w:val="00304B98"/>
    <w:rsid w:val="00310291"/>
    <w:rsid w:val="00314AAF"/>
    <w:rsid w:val="003625ED"/>
    <w:rsid w:val="003764BB"/>
    <w:rsid w:val="004007A6"/>
    <w:rsid w:val="00456E84"/>
    <w:rsid w:val="00474AAB"/>
    <w:rsid w:val="004820AD"/>
    <w:rsid w:val="00482F03"/>
    <w:rsid w:val="004C30DE"/>
    <w:rsid w:val="004D061F"/>
    <w:rsid w:val="00585488"/>
    <w:rsid w:val="005861D3"/>
    <w:rsid w:val="005A1747"/>
    <w:rsid w:val="00650A8E"/>
    <w:rsid w:val="00764821"/>
    <w:rsid w:val="007F17E8"/>
    <w:rsid w:val="00830932"/>
    <w:rsid w:val="00840815"/>
    <w:rsid w:val="00851A36"/>
    <w:rsid w:val="00855500"/>
    <w:rsid w:val="008626AB"/>
    <w:rsid w:val="008975FA"/>
    <w:rsid w:val="008E22B8"/>
    <w:rsid w:val="009050FE"/>
    <w:rsid w:val="00910BC5"/>
    <w:rsid w:val="00980E7A"/>
    <w:rsid w:val="009B61CA"/>
    <w:rsid w:val="009B6A1F"/>
    <w:rsid w:val="009D134C"/>
    <w:rsid w:val="00A57D19"/>
    <w:rsid w:val="00A7731E"/>
    <w:rsid w:val="00A77B3E"/>
    <w:rsid w:val="00AB4E09"/>
    <w:rsid w:val="00AF36D3"/>
    <w:rsid w:val="00B04BF0"/>
    <w:rsid w:val="00B04EB2"/>
    <w:rsid w:val="00B11FCA"/>
    <w:rsid w:val="00B82471"/>
    <w:rsid w:val="00BD073B"/>
    <w:rsid w:val="00BE3107"/>
    <w:rsid w:val="00C071B3"/>
    <w:rsid w:val="00C10850"/>
    <w:rsid w:val="00C41C5A"/>
    <w:rsid w:val="00C81C44"/>
    <w:rsid w:val="00C86ACA"/>
    <w:rsid w:val="00CA2A55"/>
    <w:rsid w:val="00CA340A"/>
    <w:rsid w:val="00CC5095"/>
    <w:rsid w:val="00CE6A3B"/>
    <w:rsid w:val="00CF7CF0"/>
    <w:rsid w:val="00D261E6"/>
    <w:rsid w:val="00D54B94"/>
    <w:rsid w:val="00D838DE"/>
    <w:rsid w:val="00D87128"/>
    <w:rsid w:val="00D978CF"/>
    <w:rsid w:val="00DA1348"/>
    <w:rsid w:val="00E03AC7"/>
    <w:rsid w:val="00E1435D"/>
    <w:rsid w:val="00E83A16"/>
    <w:rsid w:val="00EA353A"/>
    <w:rsid w:val="00ED5CBC"/>
    <w:rsid w:val="00ED64DC"/>
    <w:rsid w:val="00EF67F9"/>
    <w:rsid w:val="00F0132B"/>
    <w:rsid w:val="00F11830"/>
    <w:rsid w:val="00F42AD1"/>
    <w:rsid w:val="00F8029F"/>
    <w:rsid w:val="00FA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245AE9"/>
  <w15:docId w15:val="{148F8056-0B9A-4E6A-9874-F87784822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C86A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86ACA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C86A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86ACA"/>
    <w:rPr>
      <w:sz w:val="22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74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mailto:aleksandra.jurek@kcynia.p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3</Pages>
  <Words>940</Words>
  <Characters>5646</Characters>
  <Application>Microsoft Office Word</Application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19 sierpnia 2021 r.</vt:lpstr>
      <vt:lpstr/>
    </vt:vector>
  </TitlesOfParts>
  <Company>Burmistrz Kcyni</Company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19 sierpnia 2021 r.</dc:title>
  <dc:subject>w sprawie sporządzenia wykazu nieruchomości gruntowych, stanowiących własność Gminy Kcynia, przeznaczonych do oddania w^użyczenie.</dc:subject>
  <dc:creator>Aleksandra.Jurek</dc:creator>
  <cp:lastModifiedBy>Aleksandra Jurek</cp:lastModifiedBy>
  <cp:revision>12</cp:revision>
  <cp:lastPrinted>2021-10-19T09:03:00Z</cp:lastPrinted>
  <dcterms:created xsi:type="dcterms:W3CDTF">2021-08-18T13:32:00Z</dcterms:created>
  <dcterms:modified xsi:type="dcterms:W3CDTF">2021-10-19T09:16:00Z</dcterms:modified>
  <cp:category>Akt prawny</cp:category>
</cp:coreProperties>
</file>