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28" w:rsidRPr="00983C2A" w:rsidRDefault="0013749C" w:rsidP="0013749C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983C2A">
        <w:rPr>
          <w:rFonts w:ascii="Times New Roman" w:hAnsi="Times New Roman" w:cs="Times New Roman"/>
        </w:rPr>
        <w:t xml:space="preserve">  </w:t>
      </w:r>
      <w:r w:rsidR="00031128" w:rsidRPr="00983C2A">
        <w:rPr>
          <w:rFonts w:ascii="Times New Roman" w:hAnsi="Times New Roman" w:cs="Times New Roman"/>
          <w:sz w:val="40"/>
          <w:szCs w:val="40"/>
        </w:rPr>
        <w:t xml:space="preserve">Wykaz </w:t>
      </w:r>
      <w:r w:rsidRPr="00983C2A">
        <w:rPr>
          <w:rFonts w:ascii="Times New Roman" w:hAnsi="Times New Roman" w:cs="Times New Roman"/>
          <w:sz w:val="40"/>
          <w:szCs w:val="40"/>
        </w:rPr>
        <w:t>punktów sprzedaży</w:t>
      </w:r>
      <w:r w:rsidR="00031128" w:rsidRPr="00983C2A">
        <w:rPr>
          <w:rFonts w:ascii="Times New Roman" w:hAnsi="Times New Roman" w:cs="Times New Roman"/>
          <w:sz w:val="40"/>
          <w:szCs w:val="40"/>
        </w:rPr>
        <w:t xml:space="preserve"> napojów alkoholowych.</w:t>
      </w:r>
    </w:p>
    <w:p w:rsidR="00031128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>Zezwolenia na sprzedaż napojów alkoholowych wydaje się na następujące rodzaje alkoholu:</w:t>
      </w:r>
    </w:p>
    <w:p w:rsidR="0013749C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 xml:space="preserve">                                 A -  do 4,5% zawartości alkoholu oraz na piwo</w:t>
      </w:r>
    </w:p>
    <w:p w:rsidR="0013749C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 xml:space="preserve">                       B – powyżej 4,5% do 18% zawartości alkoholu</w:t>
      </w:r>
      <w:r w:rsidR="0045730E">
        <w:rPr>
          <w:rFonts w:ascii="Times New Roman" w:hAnsi="Times New Roman" w:cs="Times New Roman"/>
          <w:sz w:val="20"/>
          <w:szCs w:val="20"/>
        </w:rPr>
        <w:t xml:space="preserve"> (</w:t>
      </w:r>
      <w:r w:rsidRPr="00983C2A">
        <w:rPr>
          <w:rFonts w:ascii="Times New Roman" w:hAnsi="Times New Roman" w:cs="Times New Roman"/>
          <w:sz w:val="20"/>
          <w:szCs w:val="20"/>
        </w:rPr>
        <w:t xml:space="preserve"> z wyjątkiem piwa</w:t>
      </w:r>
      <w:r w:rsidR="0045730E">
        <w:rPr>
          <w:rFonts w:ascii="Times New Roman" w:hAnsi="Times New Roman" w:cs="Times New Roman"/>
          <w:sz w:val="20"/>
          <w:szCs w:val="20"/>
        </w:rPr>
        <w:t>)</w:t>
      </w:r>
    </w:p>
    <w:p w:rsidR="0013749C" w:rsidRPr="00983C2A" w:rsidRDefault="0013749C" w:rsidP="00031128">
      <w:pPr>
        <w:rPr>
          <w:rFonts w:ascii="Times New Roman" w:hAnsi="Times New Roman" w:cs="Times New Roman"/>
          <w:sz w:val="20"/>
          <w:szCs w:val="20"/>
        </w:rPr>
      </w:pPr>
      <w:r w:rsidRPr="00983C2A">
        <w:rPr>
          <w:rFonts w:ascii="Times New Roman" w:hAnsi="Times New Roman" w:cs="Times New Roman"/>
          <w:sz w:val="20"/>
          <w:szCs w:val="20"/>
        </w:rPr>
        <w:t xml:space="preserve">                                 C -  powyżej 18% zawartości alkoholu</w:t>
      </w:r>
    </w:p>
    <w:p w:rsidR="0013749C" w:rsidRPr="00983C2A" w:rsidRDefault="0013749C" w:rsidP="00031128">
      <w:pPr>
        <w:rPr>
          <w:rFonts w:ascii="Times New Roman" w:hAnsi="Times New Roman" w:cs="Times New Roman"/>
        </w:rPr>
      </w:pPr>
    </w:p>
    <w:tbl>
      <w:tblPr>
        <w:tblW w:w="93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6"/>
        <w:gridCol w:w="4394"/>
        <w:gridCol w:w="1417"/>
      </w:tblGrid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1A5F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2836" w:type="dxa"/>
          </w:tcPr>
          <w:p w:rsidR="0013749C" w:rsidRPr="00983C2A" w:rsidRDefault="0013749C" w:rsidP="001A5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Nazwa</w:t>
            </w:r>
          </w:p>
        </w:tc>
        <w:tc>
          <w:tcPr>
            <w:tcW w:w="4394" w:type="dxa"/>
          </w:tcPr>
          <w:p w:rsidR="0013749C" w:rsidRPr="00983C2A" w:rsidRDefault="0013749C" w:rsidP="001A5FF5">
            <w:pPr>
              <w:ind w:left="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Adres </w:t>
            </w:r>
            <w:r w:rsidR="00983C2A"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punktu</w:t>
            </w:r>
          </w:p>
        </w:tc>
        <w:tc>
          <w:tcPr>
            <w:tcW w:w="1417" w:type="dxa"/>
          </w:tcPr>
          <w:p w:rsidR="0013749C" w:rsidRPr="00983C2A" w:rsidRDefault="0013749C" w:rsidP="001A5FF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>Rodzaj zezwolenia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Polski Koncern Naftowy „ORLEN” S.A.    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ul. Poznańska 23,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89-240 Kcynia   Stacja Paliw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„ABS” Spółka Jawna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4394" w:type="dxa"/>
          </w:tcPr>
          <w:p w:rsidR="00983C2A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Rynek 9, 89-240 Kcynia ,</w:t>
            </w:r>
          </w:p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Placówka handlowa detaliczna    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Roman Świtalski PHU MAGMAR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16,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Elżbieta Czaplicka Przedsiębiorstwo Handlowe FUKS                                  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Dworcowa 37,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Dorota Czerwińska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Sklep spożywczo- 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Dziewierzewo 30,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Style w:val="Pogrubienie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Sklep Rolno Spożywczo Przemysłowy Usługi handlowe Justyna Paradowska</w:t>
            </w:r>
            <w:r w:rsidRPr="00983C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Sipiory ul. Czterdziestka 46,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Władysław Paradowski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Sklep Rolno-Spożywczo-Przemysłowy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Kowalewko 19,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8.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Tomasz</w:t>
            </w:r>
            <w:r w:rsidR="008609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Paradowski Sklep Rolno-Spożywczo-Przemysłowy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Józefkowo 1a, 89-240 Kcynia </w:t>
            </w:r>
          </w:p>
          <w:p w:rsidR="0013749C" w:rsidRPr="00983C2A" w:rsidRDefault="0013749C" w:rsidP="00983C2A">
            <w:pPr>
              <w:ind w:left="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Mariola Strychalska „Mar-Pol”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placówka handlowa  detaliczna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Słupowa 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10.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Mariola Strychalska „Mar-Pol”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Żurawia 45,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Grzegorz Lewandowski Firma Handlowa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Mieczkowo 19,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Grzegorz Lewandowski Firma Handlowa</w:t>
            </w:r>
          </w:p>
          <w:p w:rsidR="0013749C" w:rsidRPr="00983C2A" w:rsidRDefault="0013749C" w:rsidP="00983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Smogulecka Wieś, 89-240 Kcynia</w:t>
            </w:r>
          </w:p>
          <w:p w:rsidR="00983C2A" w:rsidRPr="00983C2A" w:rsidRDefault="0013749C" w:rsidP="001A5F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Lewandowski Grzegorz Firma Handlowa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Nowa Wieś Notecka 6,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 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Turzyn 3a,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Grocholin 3a,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Stalówka 13,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Dworcowa 15,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Chwaliszewo 26,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Szczepice 3,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ABC               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Tupadły 8a,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Żurawia 45a,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1023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Sipiory – Czterdziestka 48, 89-240 Kcynia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Miastowice 25, 89-240 Kcynia</w:t>
            </w:r>
          </w:p>
          <w:p w:rsidR="0013749C" w:rsidRPr="00983C2A" w:rsidRDefault="00834572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Wyrzyska 50, 89-240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Dworcowa 35,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 „Pawilon”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Gminna Spółdzielnia ” Samopomoc Chłopska” w Kcyni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Rynek 11,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 „Merkury”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Owidia Kurz ul.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placówka handlowa detaliczna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Asnyka,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708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Piotr Pawłowski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EXPORT-IMPORT HANDEL HURTOWY I DETALICZNY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hyperlink r:id="rId4" w:history="1">
              <w:r w:rsidR="00983C2A">
                <w:rPr>
                  <w:rStyle w:val="Hipercze"/>
                  <w:rFonts w:ascii="Arial" w:hAnsi="Arial" w:cs="Arial"/>
                  <w:b/>
                  <w:bCs/>
                  <w:sz w:val="21"/>
                  <w:szCs w:val="21"/>
                </w:rPr>
                <w:t xml:space="preserve"> </w:t>
              </w:r>
            </w:hyperlink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39,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Piotr Pawłowski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EXPORT-IMPORT HANDEL HURTOWY I DETALICZNY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  <w:r w:rsid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Powstańców Wielkopolskich 19,89-240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 B C</w:t>
            </w:r>
          </w:p>
        </w:tc>
      </w:tr>
      <w:tr w:rsidR="0013749C" w:rsidRPr="00983C2A" w:rsidTr="001A5FF5">
        <w:trPr>
          <w:trHeight w:val="847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2836" w:type="dxa"/>
          </w:tcPr>
          <w:p w:rsidR="0013749C" w:rsidRPr="00983C2A" w:rsidRDefault="00CE6207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Sklep Spożywczo-Przemysłowy 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Oliwia  Kuczyńska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Grocholin 27,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2836" w:type="dxa"/>
          </w:tcPr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Ewa Sojka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Sklep spożywczo -przemysłowy i Bar Sojer</w:t>
            </w:r>
          </w:p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83C2A"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Szczepice 37 a/2,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2836" w:type="dxa"/>
          </w:tcPr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Wojciech Piotrowski,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Wiesława Piotrowska     Piekarnia-Cukiernia s.c.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Iwno 17 a,  89-240 Kcynia</w:t>
            </w:r>
          </w:p>
          <w:p w:rsidR="0013749C" w:rsidRPr="00983C2A" w:rsidRDefault="0013749C" w:rsidP="009C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„Dulcet” Spółka jawna</w:t>
            </w:r>
          </w:p>
          <w:p w:rsidR="0013749C" w:rsidRPr="00983C2A" w:rsidRDefault="0013749C" w:rsidP="009C5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9C5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Szubińska 13 a,  89-240 Kcynia</w:t>
            </w:r>
          </w:p>
          <w:p w:rsidR="0013749C" w:rsidRPr="00983C2A" w:rsidRDefault="009C5D3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Stacja Paliw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34.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Jeronimo Martins   Polska Spółka Akcyjna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3749C" w:rsidRPr="00983C2A" w:rsidRDefault="0013749C" w:rsidP="009C5D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9C5D39" w:rsidRDefault="009C5D3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36, 89-240 Kcynia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detaliczna” Biedronka”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953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Dariusz Korbal</w:t>
            </w:r>
            <w:r w:rsidR="00834572">
              <w:rPr>
                <w:rFonts w:ascii="Times New Roman" w:hAnsi="Times New Roman" w:cs="Times New Roman"/>
                <w:sz w:val="16"/>
                <w:szCs w:val="16"/>
              </w:rPr>
              <w:t xml:space="preserve"> Sklep Rolno – S</w:t>
            </w:r>
            <w:r w:rsidR="009C5D39">
              <w:rPr>
                <w:rFonts w:ascii="Times New Roman" w:hAnsi="Times New Roman" w:cs="Times New Roman"/>
                <w:sz w:val="16"/>
                <w:szCs w:val="16"/>
              </w:rPr>
              <w:t>poż. Przemysłowy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Rozpętek 9, 89-240 Kcynia</w:t>
            </w:r>
          </w:p>
          <w:p w:rsidR="0013749C" w:rsidRPr="00983C2A" w:rsidRDefault="009C5D3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83457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36.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Piotr Wilczyński</w:t>
            </w:r>
          </w:p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43, 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37. 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Marcin Kowalski, Krzysztof Loferski</w:t>
            </w:r>
          </w:p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Przedsiębiorstwo Wielobranżowe EMKA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s.c.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Górki Zagajne 25, 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Maciej Maciejewski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„U Macieja”</w:t>
            </w:r>
          </w:p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ul. Poznańska 8, 89-240 Kcynia 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2836" w:type="dxa"/>
          </w:tcPr>
          <w:p w:rsidR="0013749C" w:rsidRPr="00983C2A" w:rsidRDefault="0013749C" w:rsidP="00073B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Anna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Maślanka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PIZZERIA EWELA 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Poznańska 20,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gastronomiczna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2836" w:type="dxa"/>
          </w:tcPr>
          <w:p w:rsidR="0013749C" w:rsidRPr="00983C2A" w:rsidRDefault="00073B69" w:rsidP="00073B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Sklep Spożywczy Niedbalski  Przemysław</w:t>
            </w:r>
            <w:r w:rsidR="0013749C"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Łankowice 10b ,89-240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placówka handlowa detaliczna 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C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2836" w:type="dxa"/>
          </w:tcPr>
          <w:p w:rsidR="0013749C" w:rsidRPr="00983C2A" w:rsidRDefault="0013749C" w:rsidP="00073B69">
            <w:pPr>
              <w:tabs>
                <w:tab w:val="left" w:pos="317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Wojtych Dominika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Pizzeria „ Domino”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tabs>
                <w:tab w:val="left" w:pos="317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ul. Rynek 22,89-240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placówka gastronomiczna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13749C" w:rsidRPr="00983C2A" w:rsidTr="001A5FF5">
        <w:trPr>
          <w:trHeight w:val="732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2836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„Stokrotka” Spółka z o.o.                                                                     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83C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ul. Poznańska 36A 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89 - 240 Kcynia</w:t>
            </w:r>
          </w:p>
          <w:p w:rsidR="0013749C" w:rsidRPr="00983C2A" w:rsidRDefault="00073B69" w:rsidP="00073B69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Market Spożywczo – Przemysłowy                                                      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13749C" w:rsidRPr="00983C2A" w:rsidTr="001A5FF5">
        <w:trPr>
          <w:trHeight w:val="345"/>
        </w:trPr>
        <w:tc>
          <w:tcPr>
            <w:tcW w:w="709" w:type="dxa"/>
          </w:tcPr>
          <w:p w:rsidR="0013749C" w:rsidRPr="00983C2A" w:rsidRDefault="0013749C" w:rsidP="000311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2836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DAKAR Kaźmierczak Dariusz</w:t>
            </w:r>
          </w:p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 w:rsidR="00073B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13749C" w:rsidRPr="00983C2A" w:rsidRDefault="0013749C" w:rsidP="00073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Chwaliszewo 10</w:t>
            </w:r>
            <w:r w:rsidR="00834572">
              <w:rPr>
                <w:rFonts w:ascii="Times New Roman" w:hAnsi="Times New Roman" w:cs="Times New Roman"/>
                <w:sz w:val="16"/>
                <w:szCs w:val="16"/>
              </w:rPr>
              <w:t>, 89-240 Kcynia</w:t>
            </w:r>
          </w:p>
          <w:p w:rsidR="0013749C" w:rsidRPr="00983C2A" w:rsidRDefault="00073B69" w:rsidP="00983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placówka handlowa detaliczna</w:t>
            </w:r>
          </w:p>
        </w:tc>
        <w:tc>
          <w:tcPr>
            <w:tcW w:w="1417" w:type="dxa"/>
          </w:tcPr>
          <w:p w:rsidR="0013749C" w:rsidRPr="00983C2A" w:rsidRDefault="0013749C" w:rsidP="00983C2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3C2A">
              <w:rPr>
                <w:rFonts w:ascii="Times New Roman" w:hAnsi="Times New Roman" w:cs="Times New Roman"/>
                <w:sz w:val="16"/>
                <w:szCs w:val="16"/>
              </w:rPr>
              <w:t>ABC</w:t>
            </w:r>
          </w:p>
        </w:tc>
      </w:tr>
    </w:tbl>
    <w:p w:rsidR="00031128" w:rsidRDefault="00031128" w:rsidP="0045730E">
      <w:pPr>
        <w:rPr>
          <w:rFonts w:ascii="Times New Roman" w:hAnsi="Times New Roman" w:cs="Times New Roman"/>
        </w:rPr>
      </w:pPr>
    </w:p>
    <w:p w:rsidR="00035AB9" w:rsidRPr="00035AB9" w:rsidRDefault="00035AB9" w:rsidP="0045730E">
      <w:pPr>
        <w:rPr>
          <w:rFonts w:ascii="Times New Roman" w:hAnsi="Times New Roman" w:cs="Times New Roman"/>
          <w:sz w:val="20"/>
          <w:szCs w:val="20"/>
        </w:rPr>
      </w:pPr>
      <w:r w:rsidRPr="00035AB9">
        <w:rPr>
          <w:rFonts w:ascii="Times New Roman" w:hAnsi="Times New Roman" w:cs="Times New Roman"/>
          <w:sz w:val="20"/>
          <w:szCs w:val="20"/>
        </w:rPr>
        <w:t>Zaktualizowano: 15.09.2020 r.</w:t>
      </w:r>
    </w:p>
    <w:sectPr w:rsidR="00035AB9" w:rsidRPr="0003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1E"/>
    <w:rsid w:val="00031128"/>
    <w:rsid w:val="00035AB9"/>
    <w:rsid w:val="00073B69"/>
    <w:rsid w:val="0013749C"/>
    <w:rsid w:val="001A5FF5"/>
    <w:rsid w:val="001F4D7E"/>
    <w:rsid w:val="002D681E"/>
    <w:rsid w:val="00445F27"/>
    <w:rsid w:val="0045730E"/>
    <w:rsid w:val="004A3E5B"/>
    <w:rsid w:val="00585BC6"/>
    <w:rsid w:val="00834572"/>
    <w:rsid w:val="008609D3"/>
    <w:rsid w:val="008B1494"/>
    <w:rsid w:val="008F4548"/>
    <w:rsid w:val="00983C2A"/>
    <w:rsid w:val="009C5D39"/>
    <w:rsid w:val="00CE6207"/>
    <w:rsid w:val="00E208C8"/>
    <w:rsid w:val="00E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FBF4A-D14D-4326-8354-EFA7A6A9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8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149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3C2A"/>
    <w:rPr>
      <w:strike w:val="0"/>
      <w:dstrike w:val="0"/>
      <w:color w:val="1F86F0"/>
      <w:u w:val="none"/>
      <w:effect w:val="none"/>
      <w:shd w:val="clear" w:color="auto" w:fill="auto"/>
    </w:rPr>
  </w:style>
  <w:style w:type="character" w:customStyle="1" w:styleId="searchitspanbold1">
    <w:name w:val="searchitspanbold1"/>
    <w:basedOn w:val="Domylnaczcionkaakapitu"/>
    <w:rsid w:val="00983C2A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s.ceidg.gov.pl/ceidg/CEIDG.Public.UI/SearchDetails.aspx?Id=13b4247b-f722-48cf-a144-fac1731db29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Winkowska</dc:creator>
  <cp:keywords/>
  <dc:description/>
  <cp:lastModifiedBy>anna.duda</cp:lastModifiedBy>
  <cp:revision>2</cp:revision>
  <dcterms:created xsi:type="dcterms:W3CDTF">2020-09-15T11:56:00Z</dcterms:created>
  <dcterms:modified xsi:type="dcterms:W3CDTF">2020-09-15T11:56:00Z</dcterms:modified>
</cp:coreProperties>
</file>